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677" w:rsidRDefault="0046120F" w:rsidP="0063585A">
      <w:pPr>
        <w:spacing w:line="48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Transferência de Direitos Autorais</w:t>
      </w:r>
    </w:p>
    <w:p w:rsidR="0063585A" w:rsidRDefault="0063585A" w:rsidP="0063585A">
      <w:pPr>
        <w:spacing w:line="480" w:lineRule="auto"/>
        <w:rPr>
          <w:rFonts w:ascii="Arial" w:hAnsi="Arial" w:cs="Arial"/>
          <w:sz w:val="24"/>
          <w:szCs w:val="24"/>
        </w:rPr>
      </w:pPr>
    </w:p>
    <w:p w:rsidR="0063585A" w:rsidRDefault="0063585A" w:rsidP="0063585A">
      <w:pPr>
        <w:spacing w:line="480" w:lineRule="auto"/>
        <w:ind w:left="0" w:firstLine="0"/>
        <w:rPr>
          <w:rFonts w:ascii="Arial" w:hAnsi="Arial" w:cs="Arial"/>
          <w:sz w:val="24"/>
          <w:szCs w:val="24"/>
        </w:rPr>
      </w:pPr>
    </w:p>
    <w:p w:rsidR="00B206D7" w:rsidRPr="0046120F" w:rsidRDefault="00B206D7" w:rsidP="0046120F">
      <w:pPr>
        <w:spacing w:line="480" w:lineRule="auto"/>
        <w:ind w:left="0" w:firstLine="708"/>
        <w:rPr>
          <w:rFonts w:ascii="Arial" w:hAnsi="Arial" w:cs="Arial"/>
          <w:sz w:val="24"/>
          <w:szCs w:val="24"/>
        </w:rPr>
      </w:pPr>
    </w:p>
    <w:p w:rsidR="0063585A" w:rsidRDefault="0046120F" w:rsidP="0046120F">
      <w:pPr>
        <w:spacing w:line="480" w:lineRule="auto"/>
        <w:ind w:left="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</w:rPr>
        <w:t>D</w:t>
      </w:r>
      <w:r w:rsidR="008A0155" w:rsidRPr="0046120F">
        <w:rPr>
          <w:rFonts w:ascii="Arial" w:hAnsi="Arial" w:cs="Arial"/>
          <w:color w:val="111111"/>
          <w:sz w:val="24"/>
          <w:szCs w:val="24"/>
        </w:rPr>
        <w:t>eclaro que em caso de aceitação do artigo pela Revista Brasileira de Ciência e Movimento,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63585A" w:rsidRDefault="0063585A" w:rsidP="0063585A">
      <w:pPr>
        <w:spacing w:line="480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B206D7" w:rsidRDefault="00B206D7" w:rsidP="0063585A">
      <w:pPr>
        <w:spacing w:line="480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63585A" w:rsidRDefault="0063585A" w:rsidP="0063585A">
      <w:pPr>
        <w:spacing w:line="480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63585A" w:rsidRDefault="0063585A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63585A" w:rsidRDefault="00B206D7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 Moraes Santos Junior</w:t>
      </w: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Jorge Augusto Barbosa de Sales Dias</w:t>
      </w: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Maressa D´Paula Gonça</w:t>
      </w:r>
      <w:r w:rsidR="00033691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ves Rosa Nogueira</w:t>
      </w: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Antonio Carlos Mansoldo</w:t>
      </w:r>
    </w:p>
    <w:p w:rsidR="0046120F" w:rsidRDefault="0046120F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63585A" w:rsidRPr="0063585A" w:rsidRDefault="0063585A" w:rsidP="0046120F">
      <w:pPr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25/01/2011</w:t>
      </w:r>
    </w:p>
    <w:sectPr w:rsidR="0063585A" w:rsidRPr="0063585A" w:rsidSect="003D1E96">
      <w:type w:val="continuous"/>
      <w:pgSz w:w="12240" w:h="15840"/>
      <w:pgMar w:top="1134" w:right="1134" w:bottom="1134" w:left="1134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63585A"/>
    <w:rsid w:val="00033691"/>
    <w:rsid w:val="00220530"/>
    <w:rsid w:val="00300677"/>
    <w:rsid w:val="003D1E96"/>
    <w:rsid w:val="0046120F"/>
    <w:rsid w:val="0063585A"/>
    <w:rsid w:val="00746B93"/>
    <w:rsid w:val="008A0155"/>
    <w:rsid w:val="00B206D7"/>
    <w:rsid w:val="00F5441F"/>
    <w:rsid w:val="00FF6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57" w:hanging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Maressa</dc:creator>
  <cp:lastModifiedBy>Maressa</cp:lastModifiedBy>
  <cp:revision>3</cp:revision>
  <dcterms:created xsi:type="dcterms:W3CDTF">2011-01-25T12:32:00Z</dcterms:created>
  <dcterms:modified xsi:type="dcterms:W3CDTF">2011-01-25T12:34:00Z</dcterms:modified>
</cp:coreProperties>
</file>