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C34" w:rsidRDefault="006C3C34" w:rsidP="006C3C34">
      <w:pPr>
        <w:pStyle w:val="Ttulo1"/>
        <w:jc w:val="center"/>
        <w:rPr>
          <w:rFonts w:ascii="Times New Roman" w:hAnsi="Times New Roman"/>
        </w:rPr>
      </w:pPr>
      <w:bookmarkStart w:id="0" w:name="OLE_LINK1"/>
      <w:bookmarkStart w:id="1" w:name="OLE_LINK2"/>
      <w:r w:rsidRPr="00F4525E">
        <w:rPr>
          <w:rFonts w:ascii="Times New Roman" w:hAnsi="Times New Roman"/>
        </w:rPr>
        <w:t>ALTERAÇÕES MORFOLÓGICAS DOS CENTROS DE CONTROLE CARDIOVA</w:t>
      </w:r>
      <w:r>
        <w:rPr>
          <w:rFonts w:ascii="Times New Roman" w:hAnsi="Times New Roman"/>
        </w:rPr>
        <w:t>SCULAR EM RESPOSTA AO EXERCÍCIO:</w:t>
      </w:r>
    </w:p>
    <w:p w:rsidR="006C3C34" w:rsidRDefault="006C3C34" w:rsidP="006C3C34">
      <w:pPr>
        <w:pStyle w:val="Ttulo1"/>
        <w:jc w:val="center"/>
        <w:rPr>
          <w:rFonts w:ascii="Times New Roman" w:hAnsi="Times New Roman"/>
        </w:rPr>
      </w:pPr>
      <w:r w:rsidRPr="00F4525E">
        <w:rPr>
          <w:rFonts w:ascii="Times New Roman" w:hAnsi="Times New Roman"/>
        </w:rPr>
        <w:t>INTEGRAÇÃO E ADAPTAÇÃO</w:t>
      </w:r>
    </w:p>
    <w:p w:rsidR="006C3C34" w:rsidRDefault="006C3C34" w:rsidP="006C3C34"/>
    <w:p w:rsidR="0033230D" w:rsidRPr="0033230D" w:rsidRDefault="0033230D" w:rsidP="006C3C34"/>
    <w:p w:rsidR="006C3C34" w:rsidRPr="00F4525E" w:rsidRDefault="006C3C34" w:rsidP="006C3C34">
      <w:pPr>
        <w:rPr>
          <w:lang/>
        </w:rPr>
      </w:pPr>
    </w:p>
    <w:bookmarkEnd w:id="0"/>
    <w:bookmarkEnd w:id="1"/>
    <w:p w:rsidR="006C3C34" w:rsidRDefault="006C3C34" w:rsidP="006C3C34">
      <w:pPr>
        <w:pStyle w:val="Ttulo1"/>
        <w:rPr>
          <w:rFonts w:ascii="Times New Roman" w:hAnsi="Times New Roman"/>
          <w:b w:val="0"/>
        </w:rPr>
      </w:pPr>
    </w:p>
    <w:p w:rsidR="006C3C34" w:rsidRDefault="006C3C34" w:rsidP="006C3C34">
      <w:pPr>
        <w:rPr>
          <w:lang/>
        </w:rPr>
      </w:pPr>
    </w:p>
    <w:p w:rsidR="006C3C34" w:rsidRDefault="006C3C34" w:rsidP="006C3C34">
      <w:pPr>
        <w:pStyle w:val="Ttulo1"/>
        <w:jc w:val="both"/>
        <w:rPr>
          <w:rFonts w:ascii="Times New Roman" w:hAnsi="Times New Roman"/>
          <w:b w:val="0"/>
        </w:rPr>
      </w:pPr>
      <w:r w:rsidRPr="00F4525E">
        <w:rPr>
          <w:rFonts w:ascii="Times New Roman" w:hAnsi="Times New Roman"/>
          <w:b w:val="0"/>
        </w:rPr>
        <w:t xml:space="preserve">Titulo </w:t>
      </w:r>
      <w:r>
        <w:rPr>
          <w:rFonts w:ascii="Times New Roman" w:hAnsi="Times New Roman"/>
          <w:b w:val="0"/>
        </w:rPr>
        <w:t>A</w:t>
      </w:r>
      <w:r w:rsidRPr="00F4525E">
        <w:rPr>
          <w:rFonts w:ascii="Times New Roman" w:hAnsi="Times New Roman"/>
          <w:b w:val="0"/>
        </w:rPr>
        <w:t xml:space="preserve">breviado: </w:t>
      </w:r>
    </w:p>
    <w:p w:rsidR="006C3C34" w:rsidRDefault="006C3C34" w:rsidP="006C3C34">
      <w:pPr>
        <w:pStyle w:val="Ttulo1"/>
        <w:jc w:val="center"/>
        <w:rPr>
          <w:rFonts w:ascii="Times New Roman" w:hAnsi="Times New Roman"/>
        </w:rPr>
      </w:pPr>
      <w:r w:rsidRPr="00F4525E">
        <w:rPr>
          <w:rFonts w:ascii="Times New Roman" w:hAnsi="Times New Roman"/>
        </w:rPr>
        <w:t xml:space="preserve">ALTERAÇÕES MORFOLÓGICAS </w:t>
      </w:r>
      <w:r>
        <w:rPr>
          <w:rFonts w:ascii="Times New Roman" w:hAnsi="Times New Roman"/>
        </w:rPr>
        <w:t xml:space="preserve">E </w:t>
      </w:r>
      <w:r w:rsidRPr="00F4525E">
        <w:rPr>
          <w:rFonts w:ascii="Times New Roman" w:hAnsi="Times New Roman"/>
        </w:rPr>
        <w:t xml:space="preserve">CONTROLE CARDIOVASCULAR </w:t>
      </w:r>
    </w:p>
    <w:p w:rsidR="006C3C34" w:rsidRPr="00F4525E" w:rsidRDefault="006C3C34" w:rsidP="006C3C34">
      <w:pPr>
        <w:pStyle w:val="Ttulo1"/>
        <w:jc w:val="center"/>
        <w:rPr>
          <w:rFonts w:ascii="Times New Roman" w:hAnsi="Times New Roman"/>
        </w:rPr>
      </w:pPr>
      <w:r>
        <w:rPr>
          <w:rFonts w:ascii="Times New Roman" w:hAnsi="Times New Roman"/>
        </w:rPr>
        <w:t>AO EXERCÍCIO</w:t>
      </w:r>
    </w:p>
    <w:p w:rsidR="006C3C34" w:rsidRPr="00F4525E" w:rsidRDefault="006C3C34" w:rsidP="006C3C34">
      <w:pPr>
        <w:rPr>
          <w:lang/>
        </w:rPr>
      </w:pPr>
    </w:p>
    <w:p w:rsidR="006C3C34" w:rsidRDefault="006C3C34" w:rsidP="006C3C34">
      <w:pPr>
        <w:pStyle w:val="Ttulo1"/>
        <w:jc w:val="both"/>
        <w:rPr>
          <w:rFonts w:ascii="Times New Roman" w:hAnsi="Times New Roman"/>
          <w:b w:val="0"/>
          <w:bCs w:val="0"/>
        </w:rPr>
      </w:pPr>
      <w:r>
        <w:rPr>
          <w:rFonts w:ascii="Times New Roman" w:hAnsi="Times New Roman"/>
          <w:b w:val="0"/>
          <w:bCs w:val="0"/>
        </w:rPr>
        <w:t xml:space="preserve">Título em Inglês: </w:t>
      </w:r>
    </w:p>
    <w:p w:rsidR="006C3C34" w:rsidRPr="006C3C34" w:rsidRDefault="006C3C34" w:rsidP="006C3C34">
      <w:pPr>
        <w:pStyle w:val="Ttulo1"/>
        <w:jc w:val="center"/>
        <w:rPr>
          <w:rFonts w:ascii="Times New Roman" w:hAnsi="Times New Roman"/>
          <w:bCs w:val="0"/>
          <w:lang w:val="en-US"/>
        </w:rPr>
      </w:pPr>
      <w:r w:rsidRPr="006C3C34">
        <w:rPr>
          <w:rFonts w:ascii="Times New Roman" w:hAnsi="Times New Roman"/>
          <w:bCs w:val="0"/>
          <w:lang w:val="en-US"/>
        </w:rPr>
        <w:t xml:space="preserve">EXERCISE INFLUENCE ON MORPHOLOGICAL CHANGES IN CARDIOVASCULAR CONTROL </w:t>
      </w:r>
      <w:proofErr w:type="gramStart"/>
      <w:r w:rsidRPr="006C3C34">
        <w:rPr>
          <w:rFonts w:ascii="Times New Roman" w:hAnsi="Times New Roman"/>
          <w:bCs w:val="0"/>
          <w:lang w:val="en-US"/>
        </w:rPr>
        <w:t>CENTERS :</w:t>
      </w:r>
      <w:proofErr w:type="gramEnd"/>
      <w:r w:rsidRPr="006C3C34">
        <w:rPr>
          <w:rFonts w:ascii="Times New Roman" w:hAnsi="Times New Roman"/>
          <w:bCs w:val="0"/>
          <w:lang w:val="en-US"/>
        </w:rPr>
        <w:t xml:space="preserve"> </w:t>
      </w:r>
    </w:p>
    <w:p w:rsidR="006C3C34" w:rsidRPr="00A21931" w:rsidRDefault="006C3C34" w:rsidP="006C3C34">
      <w:pPr>
        <w:pStyle w:val="Ttulo1"/>
        <w:jc w:val="center"/>
        <w:rPr>
          <w:rFonts w:ascii="Times New Roman" w:hAnsi="Times New Roman"/>
          <w:bCs w:val="0"/>
        </w:rPr>
      </w:pPr>
      <w:r w:rsidRPr="00A21931">
        <w:rPr>
          <w:rFonts w:ascii="Times New Roman" w:hAnsi="Times New Roman"/>
          <w:bCs w:val="0"/>
        </w:rPr>
        <w:t>INTEGRATION AND ADAPTATION</w:t>
      </w:r>
    </w:p>
    <w:p w:rsidR="006C3C34" w:rsidRPr="00F4525E" w:rsidRDefault="006C3C34" w:rsidP="006C3C34">
      <w:pPr>
        <w:pStyle w:val="Ttulo1"/>
        <w:rPr>
          <w:rFonts w:ascii="Times New Roman" w:hAnsi="Times New Roman"/>
        </w:rPr>
      </w:pPr>
      <w:r>
        <w:rPr>
          <w:rFonts w:ascii="Times New Roman" w:hAnsi="Times New Roman"/>
          <w:b w:val="0"/>
          <w:bCs w:val="0"/>
        </w:rPr>
        <w:br w:type="page"/>
      </w:r>
      <w:r w:rsidRPr="00F4525E">
        <w:rPr>
          <w:rFonts w:ascii="Times New Roman" w:hAnsi="Times New Roman"/>
        </w:rPr>
        <w:lastRenderedPageBreak/>
        <w:t xml:space="preserve"> </w:t>
      </w:r>
    </w:p>
    <w:p w:rsidR="006C3C34" w:rsidRPr="00F4525E" w:rsidRDefault="006C3C34" w:rsidP="006C3C34">
      <w:pPr>
        <w:rPr>
          <w:rFonts w:ascii="Times New Roman" w:hAnsi="Times New Roman"/>
          <w:b/>
          <w:bCs/>
          <w:sz w:val="24"/>
          <w:szCs w:val="24"/>
          <w:lang/>
        </w:rPr>
      </w:pPr>
    </w:p>
    <w:p w:rsidR="0033230D" w:rsidRPr="00F4525E" w:rsidRDefault="0033230D" w:rsidP="0033230D">
      <w:pPr>
        <w:jc w:val="center"/>
        <w:rPr>
          <w:rFonts w:ascii="Times New Roman" w:hAnsi="Times New Roman"/>
          <w:b/>
          <w:bCs/>
          <w:sz w:val="24"/>
          <w:szCs w:val="24"/>
        </w:rPr>
      </w:pPr>
      <w:r w:rsidRPr="00F4525E">
        <w:rPr>
          <w:rFonts w:ascii="Times New Roman" w:hAnsi="Times New Roman"/>
          <w:b/>
          <w:bCs/>
          <w:sz w:val="24"/>
          <w:szCs w:val="24"/>
        </w:rPr>
        <w:t>RESUMO</w:t>
      </w:r>
    </w:p>
    <w:p w:rsidR="0033230D" w:rsidRPr="00F4525E" w:rsidRDefault="0033230D" w:rsidP="0033230D">
      <w:pPr>
        <w:jc w:val="both"/>
        <w:rPr>
          <w:rFonts w:ascii="Times New Roman" w:hAnsi="Times New Roman"/>
          <w:b/>
          <w:bCs/>
          <w:sz w:val="24"/>
          <w:szCs w:val="24"/>
        </w:rPr>
      </w:pPr>
    </w:p>
    <w:p w:rsidR="0033230D" w:rsidRPr="008F59F1" w:rsidRDefault="0033230D" w:rsidP="0033230D">
      <w:pPr>
        <w:autoSpaceDE w:val="0"/>
        <w:autoSpaceDN w:val="0"/>
        <w:adjustRightInd w:val="0"/>
        <w:ind w:firstLine="708"/>
        <w:jc w:val="both"/>
        <w:rPr>
          <w:rFonts w:ascii="Times New Roman" w:hAnsi="Times New Roman"/>
          <w:color w:val="000000" w:themeColor="text1"/>
          <w:sz w:val="24"/>
          <w:szCs w:val="24"/>
        </w:rPr>
      </w:pPr>
      <w:r w:rsidRPr="008F59F1">
        <w:rPr>
          <w:rFonts w:ascii="Times New Roman" w:hAnsi="Times New Roman"/>
          <w:color w:val="000000" w:themeColor="text1"/>
          <w:sz w:val="24"/>
          <w:szCs w:val="24"/>
        </w:rPr>
        <w:t xml:space="preserve">A prática regular de exercício aeróbio (EA) pode provocar efeitos positivos na redução e controle na pressão arterial (PA) em repouso em humanos. Este fenômeno vem sendo proposto como uma eficiente estratégia não medicamentosa no tratamento da hipertensão arterial sistêmica (HAS). Entretanto, seus mecanismos ainda não foram completamente esclarecidos, embora reconhecido. Evidências experimentais recentes em estudos com animais vêm indicando que os centros de controle cardiovascular do sistema </w:t>
      </w:r>
      <w:proofErr w:type="gramStart"/>
      <w:r w:rsidRPr="008F59F1">
        <w:rPr>
          <w:rFonts w:ascii="Times New Roman" w:hAnsi="Times New Roman"/>
          <w:color w:val="000000" w:themeColor="text1"/>
          <w:sz w:val="24"/>
          <w:szCs w:val="24"/>
        </w:rPr>
        <w:t>nervosos central</w:t>
      </w:r>
      <w:proofErr w:type="gramEnd"/>
      <w:r w:rsidRPr="008F59F1">
        <w:rPr>
          <w:rFonts w:ascii="Times New Roman" w:hAnsi="Times New Roman"/>
          <w:color w:val="000000" w:themeColor="text1"/>
          <w:sz w:val="24"/>
          <w:szCs w:val="24"/>
        </w:rPr>
        <w:t xml:space="preserve"> (SNC) parecem sofrer modificações morfológicas após um período de treinamento físico. Assim, o objetivo do presente estudo foi verificar através de uma revisão de literatura as possíveis alterações morfológicas do SNC ao EA. Pudemos observar com este trabalho que os centros de controle cardiovascular, podem sofrer alterações estruturais após um período de EA. Dentre todas as alterações observadas, encontramos que o núcleo do trato solitário, hipotálamo posterior, substância cinzenta </w:t>
      </w:r>
      <w:proofErr w:type="spellStart"/>
      <w:r w:rsidRPr="008F59F1">
        <w:rPr>
          <w:rFonts w:ascii="Times New Roman" w:hAnsi="Times New Roman"/>
          <w:color w:val="000000" w:themeColor="text1"/>
          <w:sz w:val="24"/>
          <w:szCs w:val="24"/>
        </w:rPr>
        <w:t>periarquedutal</w:t>
      </w:r>
      <w:proofErr w:type="spellEnd"/>
      <w:r w:rsidRPr="008F59F1">
        <w:rPr>
          <w:rFonts w:ascii="Times New Roman" w:hAnsi="Times New Roman"/>
          <w:color w:val="000000" w:themeColor="text1"/>
          <w:sz w:val="24"/>
          <w:szCs w:val="24"/>
        </w:rPr>
        <w:t xml:space="preserve"> e região rostral </w:t>
      </w:r>
      <w:proofErr w:type="spellStart"/>
      <w:r w:rsidRPr="008F59F1">
        <w:rPr>
          <w:rFonts w:ascii="Times New Roman" w:hAnsi="Times New Roman"/>
          <w:color w:val="000000" w:themeColor="text1"/>
          <w:sz w:val="24"/>
          <w:szCs w:val="24"/>
        </w:rPr>
        <w:t>ventrolateral</w:t>
      </w:r>
      <w:proofErr w:type="spellEnd"/>
      <w:r w:rsidRPr="008F59F1">
        <w:rPr>
          <w:rFonts w:ascii="Times New Roman" w:hAnsi="Times New Roman"/>
          <w:color w:val="000000" w:themeColor="text1"/>
          <w:sz w:val="24"/>
          <w:szCs w:val="24"/>
        </w:rPr>
        <w:t xml:space="preserve"> são as principais regiões que positivamente se associam ao EA realizados com regularidade. Por outro lado às adaptações associadas ao efeito agudo e crônico não ocorrem da mesma forma, sendo que uma das principais repostas agudas observadas no exercício agudo é a vasodilatação endotélio dependente e a inibição do SNS através da ação dos barorreceptores. Por outro lado, as alterações crônicas se associam com mudanças na estrutura vascular, que positivamente podem contribuir com os efeitos benéficos da atividade física regular no controle da pressão arterial. Estas alterações parecem ser pelo menos em parte, responsáveis pela redução da descarga simpática e consequente redução da pressão arterial comumente observada após um período de treinamento. </w:t>
      </w:r>
    </w:p>
    <w:p w:rsidR="0033230D" w:rsidRPr="00F4525E" w:rsidRDefault="0033230D" w:rsidP="0033230D">
      <w:pPr>
        <w:autoSpaceDE w:val="0"/>
        <w:autoSpaceDN w:val="0"/>
        <w:adjustRightInd w:val="0"/>
        <w:jc w:val="both"/>
        <w:rPr>
          <w:rFonts w:ascii="Times New Roman" w:hAnsi="Times New Roman"/>
          <w:b/>
          <w:bCs/>
          <w:sz w:val="24"/>
          <w:szCs w:val="24"/>
        </w:rPr>
      </w:pPr>
    </w:p>
    <w:p w:rsidR="0033230D" w:rsidRPr="00F4525E" w:rsidRDefault="0033230D" w:rsidP="0033230D">
      <w:pPr>
        <w:autoSpaceDE w:val="0"/>
        <w:autoSpaceDN w:val="0"/>
        <w:adjustRightInd w:val="0"/>
        <w:jc w:val="both"/>
        <w:rPr>
          <w:rFonts w:ascii="Times New Roman" w:hAnsi="Times New Roman"/>
          <w:sz w:val="24"/>
          <w:szCs w:val="24"/>
        </w:rPr>
      </w:pPr>
      <w:r w:rsidRPr="00F4525E">
        <w:rPr>
          <w:rFonts w:ascii="Times New Roman" w:hAnsi="Times New Roman"/>
          <w:b/>
          <w:bCs/>
          <w:sz w:val="24"/>
          <w:szCs w:val="24"/>
        </w:rPr>
        <w:t xml:space="preserve">Palavras chave: </w:t>
      </w:r>
      <w:r w:rsidRPr="00F4525E">
        <w:rPr>
          <w:rFonts w:ascii="Times New Roman" w:hAnsi="Times New Roman"/>
          <w:sz w:val="24"/>
          <w:szCs w:val="24"/>
        </w:rPr>
        <w:t>exercício aeróbio, sistema nervoso central, pressão arterial, morfologia.</w:t>
      </w:r>
    </w:p>
    <w:p w:rsidR="0033230D" w:rsidRPr="00F4525E" w:rsidRDefault="0033230D" w:rsidP="0033230D">
      <w:pPr>
        <w:jc w:val="both"/>
        <w:rPr>
          <w:rFonts w:ascii="Times New Roman" w:hAnsi="Times New Roman"/>
          <w:bCs/>
          <w:sz w:val="24"/>
          <w:szCs w:val="24"/>
        </w:rPr>
      </w:pPr>
    </w:p>
    <w:p w:rsidR="0033230D" w:rsidRPr="00F4525E" w:rsidRDefault="0033230D" w:rsidP="0033230D">
      <w:pPr>
        <w:jc w:val="both"/>
        <w:rPr>
          <w:rFonts w:ascii="Times New Roman" w:hAnsi="Times New Roman"/>
          <w:bCs/>
          <w:sz w:val="24"/>
          <w:szCs w:val="24"/>
        </w:rPr>
      </w:pPr>
    </w:p>
    <w:p w:rsidR="0033230D" w:rsidRPr="00F4525E" w:rsidRDefault="0033230D" w:rsidP="0033230D">
      <w:pPr>
        <w:jc w:val="both"/>
        <w:rPr>
          <w:rFonts w:ascii="Times New Roman" w:hAnsi="Times New Roman"/>
          <w:bCs/>
          <w:sz w:val="24"/>
          <w:szCs w:val="24"/>
        </w:rPr>
      </w:pPr>
    </w:p>
    <w:p w:rsidR="0033230D" w:rsidRPr="00F4525E" w:rsidRDefault="0033230D" w:rsidP="0033230D">
      <w:pPr>
        <w:jc w:val="both"/>
        <w:rPr>
          <w:rFonts w:ascii="Times New Roman" w:hAnsi="Times New Roman"/>
          <w:bCs/>
          <w:sz w:val="24"/>
          <w:szCs w:val="24"/>
        </w:rPr>
      </w:pPr>
    </w:p>
    <w:p w:rsidR="0033230D" w:rsidRPr="00F4525E" w:rsidRDefault="0033230D" w:rsidP="0033230D">
      <w:pPr>
        <w:jc w:val="both"/>
        <w:rPr>
          <w:rFonts w:ascii="Times New Roman" w:hAnsi="Times New Roman"/>
          <w:bCs/>
          <w:sz w:val="24"/>
          <w:szCs w:val="24"/>
        </w:rPr>
      </w:pPr>
    </w:p>
    <w:p w:rsidR="0033230D" w:rsidRPr="00F4525E" w:rsidRDefault="0033230D" w:rsidP="0033230D">
      <w:pPr>
        <w:jc w:val="both"/>
        <w:rPr>
          <w:rFonts w:ascii="Times New Roman" w:hAnsi="Times New Roman"/>
          <w:bCs/>
          <w:sz w:val="24"/>
          <w:szCs w:val="24"/>
        </w:rPr>
      </w:pPr>
    </w:p>
    <w:p w:rsidR="0033230D" w:rsidRPr="00F4525E" w:rsidRDefault="0033230D" w:rsidP="0033230D">
      <w:pPr>
        <w:jc w:val="both"/>
        <w:rPr>
          <w:rFonts w:ascii="Times New Roman" w:hAnsi="Times New Roman"/>
          <w:bCs/>
          <w:sz w:val="24"/>
          <w:szCs w:val="24"/>
        </w:rPr>
      </w:pPr>
    </w:p>
    <w:p w:rsidR="0033230D" w:rsidRPr="0033230D" w:rsidRDefault="0033230D" w:rsidP="0033230D">
      <w:pPr>
        <w:jc w:val="center"/>
        <w:rPr>
          <w:rFonts w:ascii="Times New Roman" w:hAnsi="Times New Roman"/>
          <w:b/>
          <w:bCs/>
          <w:sz w:val="24"/>
          <w:szCs w:val="24"/>
        </w:rPr>
      </w:pPr>
    </w:p>
    <w:p w:rsidR="0033230D" w:rsidRPr="0033230D" w:rsidRDefault="0033230D" w:rsidP="0033230D">
      <w:pPr>
        <w:jc w:val="center"/>
        <w:rPr>
          <w:rFonts w:ascii="Times New Roman" w:hAnsi="Times New Roman"/>
          <w:b/>
          <w:bCs/>
          <w:sz w:val="24"/>
          <w:szCs w:val="24"/>
        </w:rPr>
      </w:pPr>
    </w:p>
    <w:p w:rsidR="0033230D" w:rsidRPr="0033230D" w:rsidRDefault="0033230D" w:rsidP="0033230D">
      <w:pPr>
        <w:jc w:val="center"/>
        <w:rPr>
          <w:rFonts w:ascii="Times New Roman" w:hAnsi="Times New Roman"/>
          <w:b/>
          <w:bCs/>
          <w:sz w:val="24"/>
          <w:szCs w:val="24"/>
        </w:rPr>
      </w:pPr>
    </w:p>
    <w:p w:rsidR="0033230D" w:rsidRPr="0033230D" w:rsidRDefault="0033230D" w:rsidP="0033230D">
      <w:pPr>
        <w:jc w:val="center"/>
        <w:rPr>
          <w:rFonts w:ascii="Times New Roman" w:hAnsi="Times New Roman"/>
          <w:b/>
          <w:bCs/>
          <w:sz w:val="24"/>
          <w:szCs w:val="24"/>
        </w:rPr>
      </w:pPr>
    </w:p>
    <w:p w:rsidR="0033230D" w:rsidRPr="00F4525E" w:rsidRDefault="0033230D" w:rsidP="0033230D">
      <w:pPr>
        <w:jc w:val="center"/>
        <w:rPr>
          <w:rFonts w:ascii="Times New Roman" w:hAnsi="Times New Roman"/>
          <w:b/>
          <w:bCs/>
          <w:sz w:val="24"/>
          <w:szCs w:val="24"/>
          <w:lang w:val="en-US"/>
        </w:rPr>
      </w:pPr>
      <w:r w:rsidRPr="00F4525E">
        <w:rPr>
          <w:rFonts w:ascii="Times New Roman" w:hAnsi="Times New Roman"/>
          <w:b/>
          <w:bCs/>
          <w:sz w:val="24"/>
          <w:szCs w:val="24"/>
          <w:lang w:val="en-US"/>
        </w:rPr>
        <w:t>ABSTRACT</w:t>
      </w:r>
    </w:p>
    <w:p w:rsidR="0033230D" w:rsidRPr="00F4525E" w:rsidRDefault="0033230D" w:rsidP="0033230D">
      <w:pPr>
        <w:jc w:val="both"/>
        <w:rPr>
          <w:rFonts w:ascii="Times New Roman" w:hAnsi="Times New Roman"/>
          <w:bCs/>
          <w:sz w:val="24"/>
          <w:szCs w:val="24"/>
          <w:lang w:val="en-US"/>
        </w:rPr>
      </w:pPr>
    </w:p>
    <w:p w:rsidR="0033230D" w:rsidRPr="00F4525E" w:rsidRDefault="0033230D" w:rsidP="0033230D">
      <w:pPr>
        <w:jc w:val="both"/>
        <w:rPr>
          <w:rFonts w:ascii="Times New Roman" w:hAnsi="Times New Roman"/>
          <w:bCs/>
          <w:sz w:val="24"/>
          <w:szCs w:val="24"/>
          <w:lang w:val="en-US"/>
        </w:rPr>
      </w:pPr>
      <w:r w:rsidRPr="00F4525E">
        <w:rPr>
          <w:rStyle w:val="hps"/>
          <w:rFonts w:ascii="Times New Roman" w:hAnsi="Times New Roman"/>
          <w:color w:val="333333"/>
          <w:sz w:val="24"/>
          <w:szCs w:val="24"/>
          <w:lang/>
        </w:rPr>
        <w:t>The regular practice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of aerobic exercise (</w:t>
      </w:r>
      <w:r w:rsidRPr="00F4525E">
        <w:rPr>
          <w:rFonts w:ascii="Times New Roman" w:hAnsi="Times New Roman"/>
          <w:color w:val="333333"/>
          <w:sz w:val="24"/>
          <w:szCs w:val="24"/>
          <w:lang/>
        </w:rPr>
        <w:t xml:space="preserve">AE) </w:t>
      </w:r>
      <w:r w:rsidRPr="00F4525E">
        <w:rPr>
          <w:rStyle w:val="hps"/>
          <w:rFonts w:ascii="Times New Roman" w:hAnsi="Times New Roman"/>
          <w:color w:val="333333"/>
          <w:sz w:val="24"/>
          <w:szCs w:val="24"/>
          <w:lang/>
        </w:rPr>
        <w:t xml:space="preserve">promotes </w:t>
      </w:r>
      <w:r w:rsidRPr="00F4525E">
        <w:rPr>
          <w:rFonts w:ascii="Times New Roman" w:hAnsi="Times New Roman"/>
          <w:color w:val="333333"/>
          <w:sz w:val="24"/>
          <w:szCs w:val="24"/>
          <w:lang/>
        </w:rPr>
        <w:t>reduction in rest</w:t>
      </w:r>
      <w:r w:rsidRPr="00F4525E">
        <w:rPr>
          <w:rStyle w:val="hps"/>
          <w:rFonts w:ascii="Times New Roman" w:hAnsi="Times New Roman"/>
          <w:color w:val="333333"/>
          <w:sz w:val="24"/>
          <w:szCs w:val="24"/>
          <w:lang/>
        </w:rPr>
        <w:t xml:space="preserve"> blood pressure (BP</w:t>
      </w:r>
      <w:r w:rsidRPr="00F4525E">
        <w:rPr>
          <w:rFonts w:ascii="Times New Roman" w:hAnsi="Times New Roman"/>
          <w:color w:val="333333"/>
          <w:sz w:val="24"/>
          <w:szCs w:val="24"/>
          <w:lang/>
        </w:rPr>
        <w:t xml:space="preserve">) in humans. </w:t>
      </w:r>
      <w:r w:rsidRPr="00F4525E">
        <w:rPr>
          <w:rStyle w:val="hps"/>
          <w:rFonts w:ascii="Times New Roman" w:hAnsi="Times New Roman"/>
          <w:color w:val="333333"/>
          <w:sz w:val="24"/>
          <w:szCs w:val="24"/>
          <w:lang/>
        </w:rPr>
        <w:t>This phenomenon</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has been proposed as</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an</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 xml:space="preserve">efficient </w:t>
      </w:r>
      <w:r w:rsidRPr="00F4525E">
        <w:rPr>
          <w:rFonts w:ascii="Times New Roman" w:hAnsi="Times New Roman"/>
          <w:color w:val="333333"/>
          <w:sz w:val="24"/>
          <w:szCs w:val="24"/>
          <w:lang/>
        </w:rPr>
        <w:t xml:space="preserve">non-pharmacological treatment </w:t>
      </w:r>
      <w:r w:rsidRPr="00F4525E">
        <w:rPr>
          <w:rStyle w:val="hps"/>
          <w:rFonts w:ascii="Times New Roman" w:hAnsi="Times New Roman"/>
          <w:color w:val="333333"/>
          <w:sz w:val="24"/>
          <w:szCs w:val="24"/>
          <w:lang/>
        </w:rPr>
        <w:t>for</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hypertensive individuals</w:t>
      </w:r>
      <w:r w:rsidRPr="00F4525E">
        <w:rPr>
          <w:rFonts w:ascii="Times New Roman" w:hAnsi="Times New Roman"/>
          <w:color w:val="333333"/>
          <w:sz w:val="24"/>
          <w:szCs w:val="24"/>
          <w:lang/>
        </w:rPr>
        <w:t xml:space="preserve">; however, the </w:t>
      </w:r>
      <w:r w:rsidRPr="00F4525E">
        <w:rPr>
          <w:rStyle w:val="hps"/>
          <w:rFonts w:ascii="Times New Roman" w:hAnsi="Times New Roman"/>
          <w:color w:val="333333"/>
          <w:sz w:val="24"/>
          <w:szCs w:val="24"/>
          <w:lang/>
        </w:rPr>
        <w:t>mechanisms</w:t>
      </w:r>
      <w:r w:rsidRPr="00F4525E">
        <w:rPr>
          <w:rFonts w:ascii="Times New Roman" w:hAnsi="Times New Roman"/>
          <w:color w:val="333333"/>
          <w:sz w:val="24"/>
          <w:szCs w:val="24"/>
          <w:lang/>
        </w:rPr>
        <w:t xml:space="preserve"> responsible for the BP reduction </w:t>
      </w:r>
      <w:r w:rsidRPr="00F4525E">
        <w:rPr>
          <w:rStyle w:val="hps"/>
          <w:rFonts w:ascii="Times New Roman" w:hAnsi="Times New Roman"/>
          <w:color w:val="333333"/>
          <w:sz w:val="24"/>
          <w:szCs w:val="24"/>
          <w:lang/>
        </w:rPr>
        <w:t>are not fully</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understood.</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Recent experimental evidence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in animal studies</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has indicated</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that the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cardiovascular control centers of</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the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central nervous system</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w:t>
      </w:r>
      <w:r w:rsidRPr="00F4525E">
        <w:rPr>
          <w:rFonts w:ascii="Times New Roman" w:hAnsi="Times New Roman"/>
          <w:color w:val="333333"/>
          <w:sz w:val="24"/>
          <w:szCs w:val="24"/>
          <w:lang/>
        </w:rPr>
        <w:t xml:space="preserve">CNS) </w:t>
      </w:r>
      <w:r w:rsidRPr="00F4525E">
        <w:rPr>
          <w:rStyle w:val="hps"/>
          <w:rFonts w:ascii="Times New Roman" w:hAnsi="Times New Roman"/>
          <w:color w:val="333333"/>
          <w:sz w:val="24"/>
          <w:szCs w:val="24"/>
          <w:lang/>
        </w:rPr>
        <w:t>appear to</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undergo</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morphological changes</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after a period of</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physical training</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Therefore,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the aim of this</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paper was to investigate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through a</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literature review</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the possible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morphological changes</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of the CNS</w:t>
      </w:r>
      <w:r w:rsidRPr="00F4525E">
        <w:rPr>
          <w:rFonts w:ascii="Times New Roman" w:hAnsi="Times New Roman"/>
          <w:color w:val="333333"/>
          <w:sz w:val="24"/>
          <w:szCs w:val="24"/>
          <w:lang/>
        </w:rPr>
        <w:t xml:space="preserve"> in response </w:t>
      </w:r>
      <w:r w:rsidRPr="00F4525E">
        <w:rPr>
          <w:rStyle w:val="hps"/>
          <w:rFonts w:ascii="Times New Roman" w:hAnsi="Times New Roman"/>
          <w:color w:val="333333"/>
          <w:sz w:val="24"/>
          <w:szCs w:val="24"/>
          <w:lang/>
        </w:rPr>
        <w:t>to the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AE.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We were able to verify that the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cardiovascular control centers of the CNS</w:t>
      </w:r>
      <w:r w:rsidRPr="00F4525E">
        <w:rPr>
          <w:rFonts w:ascii="Times New Roman" w:hAnsi="Times New Roman"/>
          <w:color w:val="333333"/>
          <w:sz w:val="24"/>
          <w:szCs w:val="24"/>
          <w:lang/>
        </w:rPr>
        <w:t xml:space="preserve"> may undergo </w:t>
      </w:r>
      <w:r w:rsidRPr="00F4525E">
        <w:rPr>
          <w:rStyle w:val="hps"/>
          <w:rFonts w:ascii="Times New Roman" w:hAnsi="Times New Roman"/>
          <w:color w:val="333333"/>
          <w:sz w:val="24"/>
          <w:szCs w:val="24"/>
          <w:lang/>
        </w:rPr>
        <w:t>structural changes after</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a period of</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AE.</w:t>
      </w:r>
      <w:r w:rsidRPr="00F4525E">
        <w:rPr>
          <w:rFonts w:ascii="Times New Roman" w:hAnsi="Times New Roman"/>
          <w:color w:val="333333"/>
          <w:sz w:val="24"/>
          <w:szCs w:val="24"/>
          <w:lang/>
        </w:rPr>
        <w:t xml:space="preserve"> </w:t>
      </w:r>
      <w:r w:rsidRPr="007F65FF">
        <w:rPr>
          <w:rFonts w:ascii="Times New Roman" w:hAnsi="Times New Roman"/>
          <w:color w:val="333333"/>
          <w:sz w:val="24"/>
          <w:szCs w:val="24"/>
          <w:lang w:val="en-US"/>
        </w:rPr>
        <w:t xml:space="preserve">Among all observed changes, we found that </w:t>
      </w:r>
      <w:r w:rsidRPr="00F4525E">
        <w:rPr>
          <w:rStyle w:val="hps"/>
          <w:rFonts w:ascii="Times New Roman" w:hAnsi="Times New Roman"/>
          <w:color w:val="333333"/>
          <w:sz w:val="24"/>
          <w:szCs w:val="24"/>
          <w:lang/>
        </w:rPr>
        <w:t>nucleus of the solitary tract</w:t>
      </w:r>
      <w:r w:rsidRPr="00F4525E">
        <w:rPr>
          <w:rFonts w:ascii="Times New Roman" w:hAnsi="Times New Roman"/>
          <w:color w:val="333333"/>
          <w:sz w:val="24"/>
          <w:szCs w:val="24"/>
          <w:lang/>
        </w:rPr>
        <w:t xml:space="preserve">, the </w:t>
      </w:r>
      <w:r w:rsidRPr="00F4525E">
        <w:rPr>
          <w:rStyle w:val="hps"/>
          <w:rFonts w:ascii="Times New Roman" w:hAnsi="Times New Roman"/>
          <w:color w:val="333333"/>
          <w:sz w:val="24"/>
          <w:szCs w:val="24"/>
          <w:lang/>
        </w:rPr>
        <w:t>posterior hypothalamus,</w:t>
      </w:r>
      <w:r w:rsidRPr="00F4525E">
        <w:rPr>
          <w:rFonts w:ascii="Times New Roman" w:hAnsi="Times New Roman"/>
          <w:color w:val="333333"/>
          <w:sz w:val="24"/>
          <w:szCs w:val="24"/>
          <w:lang/>
        </w:rPr>
        <w:t xml:space="preserve"> the dorsal </w:t>
      </w:r>
      <w:proofErr w:type="spellStart"/>
      <w:r w:rsidRPr="00F4525E">
        <w:rPr>
          <w:rStyle w:val="hps"/>
          <w:rFonts w:ascii="Times New Roman" w:hAnsi="Times New Roman"/>
          <w:color w:val="333333"/>
          <w:sz w:val="24"/>
          <w:szCs w:val="24"/>
          <w:lang/>
        </w:rPr>
        <w:t>periaqueductal</w:t>
      </w:r>
      <w:proofErr w:type="spellEnd"/>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gray</w:t>
      </w:r>
      <w:r w:rsidRPr="00F4525E">
        <w:rPr>
          <w:rFonts w:ascii="Times New Roman" w:hAnsi="Times New Roman"/>
          <w:color w:val="333333"/>
          <w:sz w:val="24"/>
          <w:szCs w:val="24"/>
          <w:lang/>
        </w:rPr>
        <w:t xml:space="preserve"> and the </w:t>
      </w:r>
      <w:proofErr w:type="spellStart"/>
      <w:r w:rsidRPr="00F4525E">
        <w:rPr>
          <w:rStyle w:val="hps"/>
          <w:rFonts w:ascii="Times New Roman" w:hAnsi="Times New Roman"/>
          <w:color w:val="333333"/>
          <w:sz w:val="24"/>
          <w:szCs w:val="24"/>
          <w:lang/>
        </w:rPr>
        <w:t>rostral</w:t>
      </w:r>
      <w:proofErr w:type="spellEnd"/>
      <w:r w:rsidRPr="00F4525E">
        <w:rPr>
          <w:rStyle w:val="hps"/>
          <w:rFonts w:ascii="Times New Roman" w:hAnsi="Times New Roman"/>
          <w:color w:val="333333"/>
          <w:sz w:val="24"/>
          <w:szCs w:val="24"/>
          <w:lang/>
        </w:rPr>
        <w:t xml:space="preserve"> </w:t>
      </w:r>
      <w:proofErr w:type="spellStart"/>
      <w:r w:rsidRPr="00F4525E">
        <w:rPr>
          <w:rStyle w:val="hps"/>
          <w:rFonts w:ascii="Times New Roman" w:hAnsi="Times New Roman"/>
          <w:color w:val="333333"/>
          <w:sz w:val="24"/>
          <w:szCs w:val="24"/>
          <w:lang/>
        </w:rPr>
        <w:t>ventrolateral</w:t>
      </w:r>
      <w:proofErr w:type="spellEnd"/>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medulla</w:t>
      </w:r>
      <w:r>
        <w:rPr>
          <w:rStyle w:val="hps"/>
          <w:rFonts w:ascii="Times New Roman" w:hAnsi="Times New Roman"/>
          <w:color w:val="333333"/>
          <w:sz w:val="24"/>
          <w:szCs w:val="24"/>
          <w:lang/>
        </w:rPr>
        <w:t xml:space="preserve"> are the key regions related to changes on blood pressure and other cardiovascular adaptations related to AE. On the other hand, the adaptations associated to the acute and chronic effects are not similarly. The major acute adaptation is associated to the endothelium-dependent vasodilatation and CNS inhibition through </w:t>
      </w:r>
      <w:proofErr w:type="spellStart"/>
      <w:r>
        <w:rPr>
          <w:rStyle w:val="hps"/>
          <w:rFonts w:ascii="Times New Roman" w:hAnsi="Times New Roman"/>
          <w:color w:val="333333"/>
          <w:sz w:val="24"/>
          <w:szCs w:val="24"/>
          <w:lang/>
        </w:rPr>
        <w:t>baroreceptors</w:t>
      </w:r>
      <w:proofErr w:type="spellEnd"/>
      <w:r>
        <w:rPr>
          <w:rStyle w:val="hps"/>
          <w:rFonts w:ascii="Times New Roman" w:hAnsi="Times New Roman"/>
          <w:color w:val="333333"/>
          <w:sz w:val="24"/>
          <w:szCs w:val="24"/>
          <w:lang/>
        </w:rPr>
        <w:t xml:space="preserve"> function. On the other hand chronic changes are associated with vascular structure changes which can positively contribute to benefits related to the physical activity blood pressure control. </w:t>
      </w:r>
      <w:r w:rsidRPr="00F4525E">
        <w:rPr>
          <w:rStyle w:val="hps"/>
          <w:rFonts w:ascii="Times New Roman" w:hAnsi="Times New Roman"/>
          <w:color w:val="333333"/>
          <w:sz w:val="24"/>
          <w:szCs w:val="24"/>
          <w:lang/>
        </w:rPr>
        <w:t>The key regions related to these changes seems to be the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These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changes appear to be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at least</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in part responsible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for the reduction of</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sympathetic discharge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and consequent blood pressure</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reduction</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often observed</w:t>
      </w:r>
      <w:r w:rsidRPr="00F4525E">
        <w:rPr>
          <w:rFonts w:ascii="Times New Roman" w:hAnsi="Times New Roman"/>
          <w:color w:val="333333"/>
          <w:sz w:val="24"/>
          <w:szCs w:val="24"/>
          <w:lang/>
        </w:rPr>
        <w:t xml:space="preserve"> </w:t>
      </w:r>
      <w:r w:rsidRPr="00F4525E">
        <w:rPr>
          <w:rStyle w:val="hps"/>
          <w:rFonts w:ascii="Times New Roman" w:hAnsi="Times New Roman"/>
          <w:color w:val="333333"/>
          <w:sz w:val="24"/>
          <w:szCs w:val="24"/>
          <w:lang/>
        </w:rPr>
        <w:t>after a period of</w:t>
      </w:r>
      <w:r w:rsidRPr="00F4525E">
        <w:rPr>
          <w:rFonts w:ascii="Times New Roman" w:hAnsi="Times New Roman"/>
          <w:color w:val="333333"/>
          <w:sz w:val="24"/>
          <w:szCs w:val="24"/>
          <w:lang/>
        </w:rPr>
        <w:t xml:space="preserve"> aerobic </w:t>
      </w:r>
      <w:r w:rsidRPr="00F4525E">
        <w:rPr>
          <w:rStyle w:val="hps"/>
          <w:rFonts w:ascii="Times New Roman" w:hAnsi="Times New Roman"/>
          <w:color w:val="333333"/>
          <w:sz w:val="24"/>
          <w:szCs w:val="24"/>
          <w:lang/>
        </w:rPr>
        <w:t>training.</w:t>
      </w:r>
    </w:p>
    <w:p w:rsidR="0033230D" w:rsidRPr="00F4525E" w:rsidRDefault="0033230D" w:rsidP="0033230D">
      <w:pPr>
        <w:jc w:val="both"/>
        <w:rPr>
          <w:rFonts w:ascii="Times New Roman" w:hAnsi="Times New Roman"/>
          <w:bCs/>
          <w:sz w:val="24"/>
          <w:szCs w:val="24"/>
          <w:lang w:val="en-US"/>
        </w:rPr>
      </w:pPr>
    </w:p>
    <w:p w:rsidR="0033230D" w:rsidRPr="00F4525E" w:rsidRDefault="0033230D" w:rsidP="0033230D">
      <w:pPr>
        <w:autoSpaceDE w:val="0"/>
        <w:autoSpaceDN w:val="0"/>
        <w:adjustRightInd w:val="0"/>
        <w:jc w:val="both"/>
        <w:rPr>
          <w:rFonts w:ascii="Times New Roman" w:hAnsi="Times New Roman"/>
          <w:sz w:val="24"/>
          <w:szCs w:val="24"/>
          <w:lang w:val="en-US"/>
        </w:rPr>
      </w:pPr>
      <w:r w:rsidRPr="00F4525E">
        <w:rPr>
          <w:rFonts w:ascii="Times New Roman" w:hAnsi="Times New Roman"/>
          <w:b/>
          <w:bCs/>
          <w:sz w:val="24"/>
          <w:szCs w:val="24"/>
          <w:lang w:val="en-US"/>
        </w:rPr>
        <w:t xml:space="preserve">Key words: </w:t>
      </w:r>
      <w:r w:rsidRPr="00F4525E">
        <w:rPr>
          <w:rFonts w:ascii="Times New Roman" w:hAnsi="Times New Roman"/>
          <w:sz w:val="24"/>
          <w:szCs w:val="24"/>
          <w:lang w:val="en-US"/>
        </w:rPr>
        <w:t>Aerobic exercise, central nervous system, blood pressure, morphology.</w:t>
      </w:r>
    </w:p>
    <w:p w:rsidR="006C3C34" w:rsidRPr="00F4525E" w:rsidRDefault="006C3C34" w:rsidP="006C3C34">
      <w:pPr>
        <w:jc w:val="both"/>
        <w:rPr>
          <w:rFonts w:ascii="Times New Roman" w:hAnsi="Times New Roman"/>
          <w:bCs/>
          <w:sz w:val="24"/>
          <w:szCs w:val="24"/>
          <w:lang w:val="en-US"/>
        </w:rPr>
      </w:pPr>
    </w:p>
    <w:p w:rsidR="006C3C34" w:rsidRPr="00F4525E" w:rsidRDefault="006C3C34" w:rsidP="006C3C34">
      <w:pPr>
        <w:jc w:val="both"/>
        <w:rPr>
          <w:rFonts w:ascii="Times New Roman" w:hAnsi="Times New Roman"/>
          <w:bCs/>
          <w:sz w:val="24"/>
          <w:szCs w:val="24"/>
          <w:lang w:val="en-US"/>
        </w:rPr>
      </w:pPr>
    </w:p>
    <w:p w:rsidR="006C3C34" w:rsidRPr="00F4525E" w:rsidRDefault="006C3C34" w:rsidP="006C3C34">
      <w:pPr>
        <w:jc w:val="both"/>
        <w:rPr>
          <w:rFonts w:ascii="Times New Roman" w:hAnsi="Times New Roman"/>
          <w:bCs/>
          <w:sz w:val="24"/>
          <w:szCs w:val="24"/>
          <w:lang w:val="en-US"/>
        </w:rPr>
      </w:pPr>
    </w:p>
    <w:p w:rsidR="006C3C34" w:rsidRPr="00F4525E" w:rsidRDefault="006C3C34" w:rsidP="006C3C34">
      <w:pPr>
        <w:jc w:val="both"/>
        <w:rPr>
          <w:rFonts w:ascii="Times New Roman" w:hAnsi="Times New Roman"/>
          <w:bCs/>
          <w:sz w:val="24"/>
          <w:szCs w:val="24"/>
          <w:lang w:val="en-US"/>
        </w:rPr>
      </w:pPr>
    </w:p>
    <w:p w:rsidR="006C3C34" w:rsidRPr="006C3C34" w:rsidRDefault="006C3C34" w:rsidP="006C3C34">
      <w:pPr>
        <w:jc w:val="both"/>
        <w:rPr>
          <w:rFonts w:ascii="Times New Roman" w:hAnsi="Times New Roman"/>
          <w:sz w:val="24"/>
          <w:szCs w:val="24"/>
        </w:rPr>
      </w:pPr>
      <w:r w:rsidRPr="0033230D">
        <w:rPr>
          <w:rFonts w:ascii="Times New Roman" w:hAnsi="Times New Roman"/>
          <w:bCs/>
          <w:sz w:val="24"/>
          <w:szCs w:val="24"/>
          <w:lang w:val="en-US"/>
        </w:rPr>
        <w:br w:type="page"/>
      </w:r>
      <w:r w:rsidRPr="006C3C34">
        <w:rPr>
          <w:rFonts w:ascii="Times New Roman" w:hAnsi="Times New Roman"/>
          <w:sz w:val="24"/>
          <w:szCs w:val="24"/>
        </w:rPr>
        <w:lastRenderedPageBreak/>
        <w:t xml:space="preserve">INTRODUÇÃO </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 xml:space="preserve">O efeito do exercício aeróbico na redução e controle da pressão arterial tem recebido vasta atenção na literatura científica </w:t>
      </w:r>
      <w:proofErr w:type="gramStart"/>
      <w:r w:rsidRPr="00F4525E">
        <w:rPr>
          <w:rFonts w:ascii="Times New Roman" w:hAnsi="Times New Roman"/>
          <w:sz w:val="24"/>
          <w:szCs w:val="24"/>
        </w:rPr>
        <w:t>internacional</w:t>
      </w:r>
      <w:r w:rsidRPr="00570547">
        <w:rPr>
          <w:rFonts w:ascii="Times New Roman" w:hAnsi="Times New Roman"/>
          <w:sz w:val="24"/>
          <w:szCs w:val="24"/>
          <w:vertAlign w:val="superscript"/>
        </w:rPr>
        <w:t>1,</w:t>
      </w:r>
      <w:proofErr w:type="gramEnd"/>
      <w:r w:rsidRPr="00570547">
        <w:rPr>
          <w:rFonts w:ascii="Times New Roman" w:hAnsi="Times New Roman"/>
          <w:sz w:val="24"/>
          <w:szCs w:val="24"/>
          <w:vertAlign w:val="superscript"/>
        </w:rPr>
        <w:t>2</w:t>
      </w:r>
      <w:r w:rsidRPr="00F4525E">
        <w:rPr>
          <w:rFonts w:ascii="Times New Roman" w:hAnsi="Times New Roman"/>
          <w:sz w:val="24"/>
          <w:szCs w:val="24"/>
        </w:rPr>
        <w:t xml:space="preserve"> evidenciando que uma única sessão de exercícios promove um conjunto significativo de adaptações fisiológicas transitórias no comportamento da pressão arterial (PA). Uma redução consistente da PA tem sido observada em indivíduos previamente sedentários que se engajam em programas de exercício ou fisicamente ativos. Evidências demonstram que esta redução é decorrente de adaptações crônicas como alterações</w:t>
      </w:r>
      <w:r w:rsidRPr="00F4525E">
        <w:rPr>
          <w:rFonts w:ascii="Times New Roman" w:hAnsi="Times New Roman"/>
          <w:color w:val="000000"/>
          <w:sz w:val="24"/>
          <w:szCs w:val="24"/>
        </w:rPr>
        <w:t xml:space="preserve"> na estrutura vascular, redução dos níveis de inflamação sanguínea e melhora das respostas metabólicas e sensibilidade à insulina</w:t>
      </w:r>
      <w:r w:rsidRPr="00570547">
        <w:rPr>
          <w:rFonts w:ascii="Times New Roman" w:hAnsi="Times New Roman"/>
          <w:color w:val="000000"/>
          <w:sz w:val="24"/>
          <w:szCs w:val="24"/>
          <w:vertAlign w:val="superscript"/>
        </w:rPr>
        <w:t>3</w:t>
      </w:r>
      <w:r w:rsidRPr="00F4525E">
        <w:rPr>
          <w:rFonts w:ascii="Times New Roman" w:hAnsi="Times New Roman"/>
          <w:color w:val="000000"/>
          <w:sz w:val="24"/>
          <w:szCs w:val="24"/>
        </w:rPr>
        <w:t xml:space="preserve">. </w:t>
      </w:r>
    </w:p>
    <w:p w:rsidR="006C3C34" w:rsidRPr="00F4525E" w:rsidRDefault="006C3C34" w:rsidP="006C3C34">
      <w:pPr>
        <w:spacing w:line="480" w:lineRule="auto"/>
        <w:ind w:firstLine="708"/>
        <w:jc w:val="both"/>
        <w:rPr>
          <w:rFonts w:ascii="Times New Roman" w:hAnsi="Times New Roman"/>
          <w:sz w:val="24"/>
          <w:szCs w:val="24"/>
        </w:rPr>
      </w:pPr>
      <w:r>
        <w:rPr>
          <w:rFonts w:ascii="Times New Roman" w:hAnsi="Times New Roman"/>
          <w:sz w:val="24"/>
          <w:szCs w:val="24"/>
        </w:rPr>
        <w:t>Segundo Pescatello</w:t>
      </w:r>
      <w:r w:rsidRPr="00570547">
        <w:rPr>
          <w:rFonts w:ascii="Times New Roman" w:hAnsi="Times New Roman"/>
          <w:color w:val="000000"/>
          <w:sz w:val="24"/>
          <w:szCs w:val="24"/>
          <w:vertAlign w:val="superscript"/>
        </w:rPr>
        <w:t>4</w:t>
      </w:r>
      <w:r w:rsidRPr="00F4525E">
        <w:rPr>
          <w:rFonts w:ascii="Times New Roman" w:hAnsi="Times New Roman"/>
          <w:sz w:val="24"/>
          <w:szCs w:val="24"/>
        </w:rPr>
        <w:t>, indivíduos fisicamente ativos</w:t>
      </w:r>
      <w:proofErr w:type="gramStart"/>
      <w:r w:rsidRPr="00F4525E">
        <w:rPr>
          <w:rFonts w:ascii="Times New Roman" w:hAnsi="Times New Roman"/>
          <w:sz w:val="24"/>
          <w:szCs w:val="24"/>
        </w:rPr>
        <w:t>, apresentam</w:t>
      </w:r>
      <w:proofErr w:type="gramEnd"/>
      <w:r w:rsidRPr="00F4525E">
        <w:rPr>
          <w:rFonts w:ascii="Times New Roman" w:hAnsi="Times New Roman"/>
          <w:sz w:val="24"/>
          <w:szCs w:val="24"/>
        </w:rPr>
        <w:t xml:space="preserve"> menor incidência no desenvolvimento das doenças cardiovasculares, insuficiência cardíaca e hipertensão arterial (HA), característica </w:t>
      </w:r>
      <w:proofErr w:type="spellStart"/>
      <w:r w:rsidRPr="00F4525E">
        <w:rPr>
          <w:rFonts w:ascii="Times New Roman" w:hAnsi="Times New Roman"/>
          <w:sz w:val="24"/>
          <w:szCs w:val="24"/>
        </w:rPr>
        <w:t>freqüentemente</w:t>
      </w:r>
      <w:proofErr w:type="spellEnd"/>
      <w:r w:rsidRPr="00F4525E">
        <w:rPr>
          <w:rFonts w:ascii="Times New Roman" w:hAnsi="Times New Roman"/>
          <w:sz w:val="24"/>
          <w:szCs w:val="24"/>
        </w:rPr>
        <w:t xml:space="preserve"> associadas à disfunção do sistema nervoso central (SNS). Nesse contexto a resposta associada à vasodilatação endotelial dependente (VED) e a inibição da atividade do sistema nervoso simpático (SNS) via barorreceptores, parecem ser mecanismos importantes no controle pressórico pós-esforço e na redução da </w:t>
      </w:r>
      <w:proofErr w:type="gramStart"/>
      <w:r w:rsidRPr="00F4525E">
        <w:rPr>
          <w:rFonts w:ascii="Times New Roman" w:hAnsi="Times New Roman"/>
          <w:sz w:val="24"/>
          <w:szCs w:val="24"/>
        </w:rPr>
        <w:t>PA de repouso</w:t>
      </w:r>
      <w:proofErr w:type="gramEnd"/>
      <w:r w:rsidRPr="00F4525E">
        <w:rPr>
          <w:rFonts w:ascii="Times New Roman" w:hAnsi="Times New Roman"/>
          <w:sz w:val="24"/>
          <w:szCs w:val="24"/>
        </w:rPr>
        <w:t xml:space="preserve">. </w:t>
      </w:r>
    </w:p>
    <w:p w:rsidR="006C3C34" w:rsidRPr="00F4525E" w:rsidRDefault="006C3C34" w:rsidP="006C3C34">
      <w:pPr>
        <w:spacing w:line="480" w:lineRule="auto"/>
        <w:ind w:firstLine="708"/>
        <w:jc w:val="both"/>
        <w:rPr>
          <w:rFonts w:ascii="Times New Roman" w:hAnsi="Times New Roman"/>
          <w:color w:val="000000"/>
          <w:sz w:val="24"/>
          <w:szCs w:val="24"/>
        </w:rPr>
      </w:pPr>
      <w:r w:rsidRPr="00F4525E">
        <w:rPr>
          <w:rFonts w:ascii="Times New Roman" w:hAnsi="Times New Roman"/>
          <w:sz w:val="24"/>
          <w:szCs w:val="24"/>
        </w:rPr>
        <w:t xml:space="preserve">Entretanto, os mecanismos responsáveis pelo efeito </w:t>
      </w:r>
      <w:r w:rsidRPr="00F4525E">
        <w:rPr>
          <w:rFonts w:ascii="Times New Roman" w:hAnsi="Times New Roman"/>
          <w:color w:val="000000"/>
          <w:sz w:val="24"/>
          <w:szCs w:val="24"/>
        </w:rPr>
        <w:t>hipotensor observado após a prática de exercício ainda não foram completamente elucidados. Os</w:t>
      </w:r>
      <w:r w:rsidRPr="00F4525E">
        <w:rPr>
          <w:rFonts w:ascii="Times New Roman" w:hAnsi="Times New Roman"/>
          <w:color w:val="FF0000"/>
          <w:sz w:val="24"/>
          <w:szCs w:val="24"/>
        </w:rPr>
        <w:t xml:space="preserve"> </w:t>
      </w:r>
      <w:r w:rsidRPr="00F4525E">
        <w:rPr>
          <w:rFonts w:ascii="Times New Roman" w:hAnsi="Times New Roman"/>
          <w:sz w:val="24"/>
          <w:szCs w:val="24"/>
        </w:rPr>
        <w:t>mecanismos apresentados na Figura 1 demonstram a complexidade da interação entre os fatores</w:t>
      </w:r>
      <w:r w:rsidRPr="00F4525E">
        <w:rPr>
          <w:rFonts w:ascii="Times New Roman" w:hAnsi="Times New Roman"/>
          <w:color w:val="FF0000"/>
          <w:sz w:val="24"/>
          <w:szCs w:val="24"/>
        </w:rPr>
        <w:t xml:space="preserve"> </w:t>
      </w:r>
      <w:r w:rsidRPr="00F4525E">
        <w:rPr>
          <w:rFonts w:ascii="Times New Roman" w:hAnsi="Times New Roman"/>
          <w:sz w:val="24"/>
          <w:szCs w:val="24"/>
        </w:rPr>
        <w:t xml:space="preserve">envolvidos com o efeito agudo do EA (hipotensão pós-exercício [HPE]) e o efeito crônico. A análise desta interação ainda permanece obscura devido ao alto grau de limitações metodológicas e técnicas </w:t>
      </w:r>
      <w:r w:rsidRPr="00F4525E">
        <w:rPr>
          <w:rFonts w:ascii="Times New Roman" w:hAnsi="Times New Roman"/>
          <w:color w:val="000000"/>
          <w:sz w:val="24"/>
          <w:szCs w:val="24"/>
        </w:rPr>
        <w:t>de análise invasivas</w:t>
      </w:r>
      <w:r w:rsidRPr="00570547">
        <w:rPr>
          <w:rFonts w:ascii="Times New Roman" w:hAnsi="Times New Roman"/>
          <w:color w:val="000000"/>
          <w:sz w:val="24"/>
          <w:szCs w:val="24"/>
          <w:vertAlign w:val="superscript"/>
        </w:rPr>
        <w:t>5</w:t>
      </w:r>
      <w:r w:rsidRPr="00F4525E">
        <w:rPr>
          <w:rFonts w:ascii="Times New Roman" w:hAnsi="Times New Roman"/>
          <w:color w:val="000000"/>
          <w:sz w:val="24"/>
          <w:szCs w:val="24"/>
        </w:rPr>
        <w:t xml:space="preserve">. </w:t>
      </w:r>
    </w:p>
    <w:p w:rsidR="006C3C34" w:rsidRPr="00F4525E" w:rsidRDefault="006C3C34" w:rsidP="006C3C34">
      <w:pPr>
        <w:spacing w:line="480" w:lineRule="auto"/>
        <w:ind w:firstLine="708"/>
        <w:jc w:val="both"/>
        <w:rPr>
          <w:rFonts w:ascii="Times New Roman" w:hAnsi="Times New Roman"/>
          <w:color w:val="000000"/>
          <w:sz w:val="24"/>
          <w:szCs w:val="24"/>
        </w:rPr>
      </w:pPr>
    </w:p>
    <w:p w:rsidR="006C3C34" w:rsidRPr="00F4525E" w:rsidRDefault="006C3C34" w:rsidP="006C3C34">
      <w:pPr>
        <w:spacing w:line="480" w:lineRule="auto"/>
        <w:ind w:firstLine="708"/>
        <w:jc w:val="both"/>
        <w:rPr>
          <w:rFonts w:ascii="Times New Roman" w:hAnsi="Times New Roman"/>
          <w:color w:val="000000"/>
          <w:sz w:val="24"/>
          <w:szCs w:val="24"/>
        </w:rPr>
      </w:pPr>
    </w:p>
    <w:p w:rsidR="006C3C34" w:rsidRPr="00F4525E" w:rsidRDefault="006C3C34" w:rsidP="006C3C34">
      <w:pPr>
        <w:spacing w:line="480" w:lineRule="auto"/>
        <w:ind w:firstLine="708"/>
        <w:jc w:val="both"/>
        <w:rPr>
          <w:rFonts w:ascii="Times New Roman" w:hAnsi="Times New Roman"/>
          <w:sz w:val="24"/>
          <w:szCs w:val="24"/>
        </w:rPr>
      </w:pPr>
    </w:p>
    <w:p w:rsidR="006C3C34" w:rsidRPr="00F4525E" w:rsidRDefault="006C3C34" w:rsidP="006C3C34">
      <w:pPr>
        <w:spacing w:line="240" w:lineRule="auto"/>
        <w:jc w:val="both"/>
        <w:rPr>
          <w:rFonts w:ascii="Times New Roman" w:hAnsi="Times New Roman"/>
          <w:b/>
          <w:i/>
          <w:sz w:val="24"/>
          <w:szCs w:val="24"/>
        </w:rPr>
      </w:pPr>
      <w:r w:rsidRPr="00F4525E">
        <w:rPr>
          <w:rFonts w:ascii="Times New Roman" w:hAnsi="Times New Roman"/>
          <w:noProof/>
          <w:sz w:val="24"/>
          <w:szCs w:val="24"/>
        </w:rPr>
        <w:pict>
          <v:shapetype id="_x0000_t202" coordsize="21600,21600" o:spt="202" path="m,l,21600r21600,l21600,xe">
            <v:stroke joinstyle="miter"/>
            <v:path gradientshapeok="t" o:connecttype="rect"/>
          </v:shapetype>
          <v:shape id="Caixa de texto 32" o:spid="_x0000_s1026" type="#_x0000_t202" style="position:absolute;left:0;text-align:left;margin-left:304.05pt;margin-top:195.2pt;width:31.3pt;height:36.7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" filled="f" stroked="f" strokeweight=".5pt">
            <v:textbox>
              <w:txbxContent>
                <w:p w:rsidR="006C3C34" w:rsidRPr="00486C73" w:rsidRDefault="006C3C34" w:rsidP="006C3C34">
                  <w:pPr>
                    <w:jc w:val="center"/>
                    <w:rPr>
                      <w:rFonts w:ascii="Arial Black" w:hAnsi="Arial Black"/>
                      <w:b/>
                      <w:color w:val="FF0000"/>
                      <w:sz w:val="52"/>
                      <w:szCs w:val="52"/>
                    </w:rPr>
                  </w:pPr>
                  <w:r w:rsidRPr="00486C73">
                    <w:rPr>
                      <w:rFonts w:ascii="Arial Black" w:hAnsi="Arial Black"/>
                      <w:b/>
                      <w:color w:val="FF0000"/>
                      <w:sz w:val="52"/>
                      <w:szCs w:val="52"/>
                    </w:rPr>
                    <w:t>?</w:t>
                  </w:r>
                </w:p>
              </w:txbxContent>
            </v:textbox>
          </v:shape>
        </w:pict>
      </w:r>
      <w:r w:rsidRPr="00F4525E">
        <w:rPr>
          <w:rFonts w:ascii="Times New Roman" w:hAnsi="Times New Roman"/>
          <w:noProof/>
          <w:sz w:val="24"/>
          <w:szCs w:val="24"/>
        </w:rPr>
        <w:pict>
          <v:shape id="Caixa de texto 30" o:spid="_x0000_s1029" type="#_x0000_t202" style="position:absolute;left:0;text-align:left;margin-left:264.95pt;margin-top:201.05pt;width:111.4pt;height:28.8pt;z-index:2516633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" filled="f" strokeweight=".5pt">
            <v:textbox>
              <w:txbxContent>
                <w:p w:rsidR="006C3C34" w:rsidRPr="000D20FB" w:rsidRDefault="006C3C34" w:rsidP="006C3C34">
                  <w:pPr>
                    <w:jc w:val="center"/>
                    <w:rPr>
                      <w:sz w:val="18"/>
                      <w:szCs w:val="18"/>
                    </w:rPr>
                  </w:pPr>
                  <w:r>
                    <w:rPr>
                      <w:sz w:val="18"/>
                      <w:szCs w:val="18"/>
                    </w:rPr>
                    <w:t xml:space="preserve">SNC - </w:t>
                  </w:r>
                  <w:r w:rsidRPr="000D20FB">
                    <w:rPr>
                      <w:sz w:val="18"/>
                      <w:szCs w:val="18"/>
                    </w:rPr>
                    <w:t>ADAPTAÇÕES MORFOLÓGICAS</w:t>
                  </w:r>
                </w:p>
              </w:txbxContent>
            </v:textbox>
          </v:shape>
        </w:pict>
      </w:r>
      <w:r w:rsidRPr="00F4525E">
        <w:rPr>
          <w:rFonts w:ascii="Times New Roman" w:hAnsi="Times New Roman"/>
          <w:noProof/>
          <w:sz w:val="24"/>
          <w:szCs w:val="24"/>
        </w:rPr>
        <w:pict>
          <v:shape id="Caixa de texto 28" o:spid="_x0000_s1028" type="#_x0000_t202" style="position:absolute;left:0;text-align:left;margin-left:14.45pt;margin-top:172.2pt;width:145.85pt;height:53.8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" filled="f" strokeweight=".5pt">
            <v:textbox>
              <w:txbxContent>
                <w:p w:rsidR="006C3C34" w:rsidRPr="00486C73" w:rsidRDefault="006C3C34" w:rsidP="006C3C34">
                  <w:pPr>
                    <w:jc w:val="center"/>
                    <w:rPr>
                      <w:sz w:val="16"/>
                      <w:szCs w:val="16"/>
                    </w:rPr>
                  </w:pPr>
                  <w:r w:rsidRPr="00486C73">
                    <w:rPr>
                      <w:sz w:val="16"/>
                      <w:szCs w:val="16"/>
                    </w:rPr>
                    <w:t>SNC – NEUROMODULADORES, EXPRESSÃO GÊNICA, INTERNALIZAÇÃO DE RECEPTORES, FOSFORILIZAÇÃO DE RECEPTORES.</w:t>
                  </w:r>
                </w:p>
              </w:txbxContent>
            </v:textbox>
          </v:shape>
        </w:pict>
      </w:r>
      <w:r w:rsidRPr="00F4525E">
        <w:rPr>
          <w:rFonts w:ascii="Times New Roman" w:hAnsi="Times New Roman"/>
          <w:noProof/>
          <w:sz w:val="24"/>
          <w:szCs w:val="24"/>
        </w:rPr>
        <w:pict>
          <v:shape id="Caixa de texto 29" o:spid="_x0000_s1027" type="#_x0000_t202" style="position:absolute;left:0;text-align:left;margin-left:75.85pt;margin-top:172.25pt;width:36.3pt;height:53.75pt;z-index:2516613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" stroked="f" strokeweight=".5pt">
            <v:textbox>
              <w:txbxContent>
                <w:p w:rsidR="006C3C34" w:rsidRPr="00486C73" w:rsidRDefault="006C3C34" w:rsidP="006C3C34">
                  <w:pPr>
                    <w:jc w:val="center"/>
                    <w:rPr>
                      <w:rFonts w:ascii="Arial Black" w:hAnsi="Arial Black"/>
                      <w:b/>
                      <w:color w:val="FF0000"/>
                      <w:sz w:val="76"/>
                      <w:szCs w:val="76"/>
                    </w:rPr>
                  </w:pPr>
                  <w:r w:rsidRPr="00486C73">
                    <w:rPr>
                      <w:rFonts w:ascii="Arial Black" w:hAnsi="Arial Black"/>
                      <w:b/>
                      <w:color w:val="FF0000"/>
                      <w:sz w:val="76"/>
                      <w:szCs w:val="76"/>
                    </w:rPr>
                    <w:t>?</w:t>
                  </w:r>
                </w:p>
              </w:txbxContent>
            </v:textbox>
          </v:shape>
        </w:pict>
      </w:r>
      <w:r>
        <w:rPr>
          <w:rFonts w:ascii="Times New Roman" w:hAnsi="Times New Roman"/>
          <w:noProof/>
          <w:sz w:val="24"/>
          <w:szCs w:val="24"/>
        </w:rPr>
        <w:drawing>
          <wp:inline distT="0" distB="0" distL="0" distR="0">
            <wp:extent cx="5319395" cy="2934335"/>
            <wp:effectExtent l="19050" t="0" r="0" b="0"/>
            <wp:docPr id="1"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pic:cNvPicPr>
                      <a:picLocks noChangeAspect="1" noChangeArrowheads="1"/>
                    </pic:cNvPicPr>
                  </pic:nvPicPr>
                  <pic:blipFill>
                    <a:blip r:embed="rId4" cstate="print"/>
                    <a:srcRect/>
                    <a:stretch>
                      <a:fillRect/>
                    </a:stretch>
                  </pic:blipFill>
                  <pic:spPr bwMode="auto">
                    <a:xfrm>
                      <a:off x="0" y="0"/>
                      <a:ext cx="5319395" cy="2934335"/>
                    </a:xfrm>
                    <a:prstGeom prst="rect">
                      <a:avLst/>
                    </a:prstGeom>
                    <a:noFill/>
                    <a:ln w="9525">
                      <a:noFill/>
                      <a:miter lim="800000"/>
                      <a:headEnd/>
                      <a:tailEnd/>
                    </a:ln>
                  </pic:spPr>
                </pic:pic>
              </a:graphicData>
            </a:graphic>
          </wp:inline>
        </w:drawing>
      </w:r>
      <w:r w:rsidRPr="00F4525E">
        <w:rPr>
          <w:rFonts w:ascii="Times New Roman" w:hAnsi="Times New Roman"/>
          <w:b/>
          <w:i/>
          <w:sz w:val="24"/>
          <w:szCs w:val="24"/>
        </w:rPr>
        <w:t xml:space="preserve">Figura </w:t>
      </w:r>
      <w:r w:rsidRPr="00F4525E">
        <w:rPr>
          <w:rFonts w:ascii="Times New Roman" w:hAnsi="Times New Roman"/>
          <w:b/>
          <w:i/>
          <w:sz w:val="24"/>
          <w:szCs w:val="24"/>
        </w:rPr>
        <w:fldChar w:fldCharType="begin"/>
      </w:r>
      <w:r w:rsidRPr="00F4525E">
        <w:rPr>
          <w:rFonts w:ascii="Times New Roman" w:hAnsi="Times New Roman"/>
          <w:b/>
          <w:i/>
          <w:sz w:val="24"/>
          <w:szCs w:val="24"/>
        </w:rPr>
        <w:instrText xml:space="preserve"> SEQ Figura \* ARABIC </w:instrText>
      </w:r>
      <w:r w:rsidRPr="00F4525E">
        <w:rPr>
          <w:rFonts w:ascii="Times New Roman" w:hAnsi="Times New Roman"/>
          <w:b/>
          <w:i/>
          <w:sz w:val="24"/>
          <w:szCs w:val="24"/>
        </w:rPr>
        <w:fldChar w:fldCharType="separate"/>
      </w:r>
      <w:r w:rsidRPr="00F4525E">
        <w:rPr>
          <w:rFonts w:ascii="Times New Roman" w:hAnsi="Times New Roman"/>
          <w:b/>
          <w:i/>
          <w:noProof/>
          <w:sz w:val="24"/>
          <w:szCs w:val="24"/>
        </w:rPr>
        <w:t>1</w:t>
      </w:r>
      <w:r w:rsidRPr="00F4525E">
        <w:rPr>
          <w:rFonts w:ascii="Times New Roman" w:hAnsi="Times New Roman"/>
          <w:b/>
          <w:i/>
          <w:sz w:val="24"/>
          <w:szCs w:val="24"/>
        </w:rPr>
        <w:fldChar w:fldCharType="end"/>
      </w:r>
      <w:r w:rsidRPr="00F4525E">
        <w:rPr>
          <w:rFonts w:ascii="Times New Roman" w:hAnsi="Times New Roman"/>
          <w:b/>
          <w:i/>
          <w:sz w:val="24"/>
          <w:szCs w:val="24"/>
        </w:rPr>
        <w:t xml:space="preserve">. Integração dos mecanismos anti-hipertensivos agudos e crônicos do exercício. ↑ indica aumento; ↓indica decréscimo.  Adaptado de </w:t>
      </w:r>
      <w:proofErr w:type="spellStart"/>
      <w:r w:rsidRPr="00F4525E">
        <w:rPr>
          <w:rFonts w:ascii="Times New Roman" w:hAnsi="Times New Roman"/>
          <w:b/>
          <w:i/>
          <w:sz w:val="24"/>
          <w:szCs w:val="24"/>
        </w:rPr>
        <w:t>Hamer</w:t>
      </w:r>
      <w:proofErr w:type="spellEnd"/>
      <w:r w:rsidRPr="00F4525E">
        <w:rPr>
          <w:rFonts w:ascii="Times New Roman" w:hAnsi="Times New Roman"/>
          <w:b/>
          <w:i/>
          <w:sz w:val="24"/>
          <w:szCs w:val="24"/>
        </w:rPr>
        <w:t>, 2006.</w:t>
      </w:r>
      <w:bookmarkStart w:id="2" w:name="_GoBack"/>
      <w:bookmarkEnd w:id="2"/>
    </w:p>
    <w:p w:rsidR="006C3C34" w:rsidRPr="00F4525E" w:rsidRDefault="006C3C34" w:rsidP="006C3C34">
      <w:pPr>
        <w:spacing w:line="480" w:lineRule="auto"/>
        <w:jc w:val="both"/>
        <w:rPr>
          <w:rFonts w:ascii="Times New Roman" w:hAnsi="Times New Roman"/>
          <w:sz w:val="24"/>
          <w:szCs w:val="24"/>
        </w:rPr>
      </w:pPr>
    </w:p>
    <w:p w:rsidR="006C3C34" w:rsidRPr="00F4525E" w:rsidRDefault="006C3C34" w:rsidP="006C3C34">
      <w:pPr>
        <w:spacing w:line="480" w:lineRule="auto"/>
        <w:ind w:firstLine="708"/>
        <w:jc w:val="both"/>
        <w:rPr>
          <w:rFonts w:ascii="Times New Roman" w:hAnsi="Times New Roman"/>
          <w:color w:val="000000"/>
          <w:sz w:val="24"/>
          <w:szCs w:val="24"/>
        </w:rPr>
      </w:pPr>
      <w:r w:rsidRPr="00F4525E">
        <w:rPr>
          <w:rFonts w:ascii="Times New Roman" w:hAnsi="Times New Roman"/>
          <w:color w:val="000000"/>
          <w:sz w:val="24"/>
          <w:szCs w:val="24"/>
        </w:rPr>
        <w:t>A resposta da regulação da PA e da FC é mediada por diversos mecanismos, tanto do SNC como periféricos, de ação/resposta instantânea e/ou tardia. Porem</w:t>
      </w:r>
      <w:proofErr w:type="gramStart"/>
      <w:r w:rsidRPr="00F4525E">
        <w:rPr>
          <w:rFonts w:ascii="Times New Roman" w:hAnsi="Times New Roman"/>
          <w:color w:val="000000"/>
          <w:sz w:val="24"/>
          <w:szCs w:val="24"/>
        </w:rPr>
        <w:t>, restam</w:t>
      </w:r>
      <w:proofErr w:type="gramEnd"/>
      <w:r w:rsidRPr="00F4525E">
        <w:rPr>
          <w:rFonts w:ascii="Times New Roman" w:hAnsi="Times New Roman"/>
          <w:color w:val="000000"/>
          <w:sz w:val="24"/>
          <w:szCs w:val="24"/>
        </w:rPr>
        <w:t xml:space="preserve"> diversas indagações a respeito da interação destas alterações morfológicas com funcionais. Serão estes mecanismos independentes ou interdependentes? Qual será a contribuição de cada região cerebral para o controle do sistema cardiovascular? </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 xml:space="preserve">Nesse contexto, </w:t>
      </w:r>
      <w:r w:rsidRPr="00C215B0">
        <w:rPr>
          <w:rFonts w:ascii="Times New Roman" w:hAnsi="Times New Roman"/>
          <w:color w:val="000000"/>
          <w:sz w:val="24"/>
          <w:szCs w:val="24"/>
        </w:rPr>
        <w:t>contrariando o conceito que alterações nas redes de funcionamento cerebral seriam possíveis apenas durante períodos críticos de desenvolvimento estrutural do SNC, Pascual-Leone</w:t>
      </w:r>
      <w:r w:rsidRPr="00C215B0">
        <w:rPr>
          <w:rFonts w:ascii="Times New Roman" w:hAnsi="Times New Roman"/>
          <w:color w:val="000000"/>
          <w:sz w:val="24"/>
          <w:szCs w:val="24"/>
          <w:vertAlign w:val="superscript"/>
        </w:rPr>
        <w:t>6</w:t>
      </w:r>
      <w:r w:rsidRPr="00C215B0">
        <w:rPr>
          <w:rFonts w:ascii="Times New Roman" w:hAnsi="Times New Roman"/>
          <w:color w:val="000000"/>
          <w:sz w:val="24"/>
          <w:szCs w:val="24"/>
        </w:rPr>
        <w:t xml:space="preserve"> apresentou</w:t>
      </w:r>
      <w:r>
        <w:rPr>
          <w:rFonts w:ascii="Times New Roman" w:hAnsi="Times New Roman"/>
          <w:sz w:val="24"/>
          <w:szCs w:val="24"/>
        </w:rPr>
        <w:t xml:space="preserve"> que o há um </w:t>
      </w:r>
      <w:r w:rsidRPr="00F4525E">
        <w:rPr>
          <w:rFonts w:ascii="Times New Roman" w:hAnsi="Times New Roman"/>
          <w:sz w:val="24"/>
          <w:szCs w:val="24"/>
        </w:rPr>
        <w:t xml:space="preserve">período </w:t>
      </w:r>
      <w:r>
        <w:rPr>
          <w:rFonts w:ascii="Times New Roman" w:hAnsi="Times New Roman"/>
          <w:sz w:val="24"/>
          <w:szCs w:val="24"/>
        </w:rPr>
        <w:t xml:space="preserve">relacionado ao </w:t>
      </w:r>
      <w:r w:rsidRPr="00F4525E">
        <w:rPr>
          <w:rFonts w:ascii="Times New Roman" w:hAnsi="Times New Roman"/>
          <w:sz w:val="24"/>
          <w:szCs w:val="24"/>
        </w:rPr>
        <w:t>rápido crescimento do cérebro (i.e. em ratos durante o período de amamentação</w:t>
      </w:r>
      <w:r w:rsidRPr="00F4525E">
        <w:rPr>
          <w:rFonts w:ascii="Times New Roman" w:hAnsi="Times New Roman"/>
          <w:color w:val="000000"/>
          <w:sz w:val="24"/>
          <w:szCs w:val="24"/>
        </w:rPr>
        <w:t>),</w:t>
      </w:r>
      <w:r w:rsidRPr="00F4525E">
        <w:rPr>
          <w:rFonts w:ascii="Times New Roman" w:hAnsi="Times New Roman"/>
          <w:b/>
          <w:color w:val="FF0000"/>
          <w:sz w:val="24"/>
          <w:szCs w:val="24"/>
        </w:rPr>
        <w:t xml:space="preserve"> </w:t>
      </w:r>
      <w:r w:rsidRPr="007F276E">
        <w:rPr>
          <w:rFonts w:ascii="Times New Roman" w:hAnsi="Times New Roman"/>
          <w:color w:val="000000"/>
          <w:sz w:val="24"/>
          <w:szCs w:val="24"/>
        </w:rPr>
        <w:t>propondo</w:t>
      </w:r>
      <w:r>
        <w:rPr>
          <w:rFonts w:ascii="Times New Roman" w:hAnsi="Times New Roman"/>
          <w:b/>
          <w:color w:val="FF0000"/>
          <w:sz w:val="24"/>
          <w:szCs w:val="24"/>
        </w:rPr>
        <w:t xml:space="preserve"> </w:t>
      </w:r>
      <w:r>
        <w:rPr>
          <w:rFonts w:ascii="Times New Roman" w:hAnsi="Times New Roman"/>
          <w:sz w:val="24"/>
          <w:szCs w:val="24"/>
        </w:rPr>
        <w:t xml:space="preserve">a existência </w:t>
      </w:r>
      <w:r w:rsidRPr="00F4525E">
        <w:rPr>
          <w:rFonts w:ascii="Times New Roman" w:hAnsi="Times New Roman"/>
          <w:sz w:val="24"/>
          <w:szCs w:val="24"/>
        </w:rPr>
        <w:t xml:space="preserve">da plasticidade cerebral permanente (i.e. </w:t>
      </w:r>
      <w:r w:rsidRPr="00F4525E">
        <w:rPr>
          <w:rFonts w:ascii="Times New Roman" w:hAnsi="Times New Roman"/>
          <w:sz w:val="24"/>
          <w:szCs w:val="24"/>
        </w:rPr>
        <w:lastRenderedPageBreak/>
        <w:t xml:space="preserve">alterações estruturais e funcionais) não se relacionando ao nível de atividade física ou idade do individuo. </w:t>
      </w:r>
    </w:p>
    <w:p w:rsidR="006C3C34" w:rsidRPr="00C215B0" w:rsidRDefault="006C3C34" w:rsidP="006C3C34">
      <w:pPr>
        <w:spacing w:line="480" w:lineRule="auto"/>
        <w:ind w:firstLine="708"/>
        <w:jc w:val="both"/>
        <w:rPr>
          <w:rFonts w:ascii="Times New Roman" w:hAnsi="Times New Roman"/>
          <w:color w:val="000000"/>
          <w:sz w:val="24"/>
          <w:szCs w:val="24"/>
        </w:rPr>
      </w:pPr>
      <w:r w:rsidRPr="00F4525E">
        <w:rPr>
          <w:rFonts w:ascii="Times New Roman" w:hAnsi="Times New Roman"/>
          <w:sz w:val="24"/>
          <w:szCs w:val="24"/>
        </w:rPr>
        <w:t xml:space="preserve">Estudos recentes têm demonstrado que os centros de controle cardiovasculares (CCC) do SNC de </w:t>
      </w:r>
      <w:r w:rsidRPr="00F4525E">
        <w:rPr>
          <w:rFonts w:ascii="Times New Roman" w:hAnsi="Times New Roman"/>
          <w:color w:val="000000"/>
          <w:sz w:val="24"/>
          <w:szCs w:val="24"/>
        </w:rPr>
        <w:t xml:space="preserve">cérebro maduro (período de desenvolvimento finalizado), podem sofrer modificações </w:t>
      </w:r>
      <w:proofErr w:type="gramStart"/>
      <w:r w:rsidRPr="00F4525E">
        <w:rPr>
          <w:rFonts w:ascii="Times New Roman" w:hAnsi="Times New Roman"/>
          <w:color w:val="000000"/>
          <w:sz w:val="24"/>
          <w:szCs w:val="24"/>
        </w:rPr>
        <w:t>morfológicas</w:t>
      </w:r>
      <w:r w:rsidRPr="00570547">
        <w:rPr>
          <w:rFonts w:ascii="Times New Roman" w:hAnsi="Times New Roman"/>
          <w:color w:val="000000"/>
          <w:sz w:val="24"/>
          <w:szCs w:val="24"/>
          <w:vertAlign w:val="superscript"/>
        </w:rPr>
        <w:t>7,</w:t>
      </w:r>
      <w:proofErr w:type="gramEnd"/>
      <w:r w:rsidRPr="00570547">
        <w:rPr>
          <w:rFonts w:ascii="Times New Roman" w:hAnsi="Times New Roman"/>
          <w:color w:val="000000"/>
          <w:sz w:val="24"/>
          <w:szCs w:val="24"/>
          <w:vertAlign w:val="superscript"/>
        </w:rPr>
        <w:t>8</w:t>
      </w:r>
      <w:r w:rsidRPr="00F4525E">
        <w:rPr>
          <w:rFonts w:ascii="Times New Roman" w:hAnsi="Times New Roman"/>
          <w:color w:val="000000"/>
          <w:sz w:val="24"/>
          <w:szCs w:val="24"/>
        </w:rPr>
        <w:t xml:space="preserve"> e funcionais em resposta ao exercício</w:t>
      </w:r>
      <w:r>
        <w:rPr>
          <w:rFonts w:ascii="Times New Roman" w:hAnsi="Times New Roman"/>
          <w:color w:val="000000"/>
          <w:sz w:val="24"/>
          <w:szCs w:val="24"/>
        </w:rPr>
        <w:t>9</w:t>
      </w:r>
      <w:r w:rsidRPr="00F4525E">
        <w:rPr>
          <w:rFonts w:ascii="Times New Roman" w:hAnsi="Times New Roman"/>
          <w:color w:val="000000"/>
          <w:sz w:val="24"/>
          <w:szCs w:val="24"/>
        </w:rPr>
        <w:t xml:space="preserve"> incluindo neurogênese, </w:t>
      </w:r>
      <w:proofErr w:type="spellStart"/>
      <w:r w:rsidRPr="00F4525E">
        <w:rPr>
          <w:rFonts w:ascii="Times New Roman" w:hAnsi="Times New Roman"/>
          <w:color w:val="000000"/>
          <w:sz w:val="24"/>
          <w:szCs w:val="24"/>
        </w:rPr>
        <w:t>angiogênese</w:t>
      </w:r>
      <w:proofErr w:type="spellEnd"/>
      <w:r w:rsidRPr="00F4525E">
        <w:rPr>
          <w:rFonts w:ascii="Times New Roman" w:hAnsi="Times New Roman"/>
          <w:color w:val="000000"/>
          <w:sz w:val="24"/>
          <w:szCs w:val="24"/>
        </w:rPr>
        <w:t xml:space="preserve">, plasticidade sináptica e </w:t>
      </w:r>
      <w:r w:rsidRPr="00570547">
        <w:rPr>
          <w:rFonts w:ascii="Times New Roman" w:hAnsi="Times New Roman"/>
          <w:color w:val="000000"/>
          <w:sz w:val="24"/>
          <w:szCs w:val="24"/>
        </w:rPr>
        <w:t>remodelação morfológica</w:t>
      </w:r>
      <w:r>
        <w:rPr>
          <w:rFonts w:ascii="Times New Roman" w:hAnsi="Times New Roman"/>
          <w:color w:val="000000"/>
          <w:sz w:val="24"/>
          <w:szCs w:val="24"/>
          <w:vertAlign w:val="superscript"/>
        </w:rPr>
        <w:t>9</w:t>
      </w:r>
      <w:r w:rsidRPr="00570547">
        <w:rPr>
          <w:rFonts w:ascii="Times New Roman" w:hAnsi="Times New Roman"/>
          <w:color w:val="000000"/>
          <w:sz w:val="24"/>
          <w:szCs w:val="24"/>
        </w:rPr>
        <w:t xml:space="preserve">. Os </w:t>
      </w:r>
      <w:r w:rsidRPr="00F4525E">
        <w:rPr>
          <w:rFonts w:ascii="Times New Roman" w:hAnsi="Times New Roman"/>
          <w:color w:val="000000"/>
          <w:sz w:val="24"/>
          <w:szCs w:val="24"/>
        </w:rPr>
        <w:t xml:space="preserve">receptores intrínsecos (quimiorreceptores e </w:t>
      </w:r>
      <w:proofErr w:type="spellStart"/>
      <w:r w:rsidRPr="00F4525E">
        <w:rPr>
          <w:rFonts w:ascii="Times New Roman" w:hAnsi="Times New Roman"/>
          <w:color w:val="000000"/>
          <w:sz w:val="24"/>
          <w:szCs w:val="24"/>
        </w:rPr>
        <w:t>baroreceptores</w:t>
      </w:r>
      <w:proofErr w:type="spellEnd"/>
      <w:r w:rsidRPr="00F4525E">
        <w:rPr>
          <w:rFonts w:ascii="Times New Roman" w:hAnsi="Times New Roman"/>
          <w:color w:val="000000"/>
          <w:sz w:val="24"/>
          <w:szCs w:val="24"/>
        </w:rPr>
        <w:t xml:space="preserve">) e extrínsecos (termorreceptores, </w:t>
      </w:r>
      <w:proofErr w:type="spellStart"/>
      <w:r w:rsidRPr="00F4525E">
        <w:rPr>
          <w:rFonts w:ascii="Times New Roman" w:hAnsi="Times New Roman"/>
          <w:color w:val="000000"/>
          <w:sz w:val="24"/>
          <w:szCs w:val="24"/>
        </w:rPr>
        <w:t>mecanorreceptores</w:t>
      </w:r>
      <w:proofErr w:type="spellEnd"/>
      <w:r w:rsidRPr="00F4525E">
        <w:rPr>
          <w:rFonts w:ascii="Times New Roman" w:hAnsi="Times New Roman"/>
          <w:color w:val="000000"/>
          <w:sz w:val="24"/>
          <w:szCs w:val="24"/>
        </w:rPr>
        <w:t xml:space="preserve"> e </w:t>
      </w:r>
      <w:proofErr w:type="spellStart"/>
      <w:r w:rsidRPr="00F4525E">
        <w:rPr>
          <w:rFonts w:ascii="Times New Roman" w:hAnsi="Times New Roman"/>
          <w:color w:val="000000"/>
          <w:sz w:val="24"/>
          <w:szCs w:val="24"/>
        </w:rPr>
        <w:t>nociorreceptores</w:t>
      </w:r>
      <w:proofErr w:type="spellEnd"/>
      <w:r w:rsidRPr="00F4525E">
        <w:rPr>
          <w:rFonts w:ascii="Times New Roman" w:hAnsi="Times New Roman"/>
          <w:color w:val="000000"/>
          <w:sz w:val="24"/>
          <w:szCs w:val="24"/>
        </w:rPr>
        <w:t>) do sistema</w:t>
      </w:r>
      <w:r w:rsidRPr="00F4525E">
        <w:rPr>
          <w:rFonts w:ascii="Times New Roman" w:hAnsi="Times New Roman"/>
          <w:sz w:val="24"/>
          <w:szCs w:val="24"/>
        </w:rPr>
        <w:t xml:space="preserve"> cardiovascular detectam as alterações na pressão arterial, volume e fluxo sanguíneo, bem como na concentração e pressão parcial dos gases, </w:t>
      </w:r>
      <w:proofErr w:type="gramStart"/>
      <w:r w:rsidRPr="00F4525E">
        <w:rPr>
          <w:rFonts w:ascii="Times New Roman" w:hAnsi="Times New Roman"/>
          <w:sz w:val="24"/>
          <w:szCs w:val="24"/>
        </w:rPr>
        <w:t>pH</w:t>
      </w:r>
      <w:proofErr w:type="gramEnd"/>
      <w:r w:rsidRPr="00F4525E">
        <w:rPr>
          <w:rFonts w:ascii="Times New Roman" w:hAnsi="Times New Roman"/>
          <w:sz w:val="24"/>
          <w:szCs w:val="24"/>
        </w:rPr>
        <w:t xml:space="preserve">, temperatura, </w:t>
      </w:r>
      <w:r w:rsidRPr="00F4525E">
        <w:rPr>
          <w:rFonts w:ascii="Times New Roman" w:hAnsi="Times New Roman"/>
          <w:color w:val="000000"/>
          <w:sz w:val="24"/>
          <w:szCs w:val="24"/>
        </w:rPr>
        <w:t>movimentos corporais, entre outros. As</w:t>
      </w:r>
      <w:r w:rsidRPr="00F4525E">
        <w:rPr>
          <w:rFonts w:ascii="Times New Roman" w:hAnsi="Times New Roman"/>
          <w:sz w:val="24"/>
          <w:szCs w:val="24"/>
        </w:rPr>
        <w:t xml:space="preserve"> informações sensoriais periféricas percebidas fluem ao cérebro para processamento</w:t>
      </w:r>
      <w:r w:rsidRPr="00570547">
        <w:rPr>
          <w:rFonts w:ascii="Times New Roman" w:hAnsi="Times New Roman"/>
          <w:color w:val="000000"/>
          <w:sz w:val="24"/>
          <w:szCs w:val="24"/>
          <w:vertAlign w:val="superscript"/>
        </w:rPr>
        <w:t>10</w:t>
      </w:r>
      <w:r w:rsidRPr="00F4525E">
        <w:rPr>
          <w:rFonts w:ascii="Times New Roman" w:hAnsi="Times New Roman"/>
          <w:sz w:val="24"/>
          <w:szCs w:val="24"/>
        </w:rPr>
        <w:t>.  Como essas informações são integradas por uma rede de mecanismos complexos no núcleo do trato solitário (NTS),</w:t>
      </w:r>
      <w:r w:rsidRPr="00F4525E">
        <w:rPr>
          <w:rFonts w:ascii="Times New Roman" w:hAnsi="Times New Roman"/>
          <w:b/>
          <w:color w:val="FF0000"/>
          <w:sz w:val="24"/>
          <w:szCs w:val="24"/>
        </w:rPr>
        <w:t xml:space="preserve"> </w:t>
      </w:r>
      <w:r w:rsidRPr="00F4525E">
        <w:rPr>
          <w:rFonts w:ascii="Times New Roman" w:hAnsi="Times New Roman"/>
          <w:color w:val="000000"/>
          <w:sz w:val="24"/>
          <w:szCs w:val="24"/>
        </w:rPr>
        <w:t>há</w:t>
      </w:r>
      <w:r w:rsidRPr="00F4525E">
        <w:rPr>
          <w:rFonts w:ascii="Times New Roman" w:hAnsi="Times New Roman"/>
          <w:b/>
          <w:color w:val="FF0000"/>
          <w:sz w:val="24"/>
          <w:szCs w:val="24"/>
        </w:rPr>
        <w:t xml:space="preserve"> </w:t>
      </w:r>
      <w:r w:rsidRPr="00F4525E">
        <w:rPr>
          <w:rFonts w:ascii="Times New Roman" w:hAnsi="Times New Roman"/>
          <w:sz w:val="24"/>
          <w:szCs w:val="24"/>
        </w:rPr>
        <w:t xml:space="preserve">influência na repostas do sistema nervoso autônomo no </w:t>
      </w:r>
      <w:r w:rsidRPr="00C215B0">
        <w:rPr>
          <w:rFonts w:ascii="Times New Roman" w:hAnsi="Times New Roman"/>
          <w:color w:val="000000"/>
          <w:sz w:val="24"/>
          <w:szCs w:val="24"/>
        </w:rPr>
        <w:t xml:space="preserve">controle da resposta cardiovascular. </w:t>
      </w:r>
    </w:p>
    <w:p w:rsidR="006C3C34" w:rsidRPr="00F4525E" w:rsidRDefault="006C3C34" w:rsidP="006C3C34">
      <w:pPr>
        <w:spacing w:line="480" w:lineRule="auto"/>
        <w:ind w:firstLine="708"/>
        <w:jc w:val="both"/>
        <w:rPr>
          <w:rFonts w:ascii="Times New Roman" w:hAnsi="Times New Roman"/>
          <w:color w:val="000000"/>
          <w:sz w:val="24"/>
          <w:szCs w:val="24"/>
        </w:rPr>
      </w:pPr>
      <w:r w:rsidRPr="00C215B0">
        <w:rPr>
          <w:rFonts w:ascii="Times New Roman" w:hAnsi="Times New Roman"/>
          <w:color w:val="000000"/>
          <w:sz w:val="24"/>
          <w:szCs w:val="24"/>
        </w:rPr>
        <w:t>Segundo Kajekar</w:t>
      </w:r>
      <w:r w:rsidRPr="00C215B0">
        <w:rPr>
          <w:rFonts w:ascii="Times New Roman" w:hAnsi="Times New Roman"/>
          <w:color w:val="000000"/>
          <w:sz w:val="24"/>
          <w:szCs w:val="24"/>
          <w:vertAlign w:val="superscript"/>
        </w:rPr>
        <w:t>11</w:t>
      </w:r>
      <w:r w:rsidRPr="005F3C49">
        <w:rPr>
          <w:rFonts w:ascii="Times New Roman" w:hAnsi="Times New Roman"/>
          <w:color w:val="FF0000"/>
          <w:sz w:val="24"/>
          <w:szCs w:val="24"/>
        </w:rPr>
        <w:t xml:space="preserve"> </w:t>
      </w:r>
      <w:r w:rsidRPr="00F4525E">
        <w:rPr>
          <w:rFonts w:ascii="Times New Roman" w:hAnsi="Times New Roman"/>
          <w:sz w:val="24"/>
          <w:szCs w:val="24"/>
        </w:rPr>
        <w:t xml:space="preserve">o caminho que elucidaria os mecanismos responsáveis pelo </w:t>
      </w:r>
      <w:r w:rsidRPr="00F4525E">
        <w:rPr>
          <w:rFonts w:ascii="Times New Roman" w:hAnsi="Times New Roman"/>
          <w:color w:val="000000"/>
          <w:sz w:val="24"/>
          <w:szCs w:val="24"/>
        </w:rPr>
        <w:t>efeito hipotensor se</w:t>
      </w:r>
      <w:r w:rsidRPr="00F4525E">
        <w:rPr>
          <w:rFonts w:ascii="Times New Roman" w:hAnsi="Times New Roman"/>
          <w:sz w:val="24"/>
          <w:szCs w:val="24"/>
        </w:rPr>
        <w:t xml:space="preserve"> associaria com a redução da descarga do nervo simpático (NS). Há um número considerável de </w:t>
      </w:r>
      <w:proofErr w:type="gramStart"/>
      <w:r w:rsidRPr="00F4525E">
        <w:rPr>
          <w:rFonts w:ascii="Times New Roman" w:hAnsi="Times New Roman"/>
          <w:sz w:val="24"/>
          <w:szCs w:val="24"/>
        </w:rPr>
        <w:t>evidências</w:t>
      </w:r>
      <w:r w:rsidRPr="00570547">
        <w:rPr>
          <w:rFonts w:ascii="Times New Roman" w:hAnsi="Times New Roman"/>
          <w:color w:val="000000"/>
          <w:sz w:val="24"/>
          <w:szCs w:val="24"/>
          <w:vertAlign w:val="superscript"/>
        </w:rPr>
        <w:t>9,</w:t>
      </w:r>
      <w:proofErr w:type="gramEnd"/>
      <w:r w:rsidRPr="00570547">
        <w:rPr>
          <w:rFonts w:ascii="Times New Roman" w:hAnsi="Times New Roman"/>
          <w:color w:val="000000"/>
          <w:sz w:val="24"/>
          <w:szCs w:val="24"/>
          <w:vertAlign w:val="superscript"/>
        </w:rPr>
        <w:t>12</w:t>
      </w:r>
      <w:r w:rsidRPr="00F4525E">
        <w:rPr>
          <w:rFonts w:ascii="Times New Roman" w:hAnsi="Times New Roman"/>
          <w:sz w:val="24"/>
          <w:szCs w:val="24"/>
        </w:rPr>
        <w:t xml:space="preserve"> que demonstram que a atividade do SNS é integrada por um grupo de neurônios na região rostral </w:t>
      </w:r>
      <w:proofErr w:type="spellStart"/>
      <w:r w:rsidRPr="00F4525E">
        <w:rPr>
          <w:rFonts w:ascii="Times New Roman" w:hAnsi="Times New Roman"/>
          <w:sz w:val="24"/>
          <w:szCs w:val="24"/>
        </w:rPr>
        <w:t>ventrolateral</w:t>
      </w:r>
      <w:proofErr w:type="spellEnd"/>
      <w:r w:rsidRPr="00F4525E">
        <w:rPr>
          <w:rFonts w:ascii="Times New Roman" w:hAnsi="Times New Roman"/>
          <w:sz w:val="24"/>
          <w:szCs w:val="24"/>
        </w:rPr>
        <w:t xml:space="preserve"> do tronco encefálico (RVLT) e que o reflexo cardiovascular e inervações centrais descendentes do SNS, e a PA estão relacionadas com o </w:t>
      </w:r>
      <w:r w:rsidRPr="00F4525E">
        <w:rPr>
          <w:rFonts w:ascii="Times New Roman" w:hAnsi="Times New Roman"/>
          <w:color w:val="000000"/>
          <w:sz w:val="24"/>
          <w:szCs w:val="24"/>
        </w:rPr>
        <w:t xml:space="preserve">controle exercido por esta região.  </w:t>
      </w:r>
    </w:p>
    <w:p w:rsidR="006C3C34" w:rsidRPr="00F4525E" w:rsidRDefault="006C3C34" w:rsidP="006C3C34">
      <w:pPr>
        <w:spacing w:line="480" w:lineRule="auto"/>
        <w:ind w:firstLine="708"/>
        <w:jc w:val="both"/>
        <w:rPr>
          <w:rFonts w:ascii="Times New Roman" w:hAnsi="Times New Roman"/>
          <w:color w:val="000000"/>
          <w:sz w:val="24"/>
          <w:szCs w:val="24"/>
        </w:rPr>
      </w:pPr>
      <w:r w:rsidRPr="00F4525E">
        <w:rPr>
          <w:rFonts w:ascii="Times New Roman" w:hAnsi="Times New Roman"/>
          <w:color w:val="000000"/>
          <w:sz w:val="24"/>
          <w:szCs w:val="24"/>
        </w:rPr>
        <w:t xml:space="preserve">Seria então estas alterações morfológicas responsáveis pela redução da </w:t>
      </w:r>
      <w:proofErr w:type="gramStart"/>
      <w:r w:rsidRPr="00F4525E">
        <w:rPr>
          <w:rFonts w:ascii="Times New Roman" w:hAnsi="Times New Roman"/>
          <w:color w:val="000000"/>
          <w:sz w:val="24"/>
          <w:szCs w:val="24"/>
        </w:rPr>
        <w:t>PA de repouso</w:t>
      </w:r>
      <w:proofErr w:type="gramEnd"/>
      <w:r w:rsidRPr="00F4525E">
        <w:rPr>
          <w:rFonts w:ascii="Times New Roman" w:hAnsi="Times New Roman"/>
          <w:color w:val="000000"/>
          <w:sz w:val="24"/>
          <w:szCs w:val="24"/>
        </w:rPr>
        <w:t xml:space="preserve"> após um período de treinamento?  Estas alterações ocorreriam independentemente da modificação de outros fatores apontados pela literatura como possíveis responsáveis pela redução da PA após o EA?  </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lastRenderedPageBreak/>
        <w:t>Assim o objetivo da presente revisão é: A)</w:t>
      </w:r>
      <w:r w:rsidRPr="00F4525E">
        <w:rPr>
          <w:rFonts w:ascii="Times New Roman" w:hAnsi="Times New Roman"/>
          <w:color w:val="FF0000"/>
          <w:sz w:val="24"/>
          <w:szCs w:val="24"/>
        </w:rPr>
        <w:t xml:space="preserve"> </w:t>
      </w:r>
      <w:r w:rsidRPr="00F4525E">
        <w:rPr>
          <w:rFonts w:ascii="Times New Roman" w:hAnsi="Times New Roman"/>
          <w:color w:val="000000"/>
          <w:sz w:val="24"/>
          <w:szCs w:val="24"/>
        </w:rPr>
        <w:t>discutir o papel da resposta dos</w:t>
      </w:r>
      <w:r w:rsidRPr="00F4525E">
        <w:rPr>
          <w:rFonts w:ascii="Times New Roman" w:hAnsi="Times New Roman"/>
          <w:color w:val="FF0000"/>
          <w:sz w:val="24"/>
          <w:szCs w:val="24"/>
        </w:rPr>
        <w:t xml:space="preserve"> </w:t>
      </w:r>
      <w:r w:rsidRPr="00F4525E">
        <w:rPr>
          <w:rFonts w:ascii="Times New Roman" w:hAnsi="Times New Roman"/>
          <w:sz w:val="24"/>
          <w:szCs w:val="24"/>
        </w:rPr>
        <w:t xml:space="preserve">centros de controle cardiovascular do SNC na regulação da atividade do SNS no efeito hipotensor </w:t>
      </w:r>
      <w:r w:rsidRPr="00F4525E">
        <w:rPr>
          <w:rFonts w:ascii="Times New Roman" w:hAnsi="Times New Roman"/>
          <w:color w:val="000000"/>
          <w:sz w:val="24"/>
          <w:szCs w:val="24"/>
        </w:rPr>
        <w:t>pós-exercício; B) discutir o papel do treinamento físico nas alterações da plasticidade neuronal nos centros de controle cardiovascular do SNC e seus efeitos na excitação do sistema nervoso central.</w:t>
      </w:r>
      <w:r w:rsidRPr="00F4525E">
        <w:rPr>
          <w:rFonts w:ascii="Times New Roman" w:hAnsi="Times New Roman"/>
          <w:sz w:val="24"/>
          <w:szCs w:val="24"/>
        </w:rPr>
        <w:t xml:space="preserve"> </w:t>
      </w:r>
    </w:p>
    <w:p w:rsidR="006C3C34" w:rsidRPr="00F4525E" w:rsidRDefault="006C3C34" w:rsidP="006C3C34">
      <w:pPr>
        <w:spacing w:line="480" w:lineRule="auto"/>
        <w:jc w:val="both"/>
        <w:rPr>
          <w:rFonts w:ascii="Times New Roman" w:hAnsi="Times New Roman"/>
          <w:b/>
          <w:sz w:val="24"/>
          <w:szCs w:val="24"/>
        </w:rPr>
      </w:pPr>
    </w:p>
    <w:p w:rsidR="006C3C34" w:rsidRPr="00F4525E" w:rsidRDefault="006C3C34" w:rsidP="006C3C34">
      <w:pPr>
        <w:spacing w:line="480" w:lineRule="auto"/>
        <w:jc w:val="both"/>
        <w:rPr>
          <w:rFonts w:ascii="Times New Roman" w:hAnsi="Times New Roman"/>
          <w:b/>
          <w:sz w:val="24"/>
          <w:szCs w:val="24"/>
        </w:rPr>
      </w:pPr>
      <w:r w:rsidRPr="00F4525E">
        <w:rPr>
          <w:rFonts w:ascii="Times New Roman" w:hAnsi="Times New Roman"/>
          <w:b/>
          <w:sz w:val="24"/>
          <w:szCs w:val="24"/>
        </w:rPr>
        <w:t>PROCEDIMENTOS E CRITÉRIO DA REVISÃO DE LITERATURA</w:t>
      </w:r>
    </w:p>
    <w:p w:rsidR="006C3C34" w:rsidRPr="00F4525E" w:rsidRDefault="006C3C34" w:rsidP="006C3C34">
      <w:pPr>
        <w:spacing w:line="480" w:lineRule="auto"/>
        <w:jc w:val="both"/>
        <w:rPr>
          <w:rFonts w:ascii="Times New Roman" w:hAnsi="Times New Roman"/>
          <w:b/>
          <w:sz w:val="24"/>
          <w:szCs w:val="24"/>
        </w:rPr>
      </w:pP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 xml:space="preserve">O presente trabalho foi organizado a partir da revisão sistemática na base de dados </w:t>
      </w:r>
      <w:proofErr w:type="spellStart"/>
      <w:r w:rsidRPr="00F4525E">
        <w:rPr>
          <w:rFonts w:ascii="Times New Roman" w:hAnsi="Times New Roman"/>
          <w:sz w:val="24"/>
          <w:szCs w:val="24"/>
        </w:rPr>
        <w:t>Medline</w:t>
      </w:r>
      <w:proofErr w:type="spellEnd"/>
      <w:r w:rsidRPr="00F4525E">
        <w:rPr>
          <w:rFonts w:ascii="Times New Roman" w:hAnsi="Times New Roman"/>
          <w:sz w:val="24"/>
          <w:szCs w:val="24"/>
        </w:rPr>
        <w:t xml:space="preserve">, não havendo limite de data na consulta do material existente. Foram utilizadas as palavras chaves: </w:t>
      </w:r>
      <w:proofErr w:type="spellStart"/>
      <w:r w:rsidRPr="00F4525E">
        <w:rPr>
          <w:rFonts w:ascii="Times New Roman" w:hAnsi="Times New Roman"/>
          <w:sz w:val="24"/>
          <w:szCs w:val="24"/>
        </w:rPr>
        <w:t>post-exercise</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hypotension</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exercise</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exercise</w:t>
      </w:r>
      <w:proofErr w:type="spellEnd"/>
      <w:r w:rsidRPr="00F4525E">
        <w:rPr>
          <w:rFonts w:ascii="Times New Roman" w:hAnsi="Times New Roman"/>
          <w:sz w:val="24"/>
          <w:szCs w:val="24"/>
        </w:rPr>
        <w:t xml:space="preserve"> training, </w:t>
      </w:r>
      <w:proofErr w:type="spellStart"/>
      <w:r w:rsidRPr="00F4525E">
        <w:rPr>
          <w:rFonts w:ascii="Times New Roman" w:hAnsi="Times New Roman"/>
          <w:sz w:val="24"/>
          <w:szCs w:val="24"/>
        </w:rPr>
        <w:t>run</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running</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blood</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pressure</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blood</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pressure</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control</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heart</w:t>
      </w:r>
      <w:proofErr w:type="spellEnd"/>
      <w:r w:rsidRPr="00F4525E">
        <w:rPr>
          <w:rFonts w:ascii="Times New Roman" w:hAnsi="Times New Roman"/>
          <w:sz w:val="24"/>
          <w:szCs w:val="24"/>
        </w:rPr>
        <w:t xml:space="preserve"> rate, </w:t>
      </w:r>
      <w:proofErr w:type="spellStart"/>
      <w:r w:rsidRPr="00F4525E">
        <w:rPr>
          <w:rFonts w:ascii="Times New Roman" w:hAnsi="Times New Roman"/>
          <w:sz w:val="24"/>
          <w:szCs w:val="24"/>
        </w:rPr>
        <w:t>heart</w:t>
      </w:r>
      <w:proofErr w:type="spellEnd"/>
      <w:r w:rsidRPr="00F4525E">
        <w:rPr>
          <w:rFonts w:ascii="Times New Roman" w:hAnsi="Times New Roman"/>
          <w:sz w:val="24"/>
          <w:szCs w:val="24"/>
        </w:rPr>
        <w:t xml:space="preserve"> rate </w:t>
      </w:r>
      <w:proofErr w:type="spellStart"/>
      <w:r w:rsidRPr="00F4525E">
        <w:rPr>
          <w:rFonts w:ascii="Times New Roman" w:hAnsi="Times New Roman"/>
          <w:sz w:val="24"/>
          <w:szCs w:val="24"/>
        </w:rPr>
        <w:t>control</w:t>
      </w:r>
      <w:proofErr w:type="spellEnd"/>
      <w:r w:rsidRPr="00F4525E">
        <w:rPr>
          <w:rFonts w:ascii="Times New Roman" w:hAnsi="Times New Roman"/>
          <w:sz w:val="24"/>
          <w:szCs w:val="24"/>
        </w:rPr>
        <w:t xml:space="preserve">, central </w:t>
      </w:r>
      <w:proofErr w:type="spellStart"/>
      <w:r w:rsidRPr="00F4525E">
        <w:rPr>
          <w:rFonts w:ascii="Times New Roman" w:hAnsi="Times New Roman"/>
          <w:sz w:val="24"/>
          <w:szCs w:val="24"/>
        </w:rPr>
        <w:t>nervous</w:t>
      </w:r>
      <w:proofErr w:type="spellEnd"/>
      <w:r w:rsidRPr="00F4525E">
        <w:rPr>
          <w:rFonts w:ascii="Times New Roman" w:hAnsi="Times New Roman"/>
          <w:sz w:val="24"/>
          <w:szCs w:val="24"/>
        </w:rPr>
        <w:t xml:space="preserve"> system, </w:t>
      </w:r>
      <w:proofErr w:type="spellStart"/>
      <w:r w:rsidRPr="00F4525E">
        <w:rPr>
          <w:rFonts w:ascii="Times New Roman" w:hAnsi="Times New Roman"/>
          <w:sz w:val="24"/>
          <w:szCs w:val="24"/>
        </w:rPr>
        <w:t>brain</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steem</w:t>
      </w:r>
      <w:proofErr w:type="spellEnd"/>
      <w:r w:rsidRPr="00F4525E">
        <w:rPr>
          <w:rFonts w:ascii="Times New Roman" w:hAnsi="Times New Roman"/>
          <w:sz w:val="24"/>
          <w:szCs w:val="24"/>
        </w:rPr>
        <w:t xml:space="preserve"> e cardiovascular, todas na língua inglesa, sendo solicitadas que as palavras chaves estivessem no título ou no corpo do resumo do trabalho isoladamente ou combinadas</w:t>
      </w:r>
      <w:r w:rsidRPr="00F4525E">
        <w:rPr>
          <w:rFonts w:ascii="Times New Roman" w:hAnsi="Times New Roman"/>
          <w:color w:val="000000"/>
          <w:sz w:val="24"/>
          <w:szCs w:val="24"/>
        </w:rPr>
        <w:t>.</w:t>
      </w:r>
    </w:p>
    <w:p w:rsidR="006C3C34" w:rsidRDefault="006C3C34" w:rsidP="006C3C34">
      <w:pPr>
        <w:spacing w:line="480" w:lineRule="auto"/>
        <w:jc w:val="both"/>
        <w:rPr>
          <w:rFonts w:ascii="Times New Roman" w:hAnsi="Times New Roman"/>
          <w:sz w:val="24"/>
          <w:szCs w:val="24"/>
        </w:rPr>
      </w:pPr>
    </w:p>
    <w:p w:rsidR="006C3C34" w:rsidRDefault="006C3C34" w:rsidP="006C3C34">
      <w:pPr>
        <w:spacing w:line="480" w:lineRule="auto"/>
        <w:jc w:val="both"/>
        <w:rPr>
          <w:rFonts w:ascii="Times New Roman" w:hAnsi="Times New Roman"/>
          <w:sz w:val="24"/>
          <w:szCs w:val="24"/>
        </w:rPr>
      </w:pPr>
    </w:p>
    <w:p w:rsidR="006C3C34" w:rsidRDefault="006C3C34" w:rsidP="006C3C34">
      <w:pPr>
        <w:spacing w:line="480" w:lineRule="auto"/>
        <w:jc w:val="both"/>
        <w:rPr>
          <w:rFonts w:ascii="Times New Roman" w:hAnsi="Times New Roman"/>
          <w:sz w:val="24"/>
          <w:szCs w:val="24"/>
        </w:rPr>
      </w:pPr>
    </w:p>
    <w:p w:rsidR="006C3C34" w:rsidRPr="00F4525E" w:rsidRDefault="006C3C34" w:rsidP="006C3C34">
      <w:pPr>
        <w:spacing w:line="480" w:lineRule="auto"/>
        <w:jc w:val="both"/>
        <w:rPr>
          <w:rFonts w:ascii="Times New Roman" w:hAnsi="Times New Roman"/>
          <w:sz w:val="24"/>
          <w:szCs w:val="24"/>
        </w:rPr>
      </w:pPr>
    </w:p>
    <w:p w:rsidR="006C3C34" w:rsidRPr="00F4525E" w:rsidRDefault="006C3C34" w:rsidP="006C3C34">
      <w:pPr>
        <w:spacing w:line="480" w:lineRule="auto"/>
        <w:jc w:val="both"/>
        <w:rPr>
          <w:rFonts w:ascii="Times New Roman" w:hAnsi="Times New Roman"/>
          <w:b/>
          <w:color w:val="000000"/>
          <w:sz w:val="24"/>
          <w:szCs w:val="24"/>
        </w:rPr>
      </w:pPr>
      <w:r w:rsidRPr="00F4525E">
        <w:rPr>
          <w:rFonts w:ascii="Times New Roman" w:hAnsi="Times New Roman"/>
          <w:b/>
          <w:color w:val="000000"/>
          <w:sz w:val="24"/>
          <w:szCs w:val="24"/>
        </w:rPr>
        <w:t>ALTERAÇÕES MORFOLÓGICAS DO SNC RELACIONADOS AO EXERCÍCIO</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lastRenderedPageBreak/>
        <w:t>Estudos realizados em modelos animais sugerem que o SNC pode sofrer adaptações funcionais e morfológicas decorrentes de diferentes estímulos</w:t>
      </w:r>
      <w:r>
        <w:rPr>
          <w:rFonts w:ascii="Times New Roman" w:hAnsi="Times New Roman"/>
          <w:sz w:val="24"/>
          <w:szCs w:val="24"/>
        </w:rPr>
        <w:t xml:space="preserve"> como</w:t>
      </w:r>
      <w:r w:rsidRPr="00F4525E">
        <w:rPr>
          <w:rFonts w:ascii="Times New Roman" w:hAnsi="Times New Roman"/>
          <w:sz w:val="24"/>
          <w:szCs w:val="24"/>
        </w:rPr>
        <w:t xml:space="preserve"> deformações mecânicas, dor, alterações de temperatura, alterações de luminosidade, gosto alterações nos níveis de O</w:t>
      </w:r>
      <w:r w:rsidRPr="00F4525E">
        <w:rPr>
          <w:rFonts w:ascii="Times New Roman" w:hAnsi="Times New Roman"/>
          <w:sz w:val="24"/>
          <w:szCs w:val="24"/>
          <w:vertAlign w:val="subscript"/>
        </w:rPr>
        <w:t>2,</w:t>
      </w:r>
      <w:r w:rsidRPr="00F4525E">
        <w:rPr>
          <w:rFonts w:ascii="Times New Roman" w:hAnsi="Times New Roman"/>
          <w:sz w:val="24"/>
          <w:szCs w:val="24"/>
        </w:rPr>
        <w:t xml:space="preserve"> CO</w:t>
      </w:r>
      <w:r w:rsidRPr="00F4525E">
        <w:rPr>
          <w:rFonts w:ascii="Times New Roman" w:hAnsi="Times New Roman"/>
          <w:sz w:val="24"/>
          <w:szCs w:val="24"/>
          <w:vertAlign w:val="subscript"/>
        </w:rPr>
        <w:t>2</w:t>
      </w:r>
      <w:r w:rsidRPr="00F4525E">
        <w:rPr>
          <w:rFonts w:ascii="Times New Roman" w:hAnsi="Times New Roman"/>
          <w:sz w:val="24"/>
          <w:szCs w:val="24"/>
        </w:rPr>
        <w:t xml:space="preserve">, </w:t>
      </w:r>
      <w:proofErr w:type="spellStart"/>
      <w:r w:rsidRPr="00F4525E">
        <w:rPr>
          <w:rFonts w:ascii="Times New Roman" w:hAnsi="Times New Roman"/>
          <w:sz w:val="24"/>
          <w:szCs w:val="24"/>
        </w:rPr>
        <w:t>osmolaridade</w:t>
      </w:r>
      <w:proofErr w:type="spellEnd"/>
      <w:r w:rsidRPr="00F4525E">
        <w:rPr>
          <w:rFonts w:ascii="Times New Roman" w:hAnsi="Times New Roman"/>
          <w:sz w:val="24"/>
          <w:szCs w:val="24"/>
        </w:rPr>
        <w:t xml:space="preserve"> do sangue e/ou alteração na pressão </w:t>
      </w:r>
      <w:proofErr w:type="gramStart"/>
      <w:r w:rsidRPr="00F4525E">
        <w:rPr>
          <w:rFonts w:ascii="Times New Roman" w:hAnsi="Times New Roman"/>
          <w:sz w:val="24"/>
          <w:szCs w:val="24"/>
        </w:rPr>
        <w:t>arterial</w:t>
      </w:r>
      <w:r w:rsidRPr="00570547">
        <w:rPr>
          <w:rFonts w:ascii="Times New Roman" w:hAnsi="Times New Roman"/>
          <w:color w:val="000000"/>
          <w:sz w:val="24"/>
          <w:szCs w:val="24"/>
          <w:vertAlign w:val="superscript"/>
        </w:rPr>
        <w:t>13,</w:t>
      </w:r>
      <w:proofErr w:type="gramEnd"/>
      <w:r w:rsidRPr="00570547">
        <w:rPr>
          <w:rFonts w:ascii="Times New Roman" w:hAnsi="Times New Roman"/>
          <w:color w:val="000000"/>
          <w:sz w:val="24"/>
          <w:szCs w:val="24"/>
          <w:vertAlign w:val="superscript"/>
        </w:rPr>
        <w:t>14,15</w:t>
      </w:r>
      <w:r>
        <w:rPr>
          <w:rFonts w:ascii="Times New Roman" w:hAnsi="Times New Roman"/>
          <w:color w:val="000000"/>
          <w:sz w:val="24"/>
          <w:szCs w:val="24"/>
        </w:rPr>
        <w:t xml:space="preserve">.  </w:t>
      </w:r>
      <w:proofErr w:type="spellStart"/>
      <w:r>
        <w:rPr>
          <w:rFonts w:ascii="Times New Roman" w:hAnsi="Times New Roman"/>
          <w:color w:val="000000"/>
          <w:sz w:val="24"/>
          <w:szCs w:val="24"/>
        </w:rPr>
        <w:t>McEwen</w:t>
      </w:r>
      <w:proofErr w:type="spellEnd"/>
      <w:r>
        <w:rPr>
          <w:rFonts w:ascii="Times New Roman" w:hAnsi="Times New Roman"/>
          <w:color w:val="000000"/>
          <w:sz w:val="24"/>
          <w:szCs w:val="24"/>
        </w:rPr>
        <w:t xml:space="preserve"> </w:t>
      </w:r>
      <w:proofErr w:type="spellStart"/>
      <w:proofErr w:type="gramStart"/>
      <w:r w:rsidRPr="00A92E09">
        <w:rPr>
          <w:rFonts w:ascii="Times New Roman" w:hAnsi="Times New Roman"/>
          <w:i/>
          <w:color w:val="000000"/>
          <w:sz w:val="24"/>
          <w:szCs w:val="24"/>
        </w:rPr>
        <w:t>et</w:t>
      </w:r>
      <w:proofErr w:type="spellEnd"/>
      <w:proofErr w:type="gramEnd"/>
      <w:r w:rsidRPr="00A92E09">
        <w:rPr>
          <w:rFonts w:ascii="Times New Roman" w:hAnsi="Times New Roman"/>
          <w:i/>
          <w:color w:val="000000"/>
          <w:sz w:val="24"/>
          <w:szCs w:val="24"/>
        </w:rPr>
        <w:t xml:space="preserve"> al</w:t>
      </w:r>
      <w:r w:rsidRPr="00570547">
        <w:rPr>
          <w:rFonts w:ascii="Times New Roman" w:hAnsi="Times New Roman"/>
          <w:color w:val="000000"/>
          <w:sz w:val="24"/>
          <w:szCs w:val="24"/>
          <w:vertAlign w:val="superscript"/>
        </w:rPr>
        <w:t>13</w:t>
      </w:r>
      <w:r w:rsidRPr="00F4525E">
        <w:rPr>
          <w:rFonts w:ascii="Times New Roman" w:hAnsi="Times New Roman"/>
          <w:color w:val="000000"/>
          <w:sz w:val="24"/>
          <w:szCs w:val="24"/>
        </w:rPr>
        <w:t xml:space="preserve"> demonstraram que a exposição crônica (21 dias) ao estresse causou atenuação na ação dos dendritos apicais de neurônios piramidais do hipocampo.  O autor observou que os efeitos do ambiente complexo (rico em estímulos ambientais) em comparação a</w:t>
      </w:r>
      <w:r>
        <w:rPr>
          <w:rFonts w:ascii="Times New Roman" w:hAnsi="Times New Roman"/>
          <w:color w:val="000000"/>
          <w:sz w:val="24"/>
          <w:szCs w:val="24"/>
        </w:rPr>
        <w:t>o</w:t>
      </w:r>
      <w:r w:rsidRPr="00F4525E">
        <w:rPr>
          <w:rFonts w:ascii="Times New Roman" w:hAnsi="Times New Roman"/>
          <w:color w:val="000000"/>
          <w:sz w:val="24"/>
          <w:szCs w:val="24"/>
        </w:rPr>
        <w:t xml:space="preserve"> ambiente não complexo (pobre em estímulos ambientais) </w:t>
      </w:r>
      <w:proofErr w:type="gramStart"/>
      <w:r w:rsidRPr="00F4525E">
        <w:rPr>
          <w:rFonts w:ascii="Times New Roman" w:hAnsi="Times New Roman"/>
          <w:color w:val="000000"/>
          <w:sz w:val="24"/>
          <w:szCs w:val="24"/>
        </w:rPr>
        <w:t>resultou</w:t>
      </w:r>
      <w:proofErr w:type="gramEnd"/>
      <w:r w:rsidRPr="00F4525E">
        <w:rPr>
          <w:rFonts w:ascii="Times New Roman" w:hAnsi="Times New Roman"/>
          <w:color w:val="000000"/>
          <w:sz w:val="24"/>
          <w:szCs w:val="24"/>
        </w:rPr>
        <w:t xml:space="preserve"> em </w:t>
      </w:r>
      <w:r w:rsidRPr="00F4525E">
        <w:rPr>
          <w:rFonts w:ascii="Times New Roman" w:hAnsi="Times New Roman"/>
          <w:sz w:val="24"/>
          <w:szCs w:val="24"/>
        </w:rPr>
        <w:t xml:space="preserve">mudanças na plasticidade estrutural do córtex cerebral e </w:t>
      </w:r>
      <w:r w:rsidRPr="00F4525E">
        <w:rPr>
          <w:rFonts w:ascii="Times New Roman" w:hAnsi="Times New Roman"/>
          <w:color w:val="000000"/>
          <w:sz w:val="24"/>
          <w:szCs w:val="24"/>
        </w:rPr>
        <w:t xml:space="preserve">cerebelar, </w:t>
      </w:r>
      <w:r w:rsidRPr="00F4525E">
        <w:rPr>
          <w:rFonts w:ascii="Times New Roman" w:hAnsi="Times New Roman"/>
          <w:sz w:val="24"/>
          <w:szCs w:val="24"/>
        </w:rPr>
        <w:t xml:space="preserve">demonstrando que a riqueza de estímulos ambientais pode promover proliferação </w:t>
      </w:r>
      <w:proofErr w:type="spellStart"/>
      <w:r w:rsidRPr="00F4525E">
        <w:rPr>
          <w:rFonts w:ascii="Times New Roman" w:hAnsi="Times New Roman"/>
          <w:sz w:val="24"/>
          <w:szCs w:val="24"/>
        </w:rPr>
        <w:t>dendrítica</w:t>
      </w:r>
      <w:proofErr w:type="spellEnd"/>
      <w:r w:rsidRPr="00F4525E">
        <w:rPr>
          <w:rFonts w:ascii="Times New Roman" w:hAnsi="Times New Roman"/>
          <w:sz w:val="24"/>
          <w:szCs w:val="24"/>
        </w:rPr>
        <w:t xml:space="preserve">. </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 xml:space="preserve">Van </w:t>
      </w:r>
      <w:proofErr w:type="spellStart"/>
      <w:r w:rsidRPr="00F4525E">
        <w:rPr>
          <w:rFonts w:ascii="Times New Roman" w:hAnsi="Times New Roman"/>
          <w:sz w:val="24"/>
          <w:szCs w:val="24"/>
        </w:rPr>
        <w:t>Praag</w:t>
      </w:r>
      <w:proofErr w:type="spellEnd"/>
      <w:r w:rsidRPr="00F4525E">
        <w:rPr>
          <w:rFonts w:ascii="Times New Roman" w:hAnsi="Times New Roman"/>
          <w:sz w:val="24"/>
          <w:szCs w:val="24"/>
        </w:rPr>
        <w:t xml:space="preserve"> </w:t>
      </w:r>
      <w:proofErr w:type="spellStart"/>
      <w:proofErr w:type="gramStart"/>
      <w:r w:rsidRPr="00A92E09">
        <w:rPr>
          <w:rFonts w:ascii="Times New Roman" w:hAnsi="Times New Roman"/>
          <w:i/>
          <w:sz w:val="24"/>
          <w:szCs w:val="24"/>
        </w:rPr>
        <w:t>et</w:t>
      </w:r>
      <w:proofErr w:type="spellEnd"/>
      <w:proofErr w:type="gramEnd"/>
      <w:r w:rsidRPr="00A92E09">
        <w:rPr>
          <w:rFonts w:ascii="Times New Roman" w:hAnsi="Times New Roman"/>
          <w:i/>
          <w:sz w:val="24"/>
          <w:szCs w:val="24"/>
        </w:rPr>
        <w:t xml:space="preserve"> al</w:t>
      </w:r>
      <w:r w:rsidRPr="00570547">
        <w:rPr>
          <w:rFonts w:ascii="Times New Roman" w:hAnsi="Times New Roman"/>
          <w:color w:val="000000"/>
          <w:sz w:val="24"/>
          <w:szCs w:val="24"/>
          <w:vertAlign w:val="superscript"/>
        </w:rPr>
        <w:t>15</w:t>
      </w:r>
      <w:r w:rsidRPr="00F4525E">
        <w:rPr>
          <w:rFonts w:ascii="Times New Roman" w:hAnsi="Times New Roman"/>
          <w:sz w:val="24"/>
          <w:szCs w:val="24"/>
        </w:rPr>
        <w:t xml:space="preserve"> demonstraram aumento dos níveis de fator neurotrófico derivado do cérebro (FNDC) de ratos após corrida voluntária. O FNDC é considerado a principal </w:t>
      </w:r>
      <w:proofErr w:type="spellStart"/>
      <w:r w:rsidRPr="00F4525E">
        <w:rPr>
          <w:rFonts w:ascii="Times New Roman" w:hAnsi="Times New Roman"/>
          <w:sz w:val="24"/>
          <w:szCs w:val="24"/>
        </w:rPr>
        <w:t>neutrofina</w:t>
      </w:r>
      <w:proofErr w:type="spellEnd"/>
      <w:r w:rsidRPr="00F4525E">
        <w:rPr>
          <w:rFonts w:ascii="Times New Roman" w:hAnsi="Times New Roman"/>
          <w:sz w:val="24"/>
          <w:szCs w:val="24"/>
        </w:rPr>
        <w:t xml:space="preserve"> do cérebro e tem como propriedades promover a plasticidade neuronal, retardar a morte celular, induzir a regeneração e estimular a sobrevivência neuronal</w:t>
      </w:r>
      <w:r w:rsidRPr="002F44B3">
        <w:rPr>
          <w:rFonts w:ascii="Times New Roman" w:hAnsi="Times New Roman"/>
          <w:sz w:val="24"/>
          <w:szCs w:val="24"/>
          <w:vertAlign w:val="superscript"/>
        </w:rPr>
        <w:t>16</w:t>
      </w:r>
      <w:r w:rsidRPr="00F4525E">
        <w:rPr>
          <w:rFonts w:ascii="Times New Roman" w:hAnsi="Times New Roman"/>
          <w:sz w:val="24"/>
          <w:szCs w:val="24"/>
        </w:rPr>
        <w:t xml:space="preserve"> sendo assim responsável por mediar os principais processos dependentes de estímulos externos como aprendizado e memória tornando-se um mediador biológico das experiências da vida. </w:t>
      </w:r>
    </w:p>
    <w:p w:rsidR="006C3C34" w:rsidRPr="00F4525E" w:rsidRDefault="006C3C34" w:rsidP="006C3C34">
      <w:pPr>
        <w:spacing w:line="480" w:lineRule="auto"/>
        <w:ind w:firstLine="708"/>
        <w:jc w:val="both"/>
        <w:rPr>
          <w:rFonts w:ascii="Times New Roman" w:hAnsi="Times New Roman"/>
          <w:color w:val="000000"/>
          <w:sz w:val="24"/>
          <w:szCs w:val="24"/>
        </w:rPr>
      </w:pPr>
      <w:r w:rsidRPr="00F4525E">
        <w:rPr>
          <w:rFonts w:ascii="Times New Roman" w:hAnsi="Times New Roman"/>
          <w:sz w:val="24"/>
          <w:szCs w:val="24"/>
        </w:rPr>
        <w:t xml:space="preserve"> Uma vez que o FNDC cruza a barreira </w:t>
      </w:r>
      <w:proofErr w:type="spellStart"/>
      <w:r w:rsidRPr="00F4525E">
        <w:rPr>
          <w:rFonts w:ascii="Times New Roman" w:hAnsi="Times New Roman"/>
          <w:sz w:val="24"/>
          <w:szCs w:val="24"/>
        </w:rPr>
        <w:t>hematoencefálica</w:t>
      </w:r>
      <w:proofErr w:type="spellEnd"/>
      <w:r w:rsidRPr="00F4525E">
        <w:rPr>
          <w:rFonts w:ascii="Times New Roman" w:hAnsi="Times New Roman"/>
          <w:sz w:val="24"/>
          <w:szCs w:val="24"/>
        </w:rPr>
        <w:t xml:space="preserve"> em ambas as direções, supõe-se que uma parte substancial do FNDC encontrado no sangue poderia originar-se de neurônios do SNC e células </w:t>
      </w:r>
      <w:proofErr w:type="spellStart"/>
      <w:r w:rsidRPr="00F4525E">
        <w:rPr>
          <w:rFonts w:ascii="Times New Roman" w:hAnsi="Times New Roman"/>
          <w:sz w:val="24"/>
          <w:szCs w:val="24"/>
        </w:rPr>
        <w:t>gliais</w:t>
      </w:r>
      <w:proofErr w:type="spellEnd"/>
      <w:r w:rsidRPr="00F4525E">
        <w:rPr>
          <w:rFonts w:ascii="Times New Roman" w:hAnsi="Times New Roman"/>
          <w:sz w:val="24"/>
          <w:szCs w:val="24"/>
        </w:rPr>
        <w:t>. Ainda, sugere-se sugerir que o FNDC periférico circulante é transportado para o sistema nervoso central e também contribui para a neuroplasticidade</w:t>
      </w:r>
      <w:r w:rsidRPr="00570547">
        <w:rPr>
          <w:rFonts w:ascii="Times New Roman" w:hAnsi="Times New Roman"/>
          <w:color w:val="000000"/>
          <w:sz w:val="24"/>
          <w:szCs w:val="24"/>
          <w:vertAlign w:val="superscript"/>
        </w:rPr>
        <w:t>17</w:t>
      </w:r>
      <w:r>
        <w:rPr>
          <w:rFonts w:ascii="Times New Roman" w:hAnsi="Times New Roman"/>
          <w:sz w:val="24"/>
          <w:szCs w:val="24"/>
        </w:rPr>
        <w:t>.</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lastRenderedPageBreak/>
        <w:t xml:space="preserve">Considerando que o esforço físico provoca alterações estruturais e funcionais em diferentes tecidos, como ocorre com o tecido muscular esquelético e cardíaco, </w:t>
      </w:r>
      <w:r w:rsidRPr="00F4525E">
        <w:rPr>
          <w:rFonts w:ascii="Times New Roman" w:hAnsi="Times New Roman"/>
          <w:color w:val="000000"/>
          <w:sz w:val="24"/>
          <w:szCs w:val="24"/>
        </w:rPr>
        <w:t xml:space="preserve">poderíamos acreditar </w:t>
      </w:r>
      <w:r w:rsidRPr="00F4525E">
        <w:rPr>
          <w:rFonts w:ascii="Times New Roman" w:hAnsi="Times New Roman"/>
          <w:sz w:val="24"/>
          <w:szCs w:val="24"/>
        </w:rPr>
        <w:t xml:space="preserve">que o exercício possa provocar alterações similares nos centros de controle cardiovascular do SNC.  </w:t>
      </w:r>
    </w:p>
    <w:p w:rsidR="006C3C34" w:rsidRPr="00F4525E" w:rsidRDefault="006C3C34" w:rsidP="006C3C34">
      <w:pPr>
        <w:spacing w:line="480" w:lineRule="auto"/>
        <w:ind w:firstLine="708"/>
        <w:jc w:val="both"/>
        <w:rPr>
          <w:rFonts w:ascii="Times New Roman" w:hAnsi="Times New Roman"/>
          <w:color w:val="000000"/>
          <w:sz w:val="24"/>
          <w:szCs w:val="24"/>
        </w:rPr>
      </w:pPr>
      <w:r w:rsidRPr="00F4525E">
        <w:rPr>
          <w:rFonts w:ascii="Times New Roman" w:hAnsi="Times New Roman"/>
          <w:color w:val="000000"/>
          <w:sz w:val="24"/>
          <w:szCs w:val="24"/>
        </w:rPr>
        <w:t>Nelson e Iwamoto</w:t>
      </w:r>
      <w:r w:rsidRPr="00570547">
        <w:rPr>
          <w:rFonts w:ascii="Times New Roman" w:hAnsi="Times New Roman"/>
          <w:color w:val="000000"/>
          <w:sz w:val="24"/>
          <w:szCs w:val="24"/>
          <w:vertAlign w:val="superscript"/>
        </w:rPr>
        <w:t>18</w:t>
      </w:r>
      <w:r w:rsidRPr="00F4525E">
        <w:rPr>
          <w:rFonts w:ascii="Times New Roman" w:hAnsi="Times New Roman"/>
          <w:color w:val="000000"/>
          <w:sz w:val="24"/>
          <w:szCs w:val="24"/>
        </w:rPr>
        <w:t xml:space="preserve"> relataram a existência de cinco áreas/regiões responsáveis pelo controle e regulação cardiovascular no SNC: a) Campos </w:t>
      </w:r>
      <w:proofErr w:type="spellStart"/>
      <w:r w:rsidRPr="00F4525E">
        <w:rPr>
          <w:rFonts w:ascii="Times New Roman" w:hAnsi="Times New Roman"/>
          <w:color w:val="000000"/>
          <w:sz w:val="24"/>
          <w:szCs w:val="24"/>
        </w:rPr>
        <w:t>dendríticos</w:t>
      </w:r>
      <w:proofErr w:type="spellEnd"/>
      <w:r w:rsidRPr="00F4525E">
        <w:rPr>
          <w:rFonts w:ascii="Times New Roman" w:hAnsi="Times New Roman"/>
          <w:color w:val="000000"/>
          <w:sz w:val="24"/>
          <w:szCs w:val="24"/>
        </w:rPr>
        <w:t xml:space="preserve"> do núcleo posterior do hipotálamo (NPH); b) núcleo do trato solitário (NTS); c) núcleo cuneiforme (NC); d) neurônios da região rostral </w:t>
      </w:r>
      <w:proofErr w:type="spellStart"/>
      <w:r w:rsidRPr="00F4525E">
        <w:rPr>
          <w:rFonts w:ascii="Times New Roman" w:hAnsi="Times New Roman"/>
          <w:color w:val="000000"/>
          <w:sz w:val="24"/>
          <w:szCs w:val="24"/>
        </w:rPr>
        <w:t>ventrolateral</w:t>
      </w:r>
      <w:proofErr w:type="spellEnd"/>
      <w:r w:rsidRPr="00F4525E">
        <w:rPr>
          <w:rFonts w:ascii="Times New Roman" w:hAnsi="Times New Roman"/>
          <w:color w:val="000000"/>
          <w:sz w:val="24"/>
          <w:szCs w:val="24"/>
        </w:rPr>
        <w:t xml:space="preserve"> (RRVL) do tronco encefálico; e)</w:t>
      </w:r>
      <w:proofErr w:type="gramStart"/>
      <w:r w:rsidRPr="00F4525E">
        <w:rPr>
          <w:rFonts w:ascii="Times New Roman" w:hAnsi="Times New Roman"/>
          <w:color w:val="000000"/>
          <w:sz w:val="24"/>
          <w:szCs w:val="24"/>
        </w:rPr>
        <w:t xml:space="preserve">  </w:t>
      </w:r>
      <w:proofErr w:type="gramEnd"/>
      <w:r w:rsidRPr="00F4525E">
        <w:rPr>
          <w:rFonts w:ascii="Times New Roman" w:hAnsi="Times New Roman"/>
          <w:color w:val="000000"/>
          <w:sz w:val="24"/>
          <w:szCs w:val="24"/>
        </w:rPr>
        <w:t xml:space="preserve">substância cinzenta </w:t>
      </w:r>
      <w:proofErr w:type="spellStart"/>
      <w:r w:rsidRPr="00F4525E">
        <w:rPr>
          <w:rFonts w:ascii="Times New Roman" w:hAnsi="Times New Roman"/>
          <w:color w:val="000000"/>
          <w:sz w:val="24"/>
          <w:szCs w:val="24"/>
        </w:rPr>
        <w:t>periaquedutal</w:t>
      </w:r>
      <w:proofErr w:type="spellEnd"/>
      <w:r w:rsidRPr="00F4525E">
        <w:rPr>
          <w:rFonts w:ascii="Times New Roman" w:hAnsi="Times New Roman"/>
          <w:color w:val="000000"/>
          <w:sz w:val="24"/>
          <w:szCs w:val="24"/>
        </w:rPr>
        <w:t xml:space="preserve"> (SCP). </w:t>
      </w:r>
    </w:p>
    <w:p w:rsidR="006C3C34" w:rsidRDefault="006C3C34" w:rsidP="006C3C34">
      <w:pPr>
        <w:spacing w:line="480" w:lineRule="auto"/>
        <w:ind w:firstLine="708"/>
        <w:jc w:val="both"/>
        <w:rPr>
          <w:rFonts w:ascii="Times New Roman" w:hAnsi="Times New Roman"/>
          <w:color w:val="000000"/>
          <w:sz w:val="24"/>
          <w:szCs w:val="24"/>
        </w:rPr>
      </w:pPr>
      <w:r w:rsidRPr="00F4525E">
        <w:rPr>
          <w:rFonts w:ascii="Times New Roman" w:hAnsi="Times New Roman"/>
          <w:sz w:val="24"/>
          <w:szCs w:val="24"/>
        </w:rPr>
        <w:t>O NPH se localiza na extremidade anatômica entre o fascículo</w:t>
      </w:r>
      <w:proofErr w:type="gramStart"/>
      <w:r w:rsidRPr="00F4525E">
        <w:rPr>
          <w:rFonts w:ascii="Times New Roman" w:hAnsi="Times New Roman"/>
          <w:sz w:val="24"/>
          <w:szCs w:val="24"/>
        </w:rPr>
        <w:t xml:space="preserve">  </w:t>
      </w:r>
      <w:proofErr w:type="spellStart"/>
      <w:proofErr w:type="gramEnd"/>
      <w:r w:rsidRPr="00F4525E">
        <w:rPr>
          <w:rFonts w:ascii="Times New Roman" w:hAnsi="Times New Roman"/>
          <w:sz w:val="24"/>
          <w:szCs w:val="24"/>
        </w:rPr>
        <w:t>mamilotalâmico</w:t>
      </w:r>
      <w:proofErr w:type="spellEnd"/>
      <w:r w:rsidRPr="00F4525E">
        <w:rPr>
          <w:rFonts w:ascii="Times New Roman" w:hAnsi="Times New Roman"/>
          <w:sz w:val="24"/>
          <w:szCs w:val="24"/>
        </w:rPr>
        <w:t xml:space="preserve"> e o terceiro ventrículo</w:t>
      </w:r>
      <w:r w:rsidRPr="00570547">
        <w:rPr>
          <w:rFonts w:ascii="Times New Roman" w:hAnsi="Times New Roman"/>
          <w:sz w:val="24"/>
          <w:szCs w:val="24"/>
          <w:vertAlign w:val="superscript"/>
        </w:rPr>
        <w:t>19,20</w:t>
      </w:r>
      <w:r w:rsidRPr="00F4525E">
        <w:rPr>
          <w:rFonts w:ascii="Times New Roman" w:hAnsi="Times New Roman"/>
          <w:sz w:val="24"/>
          <w:szCs w:val="24"/>
        </w:rPr>
        <w:t xml:space="preserve"> demonstra</w:t>
      </w:r>
      <w:r>
        <w:rPr>
          <w:rFonts w:ascii="Times New Roman" w:hAnsi="Times New Roman"/>
          <w:sz w:val="24"/>
          <w:szCs w:val="24"/>
        </w:rPr>
        <w:t>n</w:t>
      </w:r>
      <w:r w:rsidRPr="00F4525E">
        <w:rPr>
          <w:rFonts w:ascii="Times New Roman" w:hAnsi="Times New Roman"/>
          <w:sz w:val="24"/>
          <w:szCs w:val="24"/>
        </w:rPr>
        <w:t xml:space="preserve">do que estimulação </w:t>
      </w:r>
      <w:r w:rsidRPr="00F4525E">
        <w:rPr>
          <w:rFonts w:ascii="Times New Roman" w:hAnsi="Times New Roman"/>
          <w:color w:val="000000"/>
          <w:sz w:val="24"/>
          <w:szCs w:val="24"/>
        </w:rPr>
        <w:t>elétrica nesta região</w:t>
      </w:r>
      <w:r w:rsidRPr="00F4525E">
        <w:rPr>
          <w:rFonts w:ascii="Times New Roman" w:hAnsi="Times New Roman"/>
          <w:sz w:val="24"/>
          <w:szCs w:val="24"/>
        </w:rPr>
        <w:t xml:space="preserve"> do diencéfalo eleva a atividade do SNS com </w:t>
      </w:r>
      <w:proofErr w:type="spellStart"/>
      <w:r w:rsidRPr="00F4525E">
        <w:rPr>
          <w:rFonts w:ascii="Times New Roman" w:hAnsi="Times New Roman"/>
          <w:sz w:val="24"/>
          <w:szCs w:val="24"/>
        </w:rPr>
        <w:t>conseqüente</w:t>
      </w:r>
      <w:proofErr w:type="spellEnd"/>
      <w:r w:rsidRPr="00F4525E">
        <w:rPr>
          <w:rFonts w:ascii="Times New Roman" w:hAnsi="Times New Roman"/>
          <w:sz w:val="24"/>
          <w:szCs w:val="24"/>
        </w:rPr>
        <w:t xml:space="preserve"> elevação da PA e frequê</w:t>
      </w:r>
      <w:r>
        <w:rPr>
          <w:rFonts w:ascii="Times New Roman" w:hAnsi="Times New Roman"/>
          <w:sz w:val="24"/>
          <w:szCs w:val="24"/>
        </w:rPr>
        <w:t>ncia cardíaca</w:t>
      </w:r>
      <w:r w:rsidRPr="002F44B3">
        <w:rPr>
          <w:rFonts w:ascii="Times New Roman" w:hAnsi="Times New Roman"/>
          <w:sz w:val="24"/>
          <w:szCs w:val="24"/>
          <w:vertAlign w:val="superscript"/>
        </w:rPr>
        <w:t>21</w:t>
      </w:r>
      <w:r w:rsidRPr="00F4525E">
        <w:rPr>
          <w:rFonts w:ascii="Times New Roman" w:hAnsi="Times New Roman"/>
          <w:sz w:val="24"/>
          <w:szCs w:val="24"/>
        </w:rPr>
        <w:t>. O NTS localiza-se na região bulbar do tronco encefálico, desempenhando papel central na coordenação da função autonômica retransmitindo impulsos viscerais aferentes que participam do controle da FC e da PA</w:t>
      </w:r>
      <w:r w:rsidRPr="00570547">
        <w:rPr>
          <w:rFonts w:ascii="Times New Roman" w:hAnsi="Times New Roman"/>
          <w:sz w:val="24"/>
          <w:szCs w:val="24"/>
          <w:vertAlign w:val="superscript"/>
        </w:rPr>
        <w:t>22</w:t>
      </w:r>
      <w:r>
        <w:rPr>
          <w:rFonts w:ascii="Times New Roman" w:hAnsi="Times New Roman"/>
          <w:sz w:val="24"/>
          <w:szCs w:val="24"/>
        </w:rPr>
        <w:t>.</w:t>
      </w:r>
      <w:r w:rsidRPr="00F4525E">
        <w:rPr>
          <w:rFonts w:ascii="Times New Roman" w:hAnsi="Times New Roman"/>
          <w:sz w:val="24"/>
          <w:szCs w:val="24"/>
        </w:rPr>
        <w:t xml:space="preserve"> Impulsos somáticos dos </w:t>
      </w:r>
      <w:r w:rsidRPr="00F4525E">
        <w:rPr>
          <w:rFonts w:ascii="Times New Roman" w:hAnsi="Times New Roman"/>
          <w:color w:val="000000"/>
          <w:sz w:val="24"/>
          <w:szCs w:val="24"/>
        </w:rPr>
        <w:t xml:space="preserve">membros superiores e inferiores incluindo aqueles derivados de </w:t>
      </w:r>
      <w:proofErr w:type="spellStart"/>
      <w:r w:rsidRPr="00F4525E">
        <w:rPr>
          <w:rFonts w:ascii="Times New Roman" w:hAnsi="Times New Roman"/>
          <w:color w:val="000000"/>
          <w:sz w:val="24"/>
          <w:szCs w:val="24"/>
        </w:rPr>
        <w:t>aferências</w:t>
      </w:r>
      <w:proofErr w:type="spellEnd"/>
      <w:r w:rsidRPr="00F4525E">
        <w:rPr>
          <w:rFonts w:ascii="Times New Roman" w:hAnsi="Times New Roman"/>
          <w:color w:val="000000"/>
          <w:sz w:val="24"/>
          <w:szCs w:val="24"/>
        </w:rPr>
        <w:t xml:space="preserve"> musculares contribuem para a atividade desta região</w:t>
      </w:r>
      <w:r w:rsidRPr="00570547">
        <w:rPr>
          <w:rFonts w:ascii="Times New Roman" w:hAnsi="Times New Roman"/>
          <w:sz w:val="24"/>
          <w:szCs w:val="24"/>
          <w:vertAlign w:val="superscript"/>
        </w:rPr>
        <w:t>23</w:t>
      </w:r>
      <w:r>
        <w:rPr>
          <w:rFonts w:ascii="Times New Roman" w:hAnsi="Times New Roman"/>
          <w:color w:val="000000"/>
          <w:sz w:val="24"/>
          <w:szCs w:val="24"/>
        </w:rPr>
        <w:t>.</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 xml:space="preserve"> A região rostral </w:t>
      </w:r>
      <w:proofErr w:type="spellStart"/>
      <w:r w:rsidRPr="00F4525E">
        <w:rPr>
          <w:rFonts w:ascii="Times New Roman" w:hAnsi="Times New Roman"/>
          <w:sz w:val="24"/>
          <w:szCs w:val="24"/>
        </w:rPr>
        <w:t>ventrolateral</w:t>
      </w:r>
      <w:proofErr w:type="spellEnd"/>
      <w:r w:rsidRPr="00F4525E">
        <w:rPr>
          <w:rFonts w:ascii="Times New Roman" w:hAnsi="Times New Roman"/>
          <w:sz w:val="24"/>
          <w:szCs w:val="24"/>
        </w:rPr>
        <w:t xml:space="preserve"> do bulbo encefálico representa uma área importante da principal rota entre o bulbo e a coluna celular </w:t>
      </w:r>
      <w:proofErr w:type="spellStart"/>
      <w:r w:rsidRPr="00F4525E">
        <w:rPr>
          <w:rFonts w:ascii="Times New Roman" w:hAnsi="Times New Roman"/>
          <w:sz w:val="24"/>
          <w:szCs w:val="24"/>
        </w:rPr>
        <w:t>intermediolateral</w:t>
      </w:r>
      <w:proofErr w:type="spellEnd"/>
      <w:r w:rsidRPr="00F4525E">
        <w:rPr>
          <w:rFonts w:ascii="Times New Roman" w:hAnsi="Times New Roman"/>
          <w:sz w:val="24"/>
          <w:szCs w:val="24"/>
        </w:rPr>
        <w:t>, pois recebe projeções do NTS e coordena o reflexo</w:t>
      </w:r>
      <w:r w:rsidRPr="00F4525E">
        <w:rPr>
          <w:rFonts w:ascii="Times New Roman" w:hAnsi="Times New Roman"/>
          <w:color w:val="000000"/>
          <w:sz w:val="24"/>
          <w:szCs w:val="24"/>
        </w:rPr>
        <w:t xml:space="preserve"> </w:t>
      </w:r>
      <w:proofErr w:type="spellStart"/>
      <w:r w:rsidRPr="00F4525E">
        <w:rPr>
          <w:rFonts w:ascii="Times New Roman" w:hAnsi="Times New Roman"/>
          <w:color w:val="000000"/>
          <w:sz w:val="24"/>
          <w:szCs w:val="24"/>
        </w:rPr>
        <w:t>pressor</w:t>
      </w:r>
      <w:proofErr w:type="spellEnd"/>
      <w:r w:rsidRPr="00F4525E">
        <w:rPr>
          <w:rFonts w:ascii="Times New Roman" w:hAnsi="Times New Roman"/>
          <w:sz w:val="24"/>
          <w:szCs w:val="24"/>
        </w:rPr>
        <w:t xml:space="preserve"> somático</w:t>
      </w:r>
      <w:r w:rsidRPr="00570547">
        <w:rPr>
          <w:rFonts w:ascii="Times New Roman" w:hAnsi="Times New Roman"/>
          <w:sz w:val="24"/>
          <w:szCs w:val="24"/>
          <w:vertAlign w:val="superscript"/>
        </w:rPr>
        <w:t>9</w:t>
      </w:r>
      <w:r>
        <w:rPr>
          <w:rFonts w:ascii="Times New Roman" w:hAnsi="Times New Roman"/>
          <w:sz w:val="24"/>
          <w:szCs w:val="24"/>
        </w:rPr>
        <w:t>.</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Outra região que parece sofrer adaptações morfológicas é o núcleo cuneiforme, componente da região locomotora mesoencefálica</w:t>
      </w:r>
      <w:r w:rsidRPr="00570547">
        <w:rPr>
          <w:rFonts w:ascii="Times New Roman" w:hAnsi="Times New Roman"/>
          <w:sz w:val="24"/>
          <w:szCs w:val="24"/>
          <w:vertAlign w:val="superscript"/>
        </w:rPr>
        <w:t>12</w:t>
      </w:r>
      <w:r w:rsidRPr="00F4525E">
        <w:rPr>
          <w:rFonts w:ascii="Times New Roman" w:hAnsi="Times New Roman"/>
          <w:sz w:val="24"/>
          <w:szCs w:val="24"/>
        </w:rPr>
        <w:t xml:space="preserve"> e exerce ação facilitadora sobre osciladores espinais. </w:t>
      </w:r>
    </w:p>
    <w:p w:rsidR="006C3C34" w:rsidRPr="00F4525E" w:rsidRDefault="006C3C34" w:rsidP="006C3C34">
      <w:pPr>
        <w:spacing w:line="480" w:lineRule="auto"/>
        <w:ind w:firstLine="708"/>
        <w:jc w:val="both"/>
        <w:rPr>
          <w:rFonts w:ascii="Times New Roman" w:hAnsi="Times New Roman"/>
          <w:color w:val="FF0000"/>
          <w:sz w:val="24"/>
          <w:szCs w:val="24"/>
        </w:rPr>
      </w:pPr>
      <w:r w:rsidRPr="00F4525E">
        <w:rPr>
          <w:rFonts w:ascii="Times New Roman" w:hAnsi="Times New Roman"/>
          <w:sz w:val="24"/>
          <w:szCs w:val="24"/>
        </w:rPr>
        <w:lastRenderedPageBreak/>
        <w:t>A rede de controle cardiovascular</w:t>
      </w:r>
      <w:r>
        <w:rPr>
          <w:rFonts w:ascii="Times New Roman" w:hAnsi="Times New Roman"/>
          <w:sz w:val="24"/>
          <w:szCs w:val="24"/>
        </w:rPr>
        <w:t xml:space="preserve"> da SCP é organizada em colunas</w:t>
      </w:r>
      <w:r w:rsidRPr="00570547">
        <w:rPr>
          <w:rFonts w:ascii="Times New Roman" w:hAnsi="Times New Roman"/>
          <w:sz w:val="24"/>
          <w:szCs w:val="24"/>
          <w:vertAlign w:val="superscript"/>
        </w:rPr>
        <w:t>24</w:t>
      </w:r>
      <w:r w:rsidRPr="00F4525E">
        <w:rPr>
          <w:rFonts w:ascii="Times New Roman" w:hAnsi="Times New Roman"/>
          <w:bCs/>
          <w:sz w:val="24"/>
          <w:szCs w:val="24"/>
        </w:rPr>
        <w:t xml:space="preserve">. De acordo com </w:t>
      </w:r>
      <w:r w:rsidRPr="00F4525E">
        <w:rPr>
          <w:rFonts w:ascii="Times New Roman" w:hAnsi="Times New Roman"/>
          <w:sz w:val="24"/>
          <w:szCs w:val="24"/>
        </w:rPr>
        <w:t>Lovick</w:t>
      </w:r>
      <w:r w:rsidRPr="00570547">
        <w:rPr>
          <w:rFonts w:ascii="Times New Roman" w:hAnsi="Times New Roman"/>
          <w:sz w:val="24"/>
          <w:szCs w:val="24"/>
          <w:vertAlign w:val="superscript"/>
        </w:rPr>
        <w:t>25</w:t>
      </w:r>
      <w:r w:rsidRPr="00F4525E">
        <w:rPr>
          <w:rFonts w:ascii="Times New Roman" w:hAnsi="Times New Roman"/>
          <w:sz w:val="24"/>
          <w:szCs w:val="24"/>
        </w:rPr>
        <w:t xml:space="preserve"> a coluna dorsal da SCP está envolvida com a PA e a coluna </w:t>
      </w:r>
      <w:proofErr w:type="spellStart"/>
      <w:r w:rsidRPr="00F4525E">
        <w:rPr>
          <w:rFonts w:ascii="Times New Roman" w:hAnsi="Times New Roman"/>
          <w:sz w:val="24"/>
          <w:szCs w:val="24"/>
        </w:rPr>
        <w:t>ventrolateral</w:t>
      </w:r>
      <w:proofErr w:type="spellEnd"/>
      <w:r w:rsidRPr="00F4525E">
        <w:rPr>
          <w:rFonts w:ascii="Times New Roman" w:hAnsi="Times New Roman"/>
          <w:sz w:val="24"/>
          <w:szCs w:val="24"/>
        </w:rPr>
        <w:t xml:space="preserve"> regula as respostas depressoras. Estímulo das colunas </w:t>
      </w:r>
      <w:proofErr w:type="spellStart"/>
      <w:r w:rsidRPr="00F4525E">
        <w:rPr>
          <w:rFonts w:ascii="Times New Roman" w:hAnsi="Times New Roman"/>
          <w:sz w:val="24"/>
          <w:szCs w:val="24"/>
        </w:rPr>
        <w:t>dorsomediais</w:t>
      </w:r>
      <w:proofErr w:type="spellEnd"/>
      <w:r w:rsidRPr="00F4525E">
        <w:rPr>
          <w:rFonts w:ascii="Times New Roman" w:hAnsi="Times New Roman"/>
          <w:sz w:val="24"/>
          <w:szCs w:val="24"/>
        </w:rPr>
        <w:t xml:space="preserve"> e dorsolaterais produzem elevação da PA e causam comportamentos defensivos</w:t>
      </w:r>
      <w:r w:rsidRPr="00F4525E">
        <w:rPr>
          <w:rFonts w:ascii="Times New Roman" w:hAnsi="Times New Roman"/>
          <w:b/>
          <w:color w:val="FF0000"/>
          <w:sz w:val="24"/>
          <w:szCs w:val="24"/>
        </w:rPr>
        <w:t xml:space="preserve"> </w:t>
      </w:r>
      <w:r w:rsidRPr="00F4525E">
        <w:rPr>
          <w:rFonts w:ascii="Times New Roman" w:hAnsi="Times New Roman"/>
          <w:sz w:val="24"/>
          <w:szCs w:val="24"/>
        </w:rPr>
        <w:t>em ratos</w:t>
      </w:r>
      <w:r w:rsidRPr="00570547">
        <w:rPr>
          <w:rFonts w:ascii="Times New Roman" w:hAnsi="Times New Roman"/>
          <w:sz w:val="24"/>
          <w:szCs w:val="24"/>
          <w:vertAlign w:val="superscript"/>
        </w:rPr>
        <w:t>26</w:t>
      </w:r>
      <w:r>
        <w:rPr>
          <w:rFonts w:ascii="Times New Roman" w:hAnsi="Times New Roman"/>
          <w:sz w:val="24"/>
          <w:szCs w:val="24"/>
        </w:rPr>
        <w:t>.</w:t>
      </w:r>
      <w:r w:rsidRPr="00F4525E">
        <w:rPr>
          <w:rFonts w:ascii="Times New Roman" w:hAnsi="Times New Roman"/>
          <w:sz w:val="24"/>
          <w:szCs w:val="24"/>
        </w:rPr>
        <w:t xml:space="preserve"> </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 xml:space="preserve">Nelson </w:t>
      </w:r>
      <w:proofErr w:type="spellStart"/>
      <w:proofErr w:type="gramStart"/>
      <w:r w:rsidRPr="00A92E09">
        <w:rPr>
          <w:rFonts w:ascii="Times New Roman" w:hAnsi="Times New Roman"/>
          <w:i/>
          <w:sz w:val="24"/>
          <w:szCs w:val="24"/>
        </w:rPr>
        <w:t>et</w:t>
      </w:r>
      <w:proofErr w:type="spellEnd"/>
      <w:proofErr w:type="gramEnd"/>
      <w:r w:rsidRPr="00A92E09">
        <w:rPr>
          <w:rFonts w:ascii="Times New Roman" w:hAnsi="Times New Roman"/>
          <w:i/>
          <w:sz w:val="24"/>
          <w:szCs w:val="24"/>
        </w:rPr>
        <w:t xml:space="preserve"> al</w:t>
      </w:r>
      <w:r w:rsidRPr="00570547">
        <w:rPr>
          <w:rFonts w:ascii="Times New Roman" w:hAnsi="Times New Roman"/>
          <w:sz w:val="24"/>
          <w:szCs w:val="24"/>
          <w:vertAlign w:val="superscript"/>
        </w:rPr>
        <w:t>7</w:t>
      </w:r>
      <w:r>
        <w:rPr>
          <w:rFonts w:ascii="Times New Roman" w:hAnsi="Times New Roman"/>
          <w:sz w:val="24"/>
          <w:szCs w:val="24"/>
        </w:rPr>
        <w:t xml:space="preserve"> </w:t>
      </w:r>
      <w:r w:rsidRPr="00F4525E">
        <w:rPr>
          <w:rFonts w:ascii="Times New Roman" w:hAnsi="Times New Roman"/>
          <w:sz w:val="24"/>
          <w:szCs w:val="24"/>
        </w:rPr>
        <w:t xml:space="preserve">demonstraram as primeiras evidências de alterações estruturais nos CCC do SNC após um período de treinamento físico.  Isso inclui áreas associadas ao controle da PA, FC e contratilidade cardíaca.  No estudo foi observado que ratos exercitados apresentaram remodelação </w:t>
      </w:r>
      <w:proofErr w:type="spellStart"/>
      <w:r w:rsidRPr="00F4525E">
        <w:rPr>
          <w:rFonts w:ascii="Times New Roman" w:hAnsi="Times New Roman"/>
          <w:sz w:val="24"/>
          <w:szCs w:val="24"/>
        </w:rPr>
        <w:t>dendrítica</w:t>
      </w:r>
      <w:proofErr w:type="spellEnd"/>
      <w:r w:rsidRPr="00F4525E">
        <w:rPr>
          <w:rFonts w:ascii="Times New Roman" w:hAnsi="Times New Roman"/>
          <w:sz w:val="24"/>
          <w:szCs w:val="24"/>
        </w:rPr>
        <w:t xml:space="preserve"> em quatro das regiões supracitadas (Hipotálamo posterior, Núcleo do trato solitário, Substância cinzenta </w:t>
      </w:r>
      <w:proofErr w:type="spellStart"/>
      <w:r w:rsidRPr="00F4525E">
        <w:rPr>
          <w:rFonts w:ascii="Times New Roman" w:hAnsi="Times New Roman"/>
          <w:sz w:val="24"/>
          <w:szCs w:val="24"/>
        </w:rPr>
        <w:t>periarquedutal</w:t>
      </w:r>
      <w:proofErr w:type="spellEnd"/>
      <w:r w:rsidRPr="00F4525E">
        <w:rPr>
          <w:rFonts w:ascii="Times New Roman" w:hAnsi="Times New Roman"/>
          <w:sz w:val="24"/>
          <w:szCs w:val="24"/>
        </w:rPr>
        <w:t xml:space="preserve"> e Núcleo cuneiforme). Encontrou-se nestas quatro regiões, responsáveis pelo controle cardiovascular, que os campos </w:t>
      </w:r>
      <w:proofErr w:type="spellStart"/>
      <w:r w:rsidRPr="00F4525E">
        <w:rPr>
          <w:rFonts w:ascii="Times New Roman" w:hAnsi="Times New Roman"/>
          <w:sz w:val="24"/>
          <w:szCs w:val="24"/>
        </w:rPr>
        <w:t>dendríticos</w:t>
      </w:r>
      <w:proofErr w:type="spellEnd"/>
      <w:r w:rsidRPr="00F4525E">
        <w:rPr>
          <w:rFonts w:ascii="Times New Roman" w:hAnsi="Times New Roman"/>
          <w:sz w:val="24"/>
          <w:szCs w:val="24"/>
        </w:rPr>
        <w:t xml:space="preserve"> eram menores em indivíduos treinados em comparação com indivíduos sedentários. A diminuição foi atribuída ao fato das áreas estudadas serem responsáveis por potenciais </w:t>
      </w:r>
      <w:proofErr w:type="spellStart"/>
      <w:r w:rsidRPr="00F4525E">
        <w:rPr>
          <w:rFonts w:ascii="Times New Roman" w:hAnsi="Times New Roman"/>
          <w:sz w:val="24"/>
          <w:szCs w:val="24"/>
        </w:rPr>
        <w:t>simpato-exitatórios</w:t>
      </w:r>
      <w:proofErr w:type="spellEnd"/>
      <w:r w:rsidRPr="00F4525E">
        <w:rPr>
          <w:rFonts w:ascii="Times New Roman" w:hAnsi="Times New Roman"/>
          <w:sz w:val="24"/>
          <w:szCs w:val="24"/>
        </w:rPr>
        <w:t xml:space="preserve">, especulando-se que a redução da atividade simpática ocorreu devido à menor atividade sináptica </w:t>
      </w:r>
      <w:proofErr w:type="spellStart"/>
      <w:r w:rsidRPr="00F4525E">
        <w:rPr>
          <w:rFonts w:ascii="Times New Roman" w:hAnsi="Times New Roman"/>
          <w:sz w:val="24"/>
          <w:szCs w:val="24"/>
        </w:rPr>
        <w:t>excitatória</w:t>
      </w:r>
      <w:proofErr w:type="spellEnd"/>
      <w:r w:rsidRPr="00F4525E">
        <w:rPr>
          <w:rFonts w:ascii="Times New Roman" w:hAnsi="Times New Roman"/>
          <w:sz w:val="24"/>
          <w:szCs w:val="24"/>
        </w:rPr>
        <w:t xml:space="preserve"> nos dendritos distais.  Desta forma a redução do corpo celular apenas nas regiões do hipotálamo posterior e Núcleo cuneiforme, sugere a importância dessas áreas, considerando que as alterações estruturais no corpo celular tendem a corresponder às alterações </w:t>
      </w:r>
      <w:proofErr w:type="spellStart"/>
      <w:r w:rsidRPr="00F4525E">
        <w:rPr>
          <w:rFonts w:ascii="Times New Roman" w:hAnsi="Times New Roman"/>
          <w:sz w:val="24"/>
          <w:szCs w:val="24"/>
        </w:rPr>
        <w:t>dendríticas</w:t>
      </w:r>
      <w:proofErr w:type="spellEnd"/>
      <w:r w:rsidRPr="00F4525E">
        <w:rPr>
          <w:rFonts w:ascii="Times New Roman" w:hAnsi="Times New Roman"/>
          <w:sz w:val="24"/>
          <w:szCs w:val="24"/>
        </w:rPr>
        <w:t xml:space="preserve">.  Neste caso não foi observado alteração nas regiões do núcleo do trato solitário e substância cinzenta </w:t>
      </w:r>
      <w:proofErr w:type="spellStart"/>
      <w:r w:rsidRPr="00F4525E">
        <w:rPr>
          <w:rFonts w:ascii="Times New Roman" w:hAnsi="Times New Roman"/>
          <w:sz w:val="24"/>
          <w:szCs w:val="24"/>
        </w:rPr>
        <w:t>periarquedutal</w:t>
      </w:r>
      <w:proofErr w:type="spellEnd"/>
      <w:r w:rsidRPr="00F4525E">
        <w:rPr>
          <w:rFonts w:ascii="Times New Roman" w:hAnsi="Times New Roman"/>
          <w:sz w:val="24"/>
          <w:szCs w:val="24"/>
        </w:rPr>
        <w:t>, atribuindo-se as diversas ações relacionadas ao exercício (controle da ação motora) ao hipotálamo posterior e núcleo cuneiforme</w:t>
      </w:r>
      <w:r w:rsidRPr="00570547">
        <w:rPr>
          <w:rFonts w:ascii="Times New Roman" w:hAnsi="Times New Roman"/>
          <w:sz w:val="24"/>
          <w:szCs w:val="24"/>
          <w:vertAlign w:val="superscript"/>
        </w:rPr>
        <w:t>21</w:t>
      </w:r>
      <w:r>
        <w:rPr>
          <w:rFonts w:ascii="Times New Roman" w:hAnsi="Times New Roman"/>
          <w:sz w:val="24"/>
          <w:szCs w:val="24"/>
        </w:rPr>
        <w:t>.</w:t>
      </w:r>
      <w:r w:rsidRPr="00F4525E">
        <w:rPr>
          <w:rFonts w:ascii="Times New Roman" w:hAnsi="Times New Roman"/>
          <w:sz w:val="24"/>
          <w:szCs w:val="24"/>
        </w:rPr>
        <w:t xml:space="preserve"> </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 xml:space="preserve">A única </w:t>
      </w:r>
      <w:r w:rsidRPr="00F4525E">
        <w:rPr>
          <w:rFonts w:ascii="Times New Roman" w:hAnsi="Times New Roman"/>
          <w:color w:val="000000"/>
          <w:sz w:val="24"/>
          <w:szCs w:val="24"/>
        </w:rPr>
        <w:t xml:space="preserve">área cerebral que parece não sofrer influência significante pelo exercício é a região rostral </w:t>
      </w:r>
      <w:proofErr w:type="spellStart"/>
      <w:r w:rsidRPr="00F4525E">
        <w:rPr>
          <w:rFonts w:ascii="Times New Roman" w:hAnsi="Times New Roman"/>
          <w:color w:val="000000"/>
          <w:sz w:val="24"/>
          <w:szCs w:val="24"/>
        </w:rPr>
        <w:t>ventrolateral</w:t>
      </w:r>
      <w:proofErr w:type="spellEnd"/>
      <w:r w:rsidRPr="00F4525E">
        <w:rPr>
          <w:rFonts w:ascii="Times New Roman" w:hAnsi="Times New Roman"/>
          <w:color w:val="000000"/>
          <w:sz w:val="24"/>
          <w:szCs w:val="24"/>
        </w:rPr>
        <w:t>. P</w:t>
      </w:r>
      <w:r w:rsidRPr="00F4525E">
        <w:rPr>
          <w:rFonts w:ascii="Times New Roman" w:hAnsi="Times New Roman"/>
          <w:sz w:val="24"/>
          <w:szCs w:val="24"/>
        </w:rPr>
        <w:t>rovavelmente a estabilidade mantida nesta região se relacione a uma série de outras funções que realiza, em especial na manutenção tônica das funções cardiorrespiratórias como a PA</w:t>
      </w:r>
      <w:r w:rsidRPr="00570547">
        <w:rPr>
          <w:rFonts w:ascii="Times New Roman" w:hAnsi="Times New Roman"/>
          <w:sz w:val="24"/>
          <w:szCs w:val="24"/>
          <w:vertAlign w:val="superscript"/>
        </w:rPr>
        <w:t>27</w:t>
      </w:r>
      <w:r>
        <w:rPr>
          <w:rFonts w:ascii="Times New Roman" w:hAnsi="Times New Roman"/>
          <w:sz w:val="24"/>
          <w:szCs w:val="24"/>
        </w:rPr>
        <w:t>.</w:t>
      </w:r>
      <w:r w:rsidRPr="00F4525E">
        <w:rPr>
          <w:rFonts w:ascii="Times New Roman" w:hAnsi="Times New Roman"/>
          <w:sz w:val="24"/>
          <w:szCs w:val="24"/>
        </w:rPr>
        <w:t xml:space="preserve">  </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lastRenderedPageBreak/>
        <w:t xml:space="preserve">No estudo de Nelson </w:t>
      </w:r>
      <w:r>
        <w:rPr>
          <w:rFonts w:ascii="Times New Roman" w:hAnsi="Times New Roman"/>
          <w:sz w:val="24"/>
          <w:szCs w:val="24"/>
        </w:rPr>
        <w:t>e</w:t>
      </w:r>
      <w:r w:rsidRPr="00F4525E">
        <w:rPr>
          <w:rFonts w:ascii="Times New Roman" w:hAnsi="Times New Roman"/>
          <w:sz w:val="24"/>
          <w:szCs w:val="24"/>
        </w:rPr>
        <w:t xml:space="preserve"> Iwamoto</w:t>
      </w:r>
      <w:r w:rsidRPr="00570547">
        <w:rPr>
          <w:rFonts w:ascii="Times New Roman" w:hAnsi="Times New Roman"/>
          <w:sz w:val="24"/>
          <w:szCs w:val="24"/>
          <w:vertAlign w:val="superscript"/>
        </w:rPr>
        <w:t>18</w:t>
      </w:r>
      <w:r w:rsidRPr="00F4525E">
        <w:rPr>
          <w:rFonts w:ascii="Times New Roman" w:hAnsi="Times New Roman"/>
          <w:color w:val="000000"/>
          <w:sz w:val="24"/>
          <w:szCs w:val="24"/>
        </w:rPr>
        <w:t>, 56 dias de exercícios físicos, promoveram respostas significantes</w:t>
      </w:r>
      <w:r w:rsidRPr="00F4525E">
        <w:rPr>
          <w:rFonts w:ascii="Times New Roman" w:hAnsi="Times New Roman"/>
          <w:color w:val="FF0000"/>
          <w:sz w:val="24"/>
          <w:szCs w:val="24"/>
        </w:rPr>
        <w:t xml:space="preserve"> </w:t>
      </w:r>
      <w:r w:rsidRPr="00F4525E">
        <w:rPr>
          <w:rFonts w:ascii="Times New Roman" w:hAnsi="Times New Roman"/>
          <w:sz w:val="24"/>
          <w:szCs w:val="24"/>
        </w:rPr>
        <w:t xml:space="preserve">na atenuação das regiões do núcleo do trato solitário e núcleo cuneiforme, demonstrando que a redução do número de </w:t>
      </w:r>
      <w:proofErr w:type="spellStart"/>
      <w:r w:rsidRPr="00F4525E">
        <w:rPr>
          <w:rFonts w:ascii="Times New Roman" w:hAnsi="Times New Roman"/>
          <w:sz w:val="24"/>
          <w:szCs w:val="24"/>
        </w:rPr>
        <w:t>sinápses</w:t>
      </w:r>
      <w:proofErr w:type="spellEnd"/>
      <w:r w:rsidRPr="00F4525E">
        <w:rPr>
          <w:rFonts w:ascii="Times New Roman" w:hAnsi="Times New Roman"/>
          <w:sz w:val="24"/>
          <w:szCs w:val="24"/>
        </w:rPr>
        <w:t xml:space="preserve"> (atenuação </w:t>
      </w:r>
      <w:proofErr w:type="spellStart"/>
      <w:r w:rsidRPr="00F4525E">
        <w:rPr>
          <w:rFonts w:ascii="Times New Roman" w:hAnsi="Times New Roman"/>
          <w:sz w:val="24"/>
          <w:szCs w:val="24"/>
        </w:rPr>
        <w:t>dendrítica</w:t>
      </w:r>
      <w:proofErr w:type="spellEnd"/>
      <w:r w:rsidRPr="00F4525E">
        <w:rPr>
          <w:rFonts w:ascii="Times New Roman" w:hAnsi="Times New Roman"/>
          <w:sz w:val="24"/>
          <w:szCs w:val="24"/>
        </w:rPr>
        <w:t xml:space="preserve">) poderá ocorrem em menos de 85 dias de treinamento físico.  </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 xml:space="preserve">Por outro lado, os resultados do estudo indicaram que esta modificação foi transitória considerando que após um período de </w:t>
      </w:r>
      <w:proofErr w:type="spellStart"/>
      <w:r w:rsidRPr="00F4525E">
        <w:rPr>
          <w:rFonts w:ascii="Times New Roman" w:hAnsi="Times New Roman"/>
          <w:sz w:val="24"/>
          <w:szCs w:val="24"/>
        </w:rPr>
        <w:t>destrerinamento</w:t>
      </w:r>
      <w:proofErr w:type="spellEnd"/>
      <w:r w:rsidRPr="00F4525E">
        <w:rPr>
          <w:rFonts w:ascii="Times New Roman" w:hAnsi="Times New Roman"/>
          <w:sz w:val="24"/>
          <w:szCs w:val="24"/>
        </w:rPr>
        <w:t xml:space="preserve">, não houve </w:t>
      </w:r>
      <w:r w:rsidRPr="00F4525E">
        <w:rPr>
          <w:rFonts w:ascii="Times New Roman" w:hAnsi="Times New Roman"/>
          <w:color w:val="000000"/>
          <w:sz w:val="24"/>
          <w:szCs w:val="24"/>
        </w:rPr>
        <w:t xml:space="preserve">diferenças significativas em nenhuma das regiões avaliadas, tanto em ratos previamente treinados (50 dias de corrida seguido de um período de 70 dias de </w:t>
      </w:r>
      <w:proofErr w:type="spellStart"/>
      <w:r w:rsidRPr="00F4525E">
        <w:rPr>
          <w:rFonts w:ascii="Times New Roman" w:hAnsi="Times New Roman"/>
          <w:color w:val="000000"/>
          <w:sz w:val="24"/>
          <w:szCs w:val="24"/>
        </w:rPr>
        <w:t>destreinamento</w:t>
      </w:r>
      <w:proofErr w:type="spellEnd"/>
      <w:r w:rsidRPr="00F4525E">
        <w:rPr>
          <w:rFonts w:ascii="Times New Roman" w:hAnsi="Times New Roman"/>
          <w:color w:val="000000"/>
          <w:sz w:val="24"/>
          <w:szCs w:val="24"/>
        </w:rPr>
        <w:t xml:space="preserve">) como no grupo controle (120 dias de inatividade física). Relatos na literatura indicam que o tempo de </w:t>
      </w:r>
      <w:proofErr w:type="spellStart"/>
      <w:r w:rsidRPr="00F4525E">
        <w:rPr>
          <w:rFonts w:ascii="Times New Roman" w:hAnsi="Times New Roman"/>
          <w:color w:val="000000"/>
          <w:sz w:val="24"/>
          <w:szCs w:val="24"/>
        </w:rPr>
        <w:t>destreinamento</w:t>
      </w:r>
      <w:proofErr w:type="spellEnd"/>
      <w:r w:rsidRPr="00F4525E">
        <w:rPr>
          <w:rFonts w:ascii="Times New Roman" w:hAnsi="Times New Roman"/>
          <w:color w:val="000000"/>
          <w:sz w:val="24"/>
          <w:szCs w:val="24"/>
        </w:rPr>
        <w:t xml:space="preserve"> de 70 dias, é suficiente para reverter</w:t>
      </w:r>
      <w:r w:rsidRPr="00F4525E">
        <w:rPr>
          <w:rFonts w:ascii="Times New Roman" w:hAnsi="Times New Roman"/>
          <w:sz w:val="24"/>
          <w:szCs w:val="24"/>
        </w:rPr>
        <w:t xml:space="preserve"> </w:t>
      </w:r>
      <w:proofErr w:type="gramStart"/>
      <w:r w:rsidRPr="00F4525E">
        <w:rPr>
          <w:rFonts w:ascii="Times New Roman" w:hAnsi="Times New Roman"/>
          <w:sz w:val="24"/>
          <w:szCs w:val="24"/>
        </w:rPr>
        <w:t>as</w:t>
      </w:r>
      <w:proofErr w:type="gramEnd"/>
      <w:r w:rsidRPr="00F4525E">
        <w:rPr>
          <w:rFonts w:ascii="Times New Roman" w:hAnsi="Times New Roman"/>
          <w:sz w:val="24"/>
          <w:szCs w:val="24"/>
        </w:rPr>
        <w:t xml:space="preserve"> adaptações biopositivas nos sistemas cardiorrespiratório e metabólico, incluindo redução do VO</w:t>
      </w:r>
      <w:r w:rsidRPr="00F4525E">
        <w:rPr>
          <w:rFonts w:ascii="Times New Roman" w:hAnsi="Times New Roman"/>
          <w:sz w:val="24"/>
          <w:szCs w:val="24"/>
          <w:vertAlign w:val="subscript"/>
        </w:rPr>
        <w:t>2</w:t>
      </w:r>
      <w:r>
        <w:rPr>
          <w:rFonts w:ascii="Times New Roman" w:hAnsi="Times New Roman"/>
          <w:sz w:val="24"/>
          <w:szCs w:val="24"/>
        </w:rPr>
        <w:t xml:space="preserve"> máx</w:t>
      </w:r>
      <w:r w:rsidRPr="00067C2B">
        <w:rPr>
          <w:rFonts w:ascii="Times New Roman" w:hAnsi="Times New Roman"/>
          <w:sz w:val="24"/>
          <w:szCs w:val="24"/>
          <w:vertAlign w:val="superscript"/>
        </w:rPr>
        <w:t>28</w:t>
      </w:r>
      <w:r>
        <w:rPr>
          <w:rFonts w:ascii="Times New Roman" w:hAnsi="Times New Roman"/>
          <w:sz w:val="24"/>
          <w:szCs w:val="24"/>
        </w:rPr>
        <w:t xml:space="preserve">, </w:t>
      </w:r>
      <w:r w:rsidRPr="00F4525E">
        <w:rPr>
          <w:rFonts w:ascii="Times New Roman" w:hAnsi="Times New Roman"/>
          <w:sz w:val="24"/>
          <w:szCs w:val="24"/>
        </w:rPr>
        <w:t>elevação da PA e redução da massa ventricular</w:t>
      </w:r>
      <w:r w:rsidRPr="00570547">
        <w:rPr>
          <w:rFonts w:ascii="Times New Roman" w:hAnsi="Times New Roman"/>
          <w:sz w:val="24"/>
          <w:szCs w:val="24"/>
          <w:vertAlign w:val="superscript"/>
        </w:rPr>
        <w:t>29</w:t>
      </w:r>
      <w:r w:rsidRPr="00F4525E">
        <w:rPr>
          <w:rFonts w:ascii="Times New Roman" w:hAnsi="Times New Roman"/>
          <w:sz w:val="24"/>
          <w:szCs w:val="24"/>
        </w:rPr>
        <w:t xml:space="preserve">. Evangelista </w:t>
      </w:r>
      <w:proofErr w:type="spellStart"/>
      <w:proofErr w:type="gramStart"/>
      <w:r w:rsidRPr="00067C2B">
        <w:rPr>
          <w:rFonts w:ascii="Times New Roman" w:hAnsi="Times New Roman"/>
          <w:i/>
          <w:sz w:val="24"/>
          <w:szCs w:val="24"/>
        </w:rPr>
        <w:t>et</w:t>
      </w:r>
      <w:proofErr w:type="spellEnd"/>
      <w:proofErr w:type="gramEnd"/>
      <w:r w:rsidRPr="00067C2B">
        <w:rPr>
          <w:rFonts w:ascii="Times New Roman" w:hAnsi="Times New Roman"/>
          <w:i/>
          <w:sz w:val="24"/>
          <w:szCs w:val="24"/>
        </w:rPr>
        <w:t xml:space="preserve"> al</w:t>
      </w:r>
      <w:r w:rsidRPr="00570547">
        <w:rPr>
          <w:rFonts w:ascii="Times New Roman" w:hAnsi="Times New Roman"/>
          <w:sz w:val="24"/>
          <w:szCs w:val="24"/>
          <w:vertAlign w:val="superscript"/>
        </w:rPr>
        <w:t xml:space="preserve">28 </w:t>
      </w:r>
      <w:r w:rsidRPr="00F4525E">
        <w:rPr>
          <w:rFonts w:ascii="Times New Roman" w:hAnsi="Times New Roman"/>
          <w:sz w:val="24"/>
          <w:szCs w:val="24"/>
        </w:rPr>
        <w:t xml:space="preserve">verificaram que tais alterações já tem início tão logo se interrompe o programa de exercícios, os autores verificaram que uma semana de </w:t>
      </w:r>
      <w:proofErr w:type="spellStart"/>
      <w:r w:rsidRPr="00F4525E">
        <w:rPr>
          <w:rFonts w:ascii="Times New Roman" w:hAnsi="Times New Roman"/>
          <w:sz w:val="24"/>
          <w:szCs w:val="24"/>
        </w:rPr>
        <w:t>destreinamento</w:t>
      </w:r>
      <w:proofErr w:type="spellEnd"/>
      <w:r w:rsidRPr="00F4525E">
        <w:rPr>
          <w:rFonts w:ascii="Times New Roman" w:hAnsi="Times New Roman"/>
          <w:sz w:val="24"/>
          <w:szCs w:val="24"/>
        </w:rPr>
        <w:t xml:space="preserve"> já foi suficiente para provocar efeitos negativos na FC de repouso e redução de 12 % no VO</w:t>
      </w:r>
      <w:r w:rsidRPr="00F4525E">
        <w:rPr>
          <w:rFonts w:ascii="Times New Roman" w:hAnsi="Times New Roman"/>
          <w:sz w:val="24"/>
          <w:szCs w:val="24"/>
          <w:vertAlign w:val="subscript"/>
        </w:rPr>
        <w:t xml:space="preserve">2 pico </w:t>
      </w:r>
      <w:r w:rsidRPr="00F4525E">
        <w:rPr>
          <w:rFonts w:ascii="Times New Roman" w:hAnsi="Times New Roman"/>
          <w:sz w:val="24"/>
          <w:szCs w:val="24"/>
        </w:rPr>
        <w:t xml:space="preserve">de ratos. </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Assumindo que as áreas analisadas participam da excitação simpática, e que a descarga simpática pode ser atenuada</w:t>
      </w:r>
      <w:r>
        <w:rPr>
          <w:rFonts w:ascii="Times New Roman" w:hAnsi="Times New Roman"/>
          <w:sz w:val="24"/>
          <w:szCs w:val="24"/>
        </w:rPr>
        <w:t>30</w:t>
      </w:r>
      <w:r w:rsidRPr="00F4525E">
        <w:rPr>
          <w:rFonts w:ascii="Times New Roman" w:hAnsi="Times New Roman"/>
          <w:sz w:val="24"/>
          <w:szCs w:val="24"/>
        </w:rPr>
        <w:t xml:space="preserve"> ou permanecer inalterada</w:t>
      </w:r>
      <w:r w:rsidRPr="00570547">
        <w:rPr>
          <w:rFonts w:ascii="Times New Roman" w:hAnsi="Times New Roman"/>
          <w:sz w:val="24"/>
          <w:szCs w:val="24"/>
          <w:vertAlign w:val="superscript"/>
        </w:rPr>
        <w:t>31</w:t>
      </w:r>
      <w:r w:rsidRPr="00F4525E">
        <w:rPr>
          <w:rFonts w:ascii="Times New Roman" w:hAnsi="Times New Roman"/>
          <w:sz w:val="24"/>
          <w:szCs w:val="24"/>
        </w:rPr>
        <w:t xml:space="preserve"> através de treinamento de </w:t>
      </w:r>
      <w:proofErr w:type="spellStart"/>
      <w:r w:rsidRPr="00F4525E">
        <w:rPr>
          <w:rFonts w:ascii="Times New Roman" w:hAnsi="Times New Roman"/>
          <w:i/>
          <w:color w:val="000000"/>
          <w:sz w:val="24"/>
          <w:szCs w:val="24"/>
        </w:rPr>
        <w:t>endurance</w:t>
      </w:r>
      <w:proofErr w:type="spellEnd"/>
      <w:r w:rsidRPr="00F4525E">
        <w:rPr>
          <w:rFonts w:ascii="Times New Roman" w:hAnsi="Times New Roman"/>
          <w:color w:val="000000"/>
          <w:sz w:val="24"/>
          <w:szCs w:val="24"/>
        </w:rPr>
        <w:t>,</w:t>
      </w:r>
      <w:r w:rsidRPr="00F4525E">
        <w:rPr>
          <w:rFonts w:ascii="Times New Roman" w:hAnsi="Times New Roman"/>
          <w:sz w:val="24"/>
          <w:szCs w:val="24"/>
        </w:rPr>
        <w:t xml:space="preserve"> poderíamos </w:t>
      </w:r>
      <w:proofErr w:type="spellStart"/>
      <w:r w:rsidRPr="00F4525E">
        <w:rPr>
          <w:rFonts w:ascii="Times New Roman" w:hAnsi="Times New Roman"/>
          <w:sz w:val="24"/>
          <w:szCs w:val="24"/>
        </w:rPr>
        <w:t>hipotetizar</w:t>
      </w:r>
      <w:proofErr w:type="spellEnd"/>
      <w:r w:rsidRPr="00F4525E">
        <w:rPr>
          <w:rFonts w:ascii="Times New Roman" w:hAnsi="Times New Roman"/>
          <w:sz w:val="24"/>
          <w:szCs w:val="24"/>
        </w:rPr>
        <w:t xml:space="preserve"> que os resultados relatados após período de </w:t>
      </w:r>
      <w:proofErr w:type="spellStart"/>
      <w:r w:rsidRPr="00F4525E">
        <w:rPr>
          <w:rFonts w:ascii="Times New Roman" w:hAnsi="Times New Roman"/>
          <w:sz w:val="24"/>
          <w:szCs w:val="24"/>
        </w:rPr>
        <w:t>destreinamento</w:t>
      </w:r>
      <w:proofErr w:type="spellEnd"/>
      <w:r w:rsidRPr="00F4525E">
        <w:rPr>
          <w:rFonts w:ascii="Times New Roman" w:hAnsi="Times New Roman"/>
          <w:sz w:val="24"/>
          <w:szCs w:val="24"/>
        </w:rPr>
        <w:t xml:space="preserve"> sejam </w:t>
      </w:r>
      <w:proofErr w:type="gramStart"/>
      <w:r w:rsidRPr="00F4525E">
        <w:rPr>
          <w:rFonts w:ascii="Times New Roman" w:hAnsi="Times New Roman"/>
          <w:sz w:val="24"/>
          <w:szCs w:val="24"/>
        </w:rPr>
        <w:t>reflexo das alterações do tônus simpático em repouso</w:t>
      </w:r>
      <w:r w:rsidRPr="00570547">
        <w:rPr>
          <w:rFonts w:ascii="Times New Roman" w:hAnsi="Times New Roman"/>
          <w:sz w:val="24"/>
          <w:szCs w:val="24"/>
          <w:vertAlign w:val="superscript"/>
        </w:rPr>
        <w:t>18</w:t>
      </w:r>
      <w:proofErr w:type="gramEnd"/>
      <w:r>
        <w:rPr>
          <w:rFonts w:ascii="Times New Roman" w:hAnsi="Times New Roman"/>
          <w:sz w:val="24"/>
          <w:szCs w:val="24"/>
        </w:rPr>
        <w:t>.</w:t>
      </w:r>
      <w:r w:rsidRPr="00F4525E">
        <w:rPr>
          <w:rFonts w:ascii="Times New Roman" w:hAnsi="Times New Roman"/>
          <w:sz w:val="24"/>
          <w:szCs w:val="24"/>
        </w:rPr>
        <w:t xml:space="preserve"> </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 xml:space="preserve">Contudo, nos </w:t>
      </w:r>
      <w:r w:rsidRPr="00C215B0">
        <w:rPr>
          <w:rFonts w:ascii="Times New Roman" w:hAnsi="Times New Roman"/>
          <w:color w:val="000000"/>
          <w:sz w:val="24"/>
          <w:szCs w:val="24"/>
        </w:rPr>
        <w:t>trabalhos mencionados acima, não foram considerados os processos de maturação do SNC decorrente da curva de crescimento natural dos ratos. Em estudo de Juraska</w:t>
      </w:r>
      <w:r w:rsidRPr="00C215B0">
        <w:rPr>
          <w:rFonts w:ascii="Times New Roman" w:hAnsi="Times New Roman"/>
          <w:color w:val="000000"/>
          <w:sz w:val="24"/>
          <w:szCs w:val="24"/>
          <w:vertAlign w:val="superscript"/>
        </w:rPr>
        <w:t>32</w:t>
      </w:r>
      <w:r w:rsidRPr="00C215B0">
        <w:rPr>
          <w:rFonts w:ascii="Times New Roman" w:hAnsi="Times New Roman"/>
          <w:color w:val="000000"/>
          <w:sz w:val="24"/>
          <w:szCs w:val="24"/>
        </w:rPr>
        <w:t xml:space="preserve"> em estudo clássico demonstrou que o desenvolvimento dos dendritos do córtex visual</w:t>
      </w:r>
      <w:r w:rsidRPr="00F4525E">
        <w:rPr>
          <w:rFonts w:ascii="Times New Roman" w:hAnsi="Times New Roman"/>
          <w:sz w:val="24"/>
          <w:szCs w:val="24"/>
        </w:rPr>
        <w:t xml:space="preserve"> do cérebro de ratos ocorre dos </w:t>
      </w:r>
      <w:smartTag w:uri="urn:schemas-microsoft-com:office:smarttags" w:element="metricconverter">
        <w:smartTagPr>
          <w:attr w:name="ProductID" w:val="15 a"/>
        </w:smartTagPr>
        <w:r w:rsidRPr="00F4525E">
          <w:rPr>
            <w:rFonts w:ascii="Times New Roman" w:hAnsi="Times New Roman"/>
            <w:color w:val="000000"/>
            <w:sz w:val="24"/>
            <w:szCs w:val="24"/>
          </w:rPr>
          <w:t>15 a</w:t>
        </w:r>
      </w:smartTag>
      <w:r w:rsidRPr="00F4525E">
        <w:rPr>
          <w:rFonts w:ascii="Times New Roman" w:hAnsi="Times New Roman"/>
          <w:color w:val="000000"/>
          <w:sz w:val="24"/>
          <w:szCs w:val="24"/>
        </w:rPr>
        <w:t xml:space="preserve"> 60 dias de vida, enquanto </w:t>
      </w:r>
      <w:r w:rsidRPr="00F4525E">
        <w:rPr>
          <w:rFonts w:ascii="Times New Roman" w:hAnsi="Times New Roman"/>
          <w:color w:val="000000"/>
          <w:sz w:val="24"/>
          <w:szCs w:val="24"/>
        </w:rPr>
        <w:lastRenderedPageBreak/>
        <w:t>nos trabalhos mencionados anteriormente os animais foram</w:t>
      </w:r>
      <w:r w:rsidRPr="00F4525E">
        <w:rPr>
          <w:rFonts w:ascii="Times New Roman" w:hAnsi="Times New Roman"/>
          <w:sz w:val="24"/>
          <w:szCs w:val="24"/>
        </w:rPr>
        <w:t xml:space="preserve"> submetidos a protocolo experimental com 21 dias de </w:t>
      </w:r>
      <w:proofErr w:type="gramStart"/>
      <w:r w:rsidRPr="00F4525E">
        <w:rPr>
          <w:rFonts w:ascii="Times New Roman" w:hAnsi="Times New Roman"/>
          <w:sz w:val="24"/>
          <w:szCs w:val="24"/>
        </w:rPr>
        <w:t>vida</w:t>
      </w:r>
      <w:r w:rsidRPr="00570547">
        <w:rPr>
          <w:rFonts w:ascii="Times New Roman" w:hAnsi="Times New Roman"/>
          <w:sz w:val="24"/>
          <w:szCs w:val="24"/>
          <w:vertAlign w:val="superscript"/>
        </w:rPr>
        <w:t>7,</w:t>
      </w:r>
      <w:proofErr w:type="gramEnd"/>
      <w:r w:rsidRPr="00570547">
        <w:rPr>
          <w:rFonts w:ascii="Times New Roman" w:hAnsi="Times New Roman"/>
          <w:sz w:val="24"/>
          <w:szCs w:val="24"/>
          <w:vertAlign w:val="superscript"/>
        </w:rPr>
        <w:t>18</w:t>
      </w:r>
      <w:r w:rsidRPr="00F4525E">
        <w:rPr>
          <w:rFonts w:ascii="Times New Roman" w:hAnsi="Times New Roman"/>
          <w:sz w:val="24"/>
          <w:szCs w:val="24"/>
        </w:rPr>
        <w:t xml:space="preserve"> não permitindo aos autores avaliar com total segurança se os resultados observados foram totalmente ou parcialmente decorridos do protocolo de exercícios. </w:t>
      </w:r>
    </w:p>
    <w:p w:rsidR="006C3C34" w:rsidRPr="00F4525E" w:rsidRDefault="006C3C34" w:rsidP="006C3C34">
      <w:pPr>
        <w:spacing w:line="480" w:lineRule="auto"/>
        <w:ind w:firstLine="708"/>
        <w:jc w:val="both"/>
        <w:rPr>
          <w:rFonts w:ascii="Times New Roman" w:hAnsi="Times New Roman"/>
          <w:color w:val="000000"/>
          <w:sz w:val="24"/>
          <w:szCs w:val="24"/>
        </w:rPr>
      </w:pPr>
      <w:r w:rsidRPr="00F4525E">
        <w:rPr>
          <w:rFonts w:ascii="Times New Roman" w:hAnsi="Times New Roman"/>
          <w:sz w:val="24"/>
          <w:szCs w:val="24"/>
        </w:rPr>
        <w:t xml:space="preserve">Apesar de evidências indicarem que a plasticidade cerebral não seja observada exclusivamente no processo de </w:t>
      </w:r>
      <w:proofErr w:type="gramStart"/>
      <w:r w:rsidRPr="00F4525E">
        <w:rPr>
          <w:rFonts w:ascii="Times New Roman" w:hAnsi="Times New Roman"/>
          <w:sz w:val="24"/>
          <w:szCs w:val="24"/>
        </w:rPr>
        <w:t>desenvolvimento</w:t>
      </w:r>
      <w:r w:rsidRPr="00570547">
        <w:rPr>
          <w:rFonts w:ascii="Times New Roman" w:hAnsi="Times New Roman"/>
          <w:sz w:val="24"/>
          <w:szCs w:val="24"/>
          <w:vertAlign w:val="superscript"/>
        </w:rPr>
        <w:t>33,</w:t>
      </w:r>
      <w:proofErr w:type="gramEnd"/>
      <w:r w:rsidRPr="00570547">
        <w:rPr>
          <w:rFonts w:ascii="Times New Roman" w:hAnsi="Times New Roman"/>
          <w:sz w:val="24"/>
          <w:szCs w:val="24"/>
          <w:vertAlign w:val="superscript"/>
        </w:rPr>
        <w:t>34</w:t>
      </w:r>
      <w:r>
        <w:rPr>
          <w:rFonts w:ascii="Times New Roman" w:hAnsi="Times New Roman"/>
          <w:sz w:val="24"/>
          <w:szCs w:val="24"/>
        </w:rPr>
        <w:t xml:space="preserve">, </w:t>
      </w:r>
      <w:r w:rsidRPr="00F4525E">
        <w:rPr>
          <w:rFonts w:ascii="Times New Roman" w:hAnsi="Times New Roman"/>
          <w:sz w:val="24"/>
          <w:szCs w:val="24"/>
        </w:rPr>
        <w:t xml:space="preserve">indivíduos treinados apresentaram diferenças estatisticamente significantes em relação ao grupo controle no perfil da característica cerebral, embora essa adaptação não tenha sido elucidada como fator decorrente do processo </w:t>
      </w:r>
      <w:proofErr w:type="spellStart"/>
      <w:r w:rsidRPr="00F4525E">
        <w:rPr>
          <w:rFonts w:ascii="Times New Roman" w:hAnsi="Times New Roman"/>
          <w:sz w:val="24"/>
          <w:szCs w:val="24"/>
        </w:rPr>
        <w:t>maturacional</w:t>
      </w:r>
      <w:proofErr w:type="spellEnd"/>
      <w:r w:rsidRPr="00F4525E">
        <w:rPr>
          <w:rFonts w:ascii="Times New Roman" w:hAnsi="Times New Roman"/>
          <w:sz w:val="24"/>
          <w:szCs w:val="24"/>
        </w:rPr>
        <w:t xml:space="preserve"> ou causada pelo treinamen</w:t>
      </w:r>
      <w:r w:rsidRPr="00F4525E">
        <w:rPr>
          <w:rFonts w:ascii="Times New Roman" w:hAnsi="Times New Roman"/>
          <w:color w:val="000000"/>
          <w:sz w:val="24"/>
          <w:szCs w:val="24"/>
        </w:rPr>
        <w:t xml:space="preserve">to. </w:t>
      </w:r>
    </w:p>
    <w:p w:rsidR="006C3C34" w:rsidRPr="00F4525E" w:rsidRDefault="006C3C34" w:rsidP="006C3C34">
      <w:pPr>
        <w:spacing w:line="480" w:lineRule="auto"/>
        <w:ind w:firstLine="708"/>
        <w:jc w:val="both"/>
        <w:rPr>
          <w:rFonts w:ascii="Times New Roman" w:hAnsi="Times New Roman"/>
          <w:color w:val="000000"/>
          <w:sz w:val="24"/>
          <w:szCs w:val="24"/>
        </w:rPr>
      </w:pPr>
      <w:r w:rsidRPr="00F4525E">
        <w:rPr>
          <w:rFonts w:ascii="Times New Roman" w:hAnsi="Times New Roman"/>
          <w:color w:val="000000"/>
          <w:sz w:val="24"/>
          <w:szCs w:val="24"/>
        </w:rPr>
        <w:t xml:space="preserve">Mais recentemente Nelson </w:t>
      </w:r>
      <w:r w:rsidRPr="00E75809">
        <w:rPr>
          <w:rFonts w:ascii="Times New Roman" w:hAnsi="Times New Roman"/>
          <w:i/>
          <w:color w:val="000000"/>
          <w:sz w:val="24"/>
          <w:szCs w:val="24"/>
        </w:rPr>
        <w:t>et. al</w:t>
      </w:r>
      <w:r w:rsidRPr="00570547">
        <w:rPr>
          <w:rFonts w:ascii="Times New Roman" w:hAnsi="Times New Roman"/>
          <w:color w:val="000000"/>
          <w:sz w:val="24"/>
          <w:szCs w:val="24"/>
          <w:vertAlign w:val="superscript"/>
        </w:rPr>
        <w:t>12</w:t>
      </w:r>
      <w:r>
        <w:rPr>
          <w:rFonts w:ascii="Times New Roman" w:hAnsi="Times New Roman"/>
          <w:color w:val="000000"/>
          <w:sz w:val="24"/>
          <w:szCs w:val="24"/>
        </w:rPr>
        <w:t xml:space="preserve">, </w:t>
      </w:r>
      <w:r w:rsidRPr="00F4525E">
        <w:rPr>
          <w:rFonts w:ascii="Times New Roman" w:hAnsi="Times New Roman"/>
          <w:color w:val="000000"/>
          <w:sz w:val="24"/>
          <w:szCs w:val="24"/>
        </w:rPr>
        <w:t xml:space="preserve">submeteram um grupo de ratos na idade adulta (91 dias) a período de 50 dias de treinamento, encontrando atenuação significante nos campos </w:t>
      </w:r>
      <w:proofErr w:type="spellStart"/>
      <w:r w:rsidRPr="00F4525E">
        <w:rPr>
          <w:rFonts w:ascii="Times New Roman" w:hAnsi="Times New Roman"/>
          <w:color w:val="000000"/>
          <w:sz w:val="24"/>
          <w:szCs w:val="24"/>
        </w:rPr>
        <w:t>dendríticos</w:t>
      </w:r>
      <w:proofErr w:type="spellEnd"/>
      <w:r w:rsidRPr="00F4525E">
        <w:rPr>
          <w:rFonts w:ascii="Times New Roman" w:hAnsi="Times New Roman"/>
          <w:color w:val="000000"/>
          <w:sz w:val="24"/>
          <w:szCs w:val="24"/>
        </w:rPr>
        <w:t xml:space="preserve"> dos </w:t>
      </w:r>
      <w:proofErr w:type="spellStart"/>
      <w:r w:rsidRPr="00F4525E">
        <w:rPr>
          <w:rFonts w:ascii="Times New Roman" w:hAnsi="Times New Roman"/>
          <w:color w:val="000000"/>
          <w:sz w:val="24"/>
          <w:szCs w:val="24"/>
        </w:rPr>
        <w:t>CCCs</w:t>
      </w:r>
      <w:proofErr w:type="spellEnd"/>
      <w:r w:rsidRPr="00F4525E">
        <w:rPr>
          <w:rFonts w:ascii="Times New Roman" w:hAnsi="Times New Roman"/>
          <w:color w:val="000000"/>
          <w:sz w:val="24"/>
          <w:szCs w:val="24"/>
        </w:rPr>
        <w:t xml:space="preserve"> do SNC (HP, NTS, </w:t>
      </w:r>
      <w:proofErr w:type="gramStart"/>
      <w:r w:rsidRPr="00F4525E">
        <w:rPr>
          <w:rFonts w:ascii="Times New Roman" w:hAnsi="Times New Roman"/>
          <w:color w:val="000000"/>
          <w:sz w:val="24"/>
          <w:szCs w:val="24"/>
        </w:rPr>
        <w:t>NCF,</w:t>
      </w:r>
      <w:proofErr w:type="gramEnd"/>
      <w:r w:rsidRPr="00F4525E">
        <w:rPr>
          <w:rFonts w:ascii="Times New Roman" w:hAnsi="Times New Roman"/>
          <w:color w:val="000000"/>
          <w:sz w:val="24"/>
          <w:szCs w:val="24"/>
        </w:rPr>
        <w:t xml:space="preserve">SCP). Os autores atribuíram estes resultados a quantidade de exercício realizada, pois os ratos percorreram 4.103 ± </w:t>
      </w:r>
      <w:smartTag w:uri="urn:schemas-microsoft-com:office:smarttags" w:element="metricconverter">
        <w:smartTagPr>
          <w:attr w:name="ProductID" w:val="494 metros"/>
        </w:smartTagPr>
        <w:r w:rsidRPr="00F4525E">
          <w:rPr>
            <w:rFonts w:ascii="Times New Roman" w:hAnsi="Times New Roman"/>
            <w:color w:val="000000"/>
            <w:sz w:val="24"/>
            <w:szCs w:val="24"/>
          </w:rPr>
          <w:t>494 metros</w:t>
        </w:r>
      </w:smartTag>
      <w:r w:rsidRPr="00F4525E">
        <w:rPr>
          <w:rFonts w:ascii="Times New Roman" w:hAnsi="Times New Roman"/>
          <w:color w:val="000000"/>
          <w:sz w:val="24"/>
          <w:szCs w:val="24"/>
        </w:rPr>
        <w:t xml:space="preserve"> por semana, valor inferior ao encontrado nos trabalhos anteriores (7.466 ± 1.246 m/sem; 7.225 ± 735 m/sem). Desta forma, imagina-se que pelo fato dos animais mais velhos correrem menos que ratos jovens, </w:t>
      </w:r>
      <w:proofErr w:type="gramStart"/>
      <w:r w:rsidRPr="00F4525E">
        <w:rPr>
          <w:rFonts w:ascii="Times New Roman" w:hAnsi="Times New Roman"/>
          <w:color w:val="000000"/>
          <w:sz w:val="24"/>
          <w:szCs w:val="24"/>
        </w:rPr>
        <w:t>possa ter influenciado</w:t>
      </w:r>
      <w:proofErr w:type="gramEnd"/>
      <w:r w:rsidRPr="00F4525E">
        <w:rPr>
          <w:rFonts w:ascii="Times New Roman" w:hAnsi="Times New Roman"/>
          <w:color w:val="000000"/>
          <w:sz w:val="24"/>
          <w:szCs w:val="24"/>
        </w:rPr>
        <w:t xml:space="preserve"> os resultados</w:t>
      </w:r>
      <w:r w:rsidRPr="00570547">
        <w:rPr>
          <w:rFonts w:ascii="Times New Roman" w:hAnsi="Times New Roman"/>
          <w:color w:val="000000"/>
          <w:sz w:val="24"/>
          <w:szCs w:val="24"/>
          <w:vertAlign w:val="superscript"/>
        </w:rPr>
        <w:t>35</w:t>
      </w:r>
      <w:r>
        <w:rPr>
          <w:rFonts w:ascii="Times New Roman" w:hAnsi="Times New Roman"/>
          <w:color w:val="000000"/>
          <w:sz w:val="24"/>
          <w:szCs w:val="24"/>
        </w:rPr>
        <w:t>.</w:t>
      </w:r>
      <w:r w:rsidRPr="00F4525E">
        <w:rPr>
          <w:rFonts w:ascii="Times New Roman" w:hAnsi="Times New Roman"/>
          <w:color w:val="000000"/>
          <w:sz w:val="24"/>
          <w:szCs w:val="24"/>
        </w:rPr>
        <w:t xml:space="preserve"> </w:t>
      </w:r>
    </w:p>
    <w:p w:rsidR="006C3C34" w:rsidRPr="00F4525E" w:rsidRDefault="006C3C34" w:rsidP="006C3C34">
      <w:pPr>
        <w:spacing w:line="480" w:lineRule="auto"/>
        <w:ind w:firstLine="708"/>
        <w:jc w:val="both"/>
        <w:rPr>
          <w:rFonts w:ascii="Times New Roman" w:hAnsi="Times New Roman"/>
          <w:color w:val="000000"/>
          <w:sz w:val="24"/>
          <w:szCs w:val="24"/>
        </w:rPr>
      </w:pPr>
      <w:r w:rsidRPr="00F4525E">
        <w:rPr>
          <w:rFonts w:ascii="Times New Roman" w:hAnsi="Times New Roman"/>
          <w:color w:val="000000"/>
          <w:sz w:val="24"/>
          <w:szCs w:val="24"/>
        </w:rPr>
        <w:t xml:space="preserve">Contudo o núcleo do trato solitário e a substância cinzenta </w:t>
      </w:r>
      <w:proofErr w:type="spellStart"/>
      <w:r w:rsidRPr="00F4525E">
        <w:rPr>
          <w:rFonts w:ascii="Times New Roman" w:hAnsi="Times New Roman"/>
          <w:color w:val="000000"/>
          <w:sz w:val="24"/>
          <w:szCs w:val="24"/>
        </w:rPr>
        <w:t>periarquedutal</w:t>
      </w:r>
      <w:proofErr w:type="spellEnd"/>
      <w:r w:rsidRPr="00F4525E">
        <w:rPr>
          <w:rFonts w:ascii="Times New Roman" w:hAnsi="Times New Roman"/>
          <w:color w:val="000000"/>
          <w:sz w:val="24"/>
          <w:szCs w:val="24"/>
        </w:rPr>
        <w:t xml:space="preserve"> </w:t>
      </w:r>
      <w:proofErr w:type="spellStart"/>
      <w:r w:rsidRPr="00F4525E">
        <w:rPr>
          <w:rFonts w:ascii="Times New Roman" w:hAnsi="Times New Roman"/>
          <w:color w:val="000000"/>
          <w:sz w:val="24"/>
          <w:szCs w:val="24"/>
        </w:rPr>
        <w:t>demostraram</w:t>
      </w:r>
      <w:proofErr w:type="spellEnd"/>
      <w:r w:rsidRPr="00F4525E">
        <w:rPr>
          <w:rFonts w:ascii="Times New Roman" w:hAnsi="Times New Roman"/>
          <w:color w:val="000000"/>
          <w:sz w:val="24"/>
          <w:szCs w:val="24"/>
        </w:rPr>
        <w:t xml:space="preserve"> maior plasticidade na idade adulta em relação ao hipotálamo posterior e ao núcleo cuneiforme</w:t>
      </w:r>
      <w:r w:rsidRPr="00570547">
        <w:rPr>
          <w:rFonts w:ascii="Times New Roman" w:hAnsi="Times New Roman"/>
          <w:color w:val="000000"/>
          <w:sz w:val="24"/>
          <w:szCs w:val="24"/>
          <w:vertAlign w:val="superscript"/>
        </w:rPr>
        <w:t>12</w:t>
      </w:r>
      <w:r w:rsidRPr="00F4525E">
        <w:rPr>
          <w:rFonts w:ascii="Times New Roman" w:hAnsi="Times New Roman"/>
          <w:color w:val="000000"/>
          <w:sz w:val="24"/>
          <w:szCs w:val="24"/>
        </w:rPr>
        <w:t>, indicando que provavelmente algumas áreas do cérebro possam ser menos responsivas na idade adulta.</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 xml:space="preserve">Portanto, especula-se a existência de um período com maior potencial de desenvolvimento do SNC, o que pode ser influenciado positivamente pela prática de exercício físico, sendo neste caso, a prática de atividades </w:t>
      </w:r>
      <w:proofErr w:type="gramStart"/>
      <w:r w:rsidRPr="00F4525E">
        <w:rPr>
          <w:rFonts w:ascii="Times New Roman" w:hAnsi="Times New Roman"/>
          <w:sz w:val="24"/>
          <w:szCs w:val="24"/>
        </w:rPr>
        <w:t>físicas recomendadas durantes</w:t>
      </w:r>
      <w:proofErr w:type="gramEnd"/>
      <w:r w:rsidRPr="00F4525E">
        <w:rPr>
          <w:rFonts w:ascii="Times New Roman" w:hAnsi="Times New Roman"/>
          <w:sz w:val="24"/>
          <w:szCs w:val="24"/>
        </w:rPr>
        <w:t xml:space="preserve"> </w:t>
      </w:r>
      <w:r w:rsidRPr="00F4525E">
        <w:rPr>
          <w:rFonts w:ascii="Times New Roman" w:hAnsi="Times New Roman"/>
          <w:sz w:val="24"/>
          <w:szCs w:val="24"/>
        </w:rPr>
        <w:lastRenderedPageBreak/>
        <w:t>todas as fases da vida, otimizando a melhora do controle cardiovascular pelo SNC na idade adulta</w:t>
      </w:r>
      <w:r w:rsidRPr="00570547">
        <w:rPr>
          <w:rFonts w:ascii="Times New Roman" w:hAnsi="Times New Roman"/>
          <w:color w:val="000000"/>
          <w:sz w:val="24"/>
          <w:szCs w:val="24"/>
          <w:vertAlign w:val="superscript"/>
        </w:rPr>
        <w:t>12</w:t>
      </w:r>
      <w:r>
        <w:rPr>
          <w:rFonts w:ascii="Times New Roman" w:hAnsi="Times New Roman"/>
          <w:sz w:val="24"/>
          <w:szCs w:val="24"/>
        </w:rPr>
        <w:t>.</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sz w:val="24"/>
          <w:szCs w:val="24"/>
        </w:rPr>
        <w:t xml:space="preserve">Nesse sentido, estas informações sugerem que embora as alterações ocorridas sejam de magnitude inferior na idade adulta que em jovens, estas podem contribuir para o reestabelecimento da disfunção da atividade simpática relacionada a determinadas condições clinicas, como na hipertensão arterial e na insuficiência cardíaca. </w:t>
      </w:r>
    </w:p>
    <w:p w:rsidR="006C3C34" w:rsidRPr="00F4525E" w:rsidRDefault="006C3C34" w:rsidP="006C3C34">
      <w:pPr>
        <w:spacing w:line="480" w:lineRule="auto"/>
        <w:jc w:val="both"/>
        <w:rPr>
          <w:rFonts w:ascii="Times New Roman" w:hAnsi="Times New Roman"/>
          <w:sz w:val="24"/>
          <w:szCs w:val="24"/>
        </w:rPr>
      </w:pPr>
      <w:r w:rsidRPr="00F4525E">
        <w:rPr>
          <w:rFonts w:ascii="Times New Roman" w:hAnsi="Times New Roman"/>
          <w:sz w:val="24"/>
          <w:szCs w:val="24"/>
        </w:rPr>
        <w:tab/>
        <w:t xml:space="preserve">Por outro lado, </w:t>
      </w:r>
      <w:proofErr w:type="gramStart"/>
      <w:r w:rsidRPr="00F4525E">
        <w:rPr>
          <w:rFonts w:ascii="Times New Roman" w:hAnsi="Times New Roman"/>
          <w:sz w:val="24"/>
          <w:szCs w:val="24"/>
        </w:rPr>
        <w:t>a análise morfofuncional do controle das atividades cardiovasculares, duas regiões se apresentam</w:t>
      </w:r>
      <w:proofErr w:type="gramEnd"/>
      <w:r w:rsidRPr="00F4525E">
        <w:rPr>
          <w:rFonts w:ascii="Times New Roman" w:hAnsi="Times New Roman"/>
          <w:sz w:val="24"/>
          <w:szCs w:val="24"/>
        </w:rPr>
        <w:t xml:space="preserve"> de modo determinante em resposta ao exercício físico.  Evidências apresentadas </w:t>
      </w:r>
      <w:r>
        <w:rPr>
          <w:rFonts w:ascii="Times New Roman" w:hAnsi="Times New Roman"/>
          <w:sz w:val="24"/>
          <w:szCs w:val="24"/>
        </w:rPr>
        <w:t xml:space="preserve">por </w:t>
      </w:r>
      <w:r w:rsidRPr="00F4525E">
        <w:rPr>
          <w:rFonts w:ascii="Times New Roman" w:hAnsi="Times New Roman"/>
          <w:sz w:val="24"/>
          <w:szCs w:val="24"/>
        </w:rPr>
        <w:t>Michelini</w:t>
      </w:r>
      <w:r w:rsidRPr="00570547">
        <w:rPr>
          <w:rFonts w:ascii="Times New Roman" w:hAnsi="Times New Roman"/>
          <w:color w:val="000000"/>
          <w:sz w:val="24"/>
          <w:szCs w:val="24"/>
          <w:vertAlign w:val="superscript"/>
        </w:rPr>
        <w:t>10</w:t>
      </w:r>
      <w:r>
        <w:rPr>
          <w:rFonts w:ascii="Times New Roman" w:hAnsi="Times New Roman"/>
          <w:sz w:val="24"/>
          <w:szCs w:val="24"/>
        </w:rPr>
        <w:t xml:space="preserve">; </w:t>
      </w:r>
      <w:proofErr w:type="spellStart"/>
      <w:r w:rsidRPr="00F4525E">
        <w:rPr>
          <w:rFonts w:ascii="Times New Roman" w:hAnsi="Times New Roman"/>
          <w:sz w:val="24"/>
          <w:szCs w:val="24"/>
        </w:rPr>
        <w:t>Peters</w:t>
      </w:r>
      <w:proofErr w:type="spellEnd"/>
      <w:r w:rsidRPr="00F4525E">
        <w:rPr>
          <w:rFonts w:ascii="Times New Roman" w:hAnsi="Times New Roman"/>
          <w:sz w:val="24"/>
          <w:szCs w:val="24"/>
        </w:rPr>
        <w:t xml:space="preserve"> </w:t>
      </w:r>
      <w:proofErr w:type="spellStart"/>
      <w:proofErr w:type="gramStart"/>
      <w:r w:rsidRPr="00570547">
        <w:rPr>
          <w:rFonts w:ascii="Times New Roman" w:hAnsi="Times New Roman"/>
          <w:i/>
          <w:sz w:val="24"/>
          <w:szCs w:val="24"/>
        </w:rPr>
        <w:t>et</w:t>
      </w:r>
      <w:proofErr w:type="spellEnd"/>
      <w:proofErr w:type="gramEnd"/>
      <w:r w:rsidRPr="00570547">
        <w:rPr>
          <w:rFonts w:ascii="Times New Roman" w:hAnsi="Times New Roman"/>
          <w:i/>
          <w:sz w:val="24"/>
          <w:szCs w:val="24"/>
        </w:rPr>
        <w:t xml:space="preserve"> al</w:t>
      </w:r>
      <w:r w:rsidRPr="00570547">
        <w:rPr>
          <w:rFonts w:ascii="Times New Roman" w:hAnsi="Times New Roman"/>
          <w:color w:val="000000"/>
          <w:sz w:val="24"/>
          <w:szCs w:val="24"/>
          <w:vertAlign w:val="superscript"/>
        </w:rPr>
        <w:t>35</w:t>
      </w:r>
      <w:r>
        <w:rPr>
          <w:rFonts w:ascii="Times New Roman" w:hAnsi="Times New Roman"/>
          <w:sz w:val="24"/>
          <w:szCs w:val="24"/>
        </w:rPr>
        <w:t xml:space="preserve"> e </w:t>
      </w:r>
      <w:proofErr w:type="spellStart"/>
      <w:r w:rsidRPr="00F4525E">
        <w:rPr>
          <w:rFonts w:ascii="Times New Roman" w:hAnsi="Times New Roman"/>
          <w:sz w:val="24"/>
          <w:szCs w:val="24"/>
        </w:rPr>
        <w:t>Michelini</w:t>
      </w:r>
      <w:proofErr w:type="spellEnd"/>
      <w:r>
        <w:rPr>
          <w:rFonts w:ascii="Times New Roman" w:hAnsi="Times New Roman"/>
          <w:sz w:val="24"/>
          <w:szCs w:val="24"/>
        </w:rPr>
        <w:t>,</w:t>
      </w:r>
      <w:r w:rsidRPr="00F4525E">
        <w:rPr>
          <w:rFonts w:ascii="Times New Roman" w:hAnsi="Times New Roman"/>
          <w:sz w:val="24"/>
          <w:szCs w:val="24"/>
        </w:rPr>
        <w:t xml:space="preserve"> Stern</w:t>
      </w:r>
      <w:r w:rsidRPr="00570547">
        <w:rPr>
          <w:rFonts w:ascii="Times New Roman" w:hAnsi="Times New Roman"/>
          <w:color w:val="000000"/>
          <w:sz w:val="24"/>
          <w:szCs w:val="24"/>
          <w:vertAlign w:val="superscript"/>
        </w:rPr>
        <w:t>36</w:t>
      </w:r>
      <w:r>
        <w:rPr>
          <w:rFonts w:ascii="Times New Roman" w:hAnsi="Times New Roman"/>
          <w:sz w:val="24"/>
          <w:szCs w:val="24"/>
        </w:rPr>
        <w:t>,</w:t>
      </w:r>
      <w:r w:rsidRPr="00F4525E">
        <w:rPr>
          <w:rFonts w:ascii="Times New Roman" w:hAnsi="Times New Roman"/>
          <w:sz w:val="24"/>
          <w:szCs w:val="24"/>
        </w:rPr>
        <w:t xml:space="preserve">  apontam que no núcleo do trato solitário, projeções </w:t>
      </w:r>
      <w:proofErr w:type="spellStart"/>
      <w:r w:rsidRPr="00F4525E">
        <w:rPr>
          <w:rFonts w:ascii="Times New Roman" w:hAnsi="Times New Roman"/>
          <w:sz w:val="24"/>
          <w:szCs w:val="24"/>
        </w:rPr>
        <w:t>vasopressinérgicas</w:t>
      </w:r>
      <w:proofErr w:type="spellEnd"/>
      <w:r w:rsidRPr="00F4525E">
        <w:rPr>
          <w:rFonts w:ascii="Times New Roman" w:hAnsi="Times New Roman"/>
          <w:sz w:val="24"/>
          <w:szCs w:val="24"/>
        </w:rPr>
        <w:t xml:space="preserve"> (VP) e </w:t>
      </w:r>
      <w:proofErr w:type="spellStart"/>
      <w:r w:rsidRPr="00F4525E">
        <w:rPr>
          <w:rFonts w:ascii="Times New Roman" w:hAnsi="Times New Roman"/>
          <w:sz w:val="24"/>
          <w:szCs w:val="24"/>
        </w:rPr>
        <w:t>oxitocinérgicas</w:t>
      </w:r>
      <w:proofErr w:type="spellEnd"/>
      <w:r w:rsidRPr="00F4525E">
        <w:rPr>
          <w:rFonts w:ascii="Times New Roman" w:hAnsi="Times New Roman"/>
          <w:sz w:val="24"/>
          <w:szCs w:val="24"/>
        </w:rPr>
        <w:t xml:space="preserve"> (OT) originárias da região do núcleo </w:t>
      </w:r>
      <w:proofErr w:type="spellStart"/>
      <w:r w:rsidRPr="00F4525E">
        <w:rPr>
          <w:rFonts w:ascii="Times New Roman" w:hAnsi="Times New Roman"/>
          <w:sz w:val="24"/>
          <w:szCs w:val="24"/>
        </w:rPr>
        <w:t>paraventricular</w:t>
      </w:r>
      <w:proofErr w:type="spellEnd"/>
      <w:r w:rsidRPr="00F4525E">
        <w:rPr>
          <w:rFonts w:ascii="Times New Roman" w:hAnsi="Times New Roman"/>
          <w:sz w:val="24"/>
          <w:szCs w:val="24"/>
        </w:rPr>
        <w:t xml:space="preserve"> (NPV) do hipotálamo posterior </w:t>
      </w:r>
      <w:r w:rsidRPr="00F4525E">
        <w:rPr>
          <w:rFonts w:ascii="Times New Roman" w:hAnsi="Times New Roman"/>
          <w:color w:val="000000"/>
          <w:sz w:val="24"/>
          <w:szCs w:val="24"/>
        </w:rPr>
        <w:t>participam da regulação do sistema cardiovascular. O</w:t>
      </w:r>
      <w:r w:rsidRPr="00F4525E">
        <w:rPr>
          <w:rFonts w:ascii="Times New Roman" w:hAnsi="Times New Roman"/>
          <w:sz w:val="24"/>
          <w:szCs w:val="24"/>
        </w:rPr>
        <w:t xml:space="preserve"> NPV do hipotálamo posterior </w:t>
      </w:r>
      <w:proofErr w:type="spellStart"/>
      <w:r w:rsidRPr="00F4525E">
        <w:rPr>
          <w:rFonts w:ascii="Times New Roman" w:hAnsi="Times New Roman"/>
          <w:sz w:val="24"/>
          <w:szCs w:val="24"/>
        </w:rPr>
        <w:t>adrenorreceptores</w:t>
      </w:r>
      <w:proofErr w:type="spellEnd"/>
      <w:r w:rsidRPr="00F4525E">
        <w:rPr>
          <w:rFonts w:ascii="Times New Roman" w:hAnsi="Times New Roman"/>
          <w:sz w:val="24"/>
          <w:szCs w:val="24"/>
        </w:rPr>
        <w:t xml:space="preserve">  α e β inervados pela </w:t>
      </w:r>
      <w:proofErr w:type="spellStart"/>
      <w:r w:rsidRPr="00F4525E">
        <w:rPr>
          <w:rFonts w:ascii="Times New Roman" w:hAnsi="Times New Roman"/>
          <w:sz w:val="24"/>
          <w:szCs w:val="24"/>
        </w:rPr>
        <w:t>noraepinefrina</w:t>
      </w:r>
      <w:proofErr w:type="spellEnd"/>
      <w:r w:rsidRPr="00F4525E">
        <w:rPr>
          <w:rFonts w:ascii="Times New Roman" w:hAnsi="Times New Roman"/>
          <w:sz w:val="24"/>
          <w:szCs w:val="24"/>
        </w:rPr>
        <w:t xml:space="preserve"> modulam as funções neuroendócrina e autonômicas </w:t>
      </w:r>
      <w:r w:rsidRPr="00570547">
        <w:rPr>
          <w:rFonts w:ascii="Times New Roman" w:hAnsi="Times New Roman"/>
          <w:color w:val="000000"/>
          <w:sz w:val="24"/>
          <w:szCs w:val="24"/>
          <w:vertAlign w:val="superscript"/>
        </w:rPr>
        <w:t>37,38</w:t>
      </w:r>
      <w:r>
        <w:rPr>
          <w:rFonts w:ascii="Times New Roman" w:hAnsi="Times New Roman"/>
          <w:sz w:val="24"/>
          <w:szCs w:val="24"/>
        </w:rPr>
        <w:t xml:space="preserve"> </w:t>
      </w:r>
      <w:r w:rsidRPr="00F4525E">
        <w:rPr>
          <w:rFonts w:ascii="Times New Roman" w:hAnsi="Times New Roman"/>
          <w:sz w:val="24"/>
          <w:szCs w:val="24"/>
        </w:rPr>
        <w:t>que participam do controle da PA e</w:t>
      </w:r>
      <w:proofErr w:type="gramStart"/>
      <w:r w:rsidRPr="00F4525E">
        <w:rPr>
          <w:rFonts w:ascii="Times New Roman" w:hAnsi="Times New Roman"/>
          <w:sz w:val="24"/>
          <w:szCs w:val="24"/>
        </w:rPr>
        <w:t xml:space="preserve">  </w:t>
      </w:r>
      <w:proofErr w:type="gramEnd"/>
      <w:r w:rsidRPr="00F4525E">
        <w:rPr>
          <w:rFonts w:ascii="Times New Roman" w:hAnsi="Times New Roman"/>
          <w:sz w:val="24"/>
          <w:szCs w:val="24"/>
        </w:rPr>
        <w:t xml:space="preserve">da FC. </w:t>
      </w:r>
      <w:r w:rsidRPr="00F4525E">
        <w:rPr>
          <w:rFonts w:ascii="Times New Roman" w:hAnsi="Times New Roman"/>
          <w:color w:val="000000"/>
          <w:sz w:val="24"/>
          <w:szCs w:val="24"/>
        </w:rPr>
        <w:t>A atividade do NPV</w:t>
      </w:r>
      <w:r w:rsidRPr="00F4525E">
        <w:rPr>
          <w:rFonts w:ascii="Times New Roman" w:hAnsi="Times New Roman"/>
          <w:sz w:val="24"/>
          <w:szCs w:val="24"/>
        </w:rPr>
        <w:t xml:space="preserve"> aumenta durante o exercício, entretanto ela parece não responder de maneira semelhante quando se comparam indivíduos normotensos e hipertensos. </w:t>
      </w:r>
      <w:r>
        <w:rPr>
          <w:rFonts w:ascii="Times New Roman" w:hAnsi="Times New Roman"/>
          <w:sz w:val="24"/>
          <w:szCs w:val="24"/>
        </w:rPr>
        <w:t xml:space="preserve">Em 2007 </w:t>
      </w:r>
      <w:proofErr w:type="spellStart"/>
      <w:r w:rsidRPr="00F4525E">
        <w:rPr>
          <w:rFonts w:ascii="Times New Roman" w:hAnsi="Times New Roman"/>
          <w:sz w:val="24"/>
          <w:szCs w:val="24"/>
        </w:rPr>
        <w:t>Higa-Taniguchi</w:t>
      </w:r>
      <w:proofErr w:type="spellEnd"/>
      <w:r w:rsidRPr="00F4525E">
        <w:rPr>
          <w:rFonts w:ascii="Times New Roman" w:hAnsi="Times New Roman"/>
          <w:sz w:val="24"/>
          <w:szCs w:val="24"/>
        </w:rPr>
        <w:t xml:space="preserve"> </w:t>
      </w:r>
      <w:proofErr w:type="spellStart"/>
      <w:proofErr w:type="gramStart"/>
      <w:r w:rsidRPr="00570547">
        <w:rPr>
          <w:rFonts w:ascii="Times New Roman" w:hAnsi="Times New Roman"/>
          <w:i/>
          <w:sz w:val="24"/>
          <w:szCs w:val="24"/>
        </w:rPr>
        <w:t>et</w:t>
      </w:r>
      <w:proofErr w:type="spellEnd"/>
      <w:proofErr w:type="gramEnd"/>
      <w:r>
        <w:rPr>
          <w:rFonts w:ascii="Times New Roman" w:hAnsi="Times New Roman"/>
          <w:i/>
          <w:sz w:val="24"/>
          <w:szCs w:val="24"/>
        </w:rPr>
        <w:t xml:space="preserve"> </w:t>
      </w:r>
      <w:r w:rsidRPr="00570547">
        <w:rPr>
          <w:rFonts w:ascii="Times New Roman" w:hAnsi="Times New Roman"/>
          <w:i/>
          <w:sz w:val="24"/>
          <w:szCs w:val="24"/>
        </w:rPr>
        <w:t>al</w:t>
      </w:r>
      <w:r w:rsidRPr="00570547">
        <w:rPr>
          <w:rFonts w:ascii="Times New Roman" w:hAnsi="Times New Roman"/>
          <w:color w:val="000000"/>
          <w:sz w:val="24"/>
          <w:szCs w:val="24"/>
          <w:vertAlign w:val="superscript"/>
        </w:rPr>
        <w:t>8</w:t>
      </w:r>
      <w:r>
        <w:rPr>
          <w:rFonts w:ascii="Times New Roman" w:hAnsi="Times New Roman"/>
          <w:sz w:val="24"/>
          <w:szCs w:val="24"/>
        </w:rPr>
        <w:t xml:space="preserve"> </w:t>
      </w:r>
      <w:r w:rsidRPr="00F4525E">
        <w:rPr>
          <w:rFonts w:ascii="Times New Roman" w:hAnsi="Times New Roman"/>
          <w:sz w:val="24"/>
          <w:szCs w:val="24"/>
        </w:rPr>
        <w:t xml:space="preserve">observaram remodelação plástica nas inervações </w:t>
      </w:r>
      <w:proofErr w:type="spellStart"/>
      <w:r w:rsidRPr="00F4525E">
        <w:rPr>
          <w:rFonts w:ascii="Times New Roman" w:hAnsi="Times New Roman"/>
          <w:sz w:val="24"/>
          <w:szCs w:val="24"/>
        </w:rPr>
        <w:t>noradrenérgicas</w:t>
      </w:r>
      <w:proofErr w:type="spellEnd"/>
      <w:r w:rsidRPr="00F4525E">
        <w:rPr>
          <w:rFonts w:ascii="Times New Roman" w:hAnsi="Times New Roman"/>
          <w:sz w:val="24"/>
          <w:szCs w:val="24"/>
        </w:rPr>
        <w:t xml:space="preserve"> na região do NPV em ratos normotensos após programa de corrida na intensidade moderada, fato não observado em ratos hipertensos. Os ratos normotensos exercitados apresentaram um aumento de 160% na densidade da dopamina </w:t>
      </w:r>
      <w:proofErr w:type="spellStart"/>
      <w:r w:rsidRPr="00F4525E">
        <w:rPr>
          <w:rFonts w:ascii="Times New Roman" w:hAnsi="Times New Roman"/>
          <w:sz w:val="24"/>
          <w:szCs w:val="24"/>
        </w:rPr>
        <w:t>β-hidroxiliase</w:t>
      </w:r>
      <w:proofErr w:type="spellEnd"/>
      <w:r w:rsidRPr="00F4525E">
        <w:rPr>
          <w:rFonts w:ascii="Times New Roman" w:hAnsi="Times New Roman"/>
          <w:sz w:val="24"/>
          <w:szCs w:val="24"/>
        </w:rPr>
        <w:t xml:space="preserve"> </w:t>
      </w:r>
      <w:proofErr w:type="spellStart"/>
      <w:r w:rsidRPr="00F4525E">
        <w:rPr>
          <w:rFonts w:ascii="Times New Roman" w:hAnsi="Times New Roman"/>
          <w:sz w:val="24"/>
          <w:szCs w:val="24"/>
        </w:rPr>
        <w:t>imunoreatividade</w:t>
      </w:r>
      <w:proofErr w:type="spellEnd"/>
      <w:r w:rsidRPr="00F4525E">
        <w:rPr>
          <w:rFonts w:ascii="Times New Roman" w:hAnsi="Times New Roman"/>
          <w:sz w:val="24"/>
          <w:szCs w:val="24"/>
        </w:rPr>
        <w:t xml:space="preserve"> e aumento de 130% na densidade de neurônios OT entre o NPV e o complexo dorsal-vagal. </w:t>
      </w:r>
    </w:p>
    <w:p w:rsidR="006C3C34" w:rsidRPr="00F4525E" w:rsidRDefault="006C3C34" w:rsidP="006C3C34">
      <w:pPr>
        <w:spacing w:line="480" w:lineRule="auto"/>
        <w:jc w:val="both"/>
        <w:rPr>
          <w:rFonts w:ascii="Times New Roman" w:hAnsi="Times New Roman"/>
          <w:b/>
          <w:color w:val="000000"/>
          <w:sz w:val="24"/>
          <w:szCs w:val="24"/>
        </w:rPr>
      </w:pPr>
      <w:r w:rsidRPr="00F4525E">
        <w:rPr>
          <w:rFonts w:ascii="Times New Roman" w:hAnsi="Times New Roman"/>
          <w:b/>
          <w:color w:val="000000"/>
          <w:sz w:val="24"/>
          <w:szCs w:val="24"/>
        </w:rPr>
        <w:t>CONSIDERAÇÕES FINAIS</w:t>
      </w:r>
    </w:p>
    <w:p w:rsidR="006C3C34" w:rsidRPr="00F4525E" w:rsidRDefault="006C3C34" w:rsidP="006C3C34">
      <w:pPr>
        <w:spacing w:line="480" w:lineRule="auto"/>
        <w:ind w:firstLine="708"/>
        <w:jc w:val="both"/>
        <w:rPr>
          <w:rFonts w:ascii="Times New Roman" w:hAnsi="Times New Roman"/>
          <w:sz w:val="24"/>
          <w:szCs w:val="24"/>
        </w:rPr>
      </w:pPr>
      <w:r w:rsidRPr="00F4525E">
        <w:rPr>
          <w:rFonts w:ascii="Times New Roman" w:hAnsi="Times New Roman"/>
          <w:color w:val="000000"/>
          <w:sz w:val="24"/>
          <w:szCs w:val="24"/>
        </w:rPr>
        <w:lastRenderedPageBreak/>
        <w:t>O presente trabalho indica a existência de diferentes fatores na resposta dos CCC do SNC na regulação do sistema cardiovascular após período de treinamento físico, sendo as células dessa região apresentam mudanças na sua plasticidade e potencial remodelação. Por outro lado, os mecanismos envolvidos nesse processo o</w:t>
      </w:r>
      <w:r w:rsidRPr="00F4525E">
        <w:rPr>
          <w:rFonts w:ascii="Times New Roman" w:hAnsi="Times New Roman"/>
          <w:sz w:val="24"/>
          <w:szCs w:val="24"/>
        </w:rPr>
        <w:t>correm de modo distinto em jovens e adultos. Fato que deve ser mais bem esclarecido. Pudemos observar a interação distinta do CCC na reposta cardiorrespiratória em função do nível de treinamento embora tanto de modo agudo com crônico, tenham sido encontradas respostas positivas, sugerindo a possibilidade da redução da PA ser influenciada pelas alterações dos CCC do SNC.  Desta forma, os dados encontrados na presente revisão apontam que os centros de controle cardiovascular do SNC parece</w:t>
      </w:r>
      <w:r>
        <w:rPr>
          <w:rFonts w:ascii="Times New Roman" w:hAnsi="Times New Roman"/>
          <w:sz w:val="24"/>
          <w:szCs w:val="24"/>
        </w:rPr>
        <w:t>m</w:t>
      </w:r>
      <w:r w:rsidRPr="00F4525E">
        <w:rPr>
          <w:rFonts w:ascii="Times New Roman" w:hAnsi="Times New Roman"/>
          <w:sz w:val="24"/>
          <w:szCs w:val="24"/>
        </w:rPr>
        <w:t xml:space="preserve"> ser susceptíveis a modificações não só funcionais como também em sua estrutura em resposta ao exercício aeróbio. Estas modulações possivelmente propiciam ajustes </w:t>
      </w:r>
      <w:proofErr w:type="spellStart"/>
      <w:r w:rsidRPr="00F4525E">
        <w:rPr>
          <w:rFonts w:ascii="Times New Roman" w:hAnsi="Times New Roman"/>
          <w:sz w:val="24"/>
          <w:szCs w:val="24"/>
        </w:rPr>
        <w:t>fásicos</w:t>
      </w:r>
      <w:proofErr w:type="spellEnd"/>
      <w:r w:rsidRPr="00F4525E">
        <w:rPr>
          <w:rFonts w:ascii="Times New Roman" w:hAnsi="Times New Roman"/>
          <w:sz w:val="24"/>
          <w:szCs w:val="24"/>
        </w:rPr>
        <w:t xml:space="preserve"> e tônicos da circulação que podem ser especialmente importantes para patologias relacionadas com a disfunção dessa região.</w:t>
      </w:r>
    </w:p>
    <w:p w:rsidR="006C3C34" w:rsidRPr="00F4525E" w:rsidRDefault="006C3C34" w:rsidP="006C3C34">
      <w:pPr>
        <w:rPr>
          <w:rFonts w:ascii="Times New Roman" w:hAnsi="Times New Roman"/>
          <w:b/>
          <w:bCs/>
          <w:sz w:val="24"/>
          <w:szCs w:val="24"/>
        </w:rPr>
      </w:pPr>
      <w:r w:rsidRPr="00F4525E">
        <w:rPr>
          <w:rFonts w:ascii="Times New Roman" w:hAnsi="Times New Roman"/>
          <w:b/>
          <w:bCs/>
          <w:sz w:val="24"/>
          <w:szCs w:val="24"/>
        </w:rPr>
        <w:t>REFERÊNCIAS BIBLIOGRAFICAS</w:t>
      </w:r>
    </w:p>
    <w:p w:rsidR="006C3C34" w:rsidRPr="006C3C34" w:rsidRDefault="006C3C34" w:rsidP="006C3C34">
      <w:pPr>
        <w:pStyle w:val="details"/>
        <w:rPr>
          <w:lang w:val="en-US"/>
        </w:rPr>
      </w:pPr>
      <w:r>
        <w:t xml:space="preserve">1- </w:t>
      </w:r>
      <w:r w:rsidRPr="00F4525E">
        <w:t xml:space="preserve">Gomes Anunciação P, </w:t>
      </w:r>
      <w:proofErr w:type="spellStart"/>
      <w:r w:rsidRPr="00F4525E">
        <w:t>Doederlein</w:t>
      </w:r>
      <w:proofErr w:type="spellEnd"/>
      <w:r w:rsidRPr="00F4525E">
        <w:t xml:space="preserve"> Polito M. </w:t>
      </w:r>
      <w:hyperlink r:id="rId5" w:history="1">
        <w:r w:rsidRPr="00F4525E">
          <w:rPr>
            <w:rStyle w:val="Hyperlink"/>
            <w:lang w:val="en-US"/>
          </w:rPr>
          <w:t xml:space="preserve">A </w:t>
        </w:r>
        <w:r w:rsidRPr="00F4525E">
          <w:rPr>
            <w:rStyle w:val="Hyperlink"/>
            <w:bCs/>
            <w:lang w:val="en-US"/>
          </w:rPr>
          <w:t>review</w:t>
        </w:r>
        <w:r w:rsidRPr="00F4525E">
          <w:rPr>
            <w:rStyle w:val="Hyperlink"/>
            <w:lang w:val="en-US"/>
          </w:rPr>
          <w:t xml:space="preserve"> on post-</w:t>
        </w:r>
        <w:r w:rsidRPr="00F4525E">
          <w:rPr>
            <w:rStyle w:val="Hyperlink"/>
            <w:bCs/>
            <w:lang w:val="en-US"/>
          </w:rPr>
          <w:t>exercise</w:t>
        </w:r>
        <w:r w:rsidRPr="00F4525E">
          <w:rPr>
            <w:rStyle w:val="Hyperlink"/>
            <w:lang w:val="en-US"/>
          </w:rPr>
          <w:t xml:space="preserve"> hypotension in hypertensive </w:t>
        </w:r>
        <w:proofErr w:type="gramStart"/>
        <w:r w:rsidRPr="00F4525E">
          <w:rPr>
            <w:rStyle w:val="Hyperlink"/>
            <w:lang w:val="en-US"/>
          </w:rPr>
          <w:t>individuals.</w:t>
        </w:r>
        <w:proofErr w:type="gramEnd"/>
      </w:hyperlink>
      <w:r w:rsidRPr="00F4525E">
        <w:rPr>
          <w:rStyle w:val="jrnl"/>
          <w:lang w:val="en-US"/>
        </w:rPr>
        <w:t xml:space="preserve"> </w:t>
      </w:r>
      <w:proofErr w:type="spellStart"/>
      <w:r w:rsidRPr="006C3C34">
        <w:rPr>
          <w:rStyle w:val="jrnl"/>
          <w:b/>
          <w:lang w:val="en-US"/>
        </w:rPr>
        <w:t>Arq</w:t>
      </w:r>
      <w:proofErr w:type="spellEnd"/>
      <w:r w:rsidRPr="006C3C34">
        <w:rPr>
          <w:rStyle w:val="jrnl"/>
          <w:b/>
          <w:lang w:val="en-US"/>
        </w:rPr>
        <w:t xml:space="preserve"> Bras </w:t>
      </w:r>
      <w:proofErr w:type="spellStart"/>
      <w:r w:rsidRPr="006C3C34">
        <w:rPr>
          <w:rStyle w:val="jrnl"/>
          <w:b/>
          <w:lang w:val="en-US"/>
        </w:rPr>
        <w:t>Cardiol</w:t>
      </w:r>
      <w:proofErr w:type="spellEnd"/>
      <w:r w:rsidRPr="006C3C34">
        <w:rPr>
          <w:rStyle w:val="jrnl"/>
          <w:b/>
          <w:lang w:val="en-US"/>
        </w:rPr>
        <w:t xml:space="preserve"> </w:t>
      </w:r>
      <w:r w:rsidRPr="006C3C34">
        <w:rPr>
          <w:rStyle w:val="jrnl"/>
          <w:lang w:val="en-US"/>
        </w:rPr>
        <w:t>2011;</w:t>
      </w:r>
      <w:r w:rsidRPr="006C3C34">
        <w:rPr>
          <w:lang w:val="en-US"/>
        </w:rPr>
        <w:t xml:space="preserve"> 96(5): 100-109.</w:t>
      </w:r>
    </w:p>
    <w:p w:rsidR="006C3C34" w:rsidRPr="00F4525E" w:rsidRDefault="006C3C34" w:rsidP="006C3C34">
      <w:pPr>
        <w:pStyle w:val="desc"/>
        <w:jc w:val="both"/>
        <w:rPr>
          <w:lang w:val="en-US"/>
        </w:rPr>
      </w:pPr>
      <w:r w:rsidRPr="006C3C34">
        <w:rPr>
          <w:bCs/>
          <w:lang w:val="en-US"/>
        </w:rPr>
        <w:t>2-Cornelissen</w:t>
      </w:r>
      <w:r w:rsidRPr="006C3C34">
        <w:rPr>
          <w:lang w:val="en-US"/>
        </w:rPr>
        <w:t xml:space="preserve"> VA, </w:t>
      </w:r>
      <w:proofErr w:type="spellStart"/>
      <w:r w:rsidRPr="006C3C34">
        <w:rPr>
          <w:lang w:val="en-US"/>
        </w:rPr>
        <w:t>Fagard</w:t>
      </w:r>
      <w:proofErr w:type="spellEnd"/>
      <w:r w:rsidRPr="006C3C34">
        <w:rPr>
          <w:lang w:val="en-US"/>
        </w:rPr>
        <w:t xml:space="preserve"> RH, </w:t>
      </w:r>
      <w:proofErr w:type="spellStart"/>
      <w:r w:rsidRPr="006C3C34">
        <w:rPr>
          <w:lang w:val="en-US"/>
        </w:rPr>
        <w:t>Coeckelberghs</w:t>
      </w:r>
      <w:proofErr w:type="spellEnd"/>
      <w:r w:rsidRPr="006C3C34">
        <w:rPr>
          <w:lang w:val="en-US"/>
        </w:rPr>
        <w:t xml:space="preserve"> E, </w:t>
      </w:r>
      <w:proofErr w:type="spellStart"/>
      <w:r w:rsidRPr="006C3C34">
        <w:rPr>
          <w:lang w:val="en-US"/>
        </w:rPr>
        <w:t>Vanhees</w:t>
      </w:r>
      <w:proofErr w:type="spellEnd"/>
      <w:r w:rsidRPr="006C3C34">
        <w:rPr>
          <w:lang w:val="en-US"/>
        </w:rPr>
        <w:t xml:space="preserve"> L. </w:t>
      </w:r>
      <w:hyperlink r:id="rId6" w:history="1">
        <w:r w:rsidRPr="00F4525E">
          <w:rPr>
            <w:rStyle w:val="Hyperlink"/>
            <w:lang w:val="en-US"/>
          </w:rPr>
          <w:t>Impact of resistance training on blood pressure and other cardiovascular risk factors: a meta-analysis of randomized, controlled trials.</w:t>
        </w:r>
      </w:hyperlink>
      <w:r w:rsidRPr="00F4525E">
        <w:rPr>
          <w:lang w:val="en-US"/>
        </w:rPr>
        <w:t xml:space="preserve"> </w:t>
      </w:r>
      <w:r w:rsidRPr="00F4525E">
        <w:rPr>
          <w:rStyle w:val="jrnl"/>
          <w:b/>
          <w:lang w:val="en-US"/>
        </w:rPr>
        <w:t>Hypertension</w:t>
      </w:r>
      <w:r w:rsidRPr="00F4525E">
        <w:rPr>
          <w:b/>
          <w:lang w:val="en-US"/>
        </w:rPr>
        <w:t xml:space="preserve"> </w:t>
      </w:r>
      <w:r w:rsidRPr="00F4525E">
        <w:rPr>
          <w:lang w:val="en-US"/>
        </w:rPr>
        <w:t>2011</w:t>
      </w:r>
      <w:proofErr w:type="gramStart"/>
      <w:r w:rsidRPr="00F4525E">
        <w:rPr>
          <w:lang w:val="en-US"/>
        </w:rPr>
        <w:t>;58</w:t>
      </w:r>
      <w:proofErr w:type="gramEnd"/>
      <w:r w:rsidRPr="00F4525E">
        <w:rPr>
          <w:lang w:val="en-US"/>
        </w:rPr>
        <w:t>(5):950-958.</w:t>
      </w:r>
    </w:p>
    <w:p w:rsidR="006C3C34" w:rsidRPr="00F4525E" w:rsidRDefault="006C3C34" w:rsidP="006C3C34">
      <w:pPr>
        <w:spacing w:line="240" w:lineRule="auto"/>
        <w:jc w:val="both"/>
        <w:rPr>
          <w:rFonts w:ascii="Times New Roman" w:hAnsi="Times New Roman"/>
          <w:sz w:val="24"/>
          <w:szCs w:val="24"/>
          <w:lang w:val="en-US"/>
        </w:rPr>
      </w:pPr>
      <w:proofErr w:type="gramStart"/>
      <w:r>
        <w:rPr>
          <w:rFonts w:ascii="Times New Roman" w:hAnsi="Times New Roman"/>
          <w:sz w:val="24"/>
          <w:szCs w:val="24"/>
          <w:lang w:val="en-US"/>
        </w:rPr>
        <w:t>3-H</w:t>
      </w:r>
      <w:r w:rsidRPr="00F4525E">
        <w:rPr>
          <w:rFonts w:ascii="Times New Roman" w:hAnsi="Times New Roman"/>
          <w:sz w:val="24"/>
          <w:szCs w:val="24"/>
          <w:lang w:val="en-US"/>
        </w:rPr>
        <w:t>amer M.</w:t>
      </w:r>
      <w:proofErr w:type="gramEnd"/>
      <w:r w:rsidRPr="00F4525E">
        <w:rPr>
          <w:rFonts w:ascii="Times New Roman" w:hAnsi="Times New Roman"/>
          <w:sz w:val="24"/>
          <w:szCs w:val="24"/>
          <w:lang w:val="en-US"/>
        </w:rPr>
        <w:t xml:space="preserve"> </w:t>
      </w:r>
      <w:proofErr w:type="gramStart"/>
      <w:r w:rsidRPr="00F4525E">
        <w:rPr>
          <w:rFonts w:ascii="Times New Roman" w:hAnsi="Times New Roman"/>
          <w:sz w:val="24"/>
          <w:szCs w:val="24"/>
          <w:lang w:val="en-US"/>
        </w:rPr>
        <w:t>The anti-hypertensive effect of exercise.</w:t>
      </w:r>
      <w:proofErr w:type="gramEnd"/>
      <w:r w:rsidRPr="00F4525E">
        <w:rPr>
          <w:rFonts w:ascii="Times New Roman" w:hAnsi="Times New Roman"/>
          <w:sz w:val="24"/>
          <w:szCs w:val="24"/>
          <w:lang w:val="en-US"/>
        </w:rPr>
        <w:t xml:space="preserve"> </w:t>
      </w:r>
      <w:r w:rsidRPr="00F4525E">
        <w:rPr>
          <w:rFonts w:ascii="Times New Roman" w:hAnsi="Times New Roman"/>
          <w:b/>
          <w:sz w:val="24"/>
          <w:szCs w:val="24"/>
          <w:lang w:val="en-US"/>
        </w:rPr>
        <w:t xml:space="preserve">Sports Med </w:t>
      </w:r>
      <w:r w:rsidRPr="00F4525E">
        <w:rPr>
          <w:rFonts w:ascii="Times New Roman" w:hAnsi="Times New Roman"/>
          <w:sz w:val="24"/>
          <w:szCs w:val="24"/>
          <w:lang w:val="en-US"/>
        </w:rPr>
        <w:t>2006</w:t>
      </w:r>
      <w:proofErr w:type="gramStart"/>
      <w:r w:rsidRPr="00F4525E">
        <w:rPr>
          <w:rFonts w:ascii="Times New Roman" w:hAnsi="Times New Roman"/>
          <w:sz w:val="24"/>
          <w:szCs w:val="24"/>
          <w:lang w:val="en-US"/>
        </w:rPr>
        <w:t>;36</w:t>
      </w:r>
      <w:proofErr w:type="gramEnd"/>
      <w:r w:rsidRPr="00F4525E">
        <w:rPr>
          <w:rFonts w:ascii="Times New Roman" w:hAnsi="Times New Roman"/>
          <w:sz w:val="24"/>
          <w:szCs w:val="24"/>
          <w:lang w:val="en-US"/>
        </w:rPr>
        <w:t xml:space="preserve"> (2): 109-16.</w:t>
      </w:r>
    </w:p>
    <w:p w:rsidR="006C3C34" w:rsidRPr="00F4525E" w:rsidRDefault="006C3C34" w:rsidP="006C3C34">
      <w:pPr>
        <w:spacing w:line="240" w:lineRule="auto"/>
        <w:jc w:val="both"/>
        <w:rPr>
          <w:rFonts w:ascii="Times New Roman" w:hAnsi="Times New Roman"/>
          <w:sz w:val="24"/>
          <w:szCs w:val="24"/>
          <w:lang w:val="en-US"/>
        </w:rPr>
      </w:pPr>
      <w:r>
        <w:rPr>
          <w:rFonts w:ascii="Times New Roman" w:hAnsi="Times New Roman"/>
          <w:sz w:val="24"/>
          <w:szCs w:val="24"/>
          <w:lang w:val="en-US"/>
        </w:rPr>
        <w:t>4-</w:t>
      </w:r>
      <w:r w:rsidRPr="00F4525E">
        <w:rPr>
          <w:rFonts w:ascii="Times New Roman" w:hAnsi="Times New Roman"/>
          <w:sz w:val="24"/>
          <w:szCs w:val="24"/>
          <w:lang w:val="en-US"/>
        </w:rPr>
        <w:t xml:space="preserve">Pescatello LS, Franklin BA, </w:t>
      </w:r>
      <w:proofErr w:type="spellStart"/>
      <w:r w:rsidRPr="00F4525E">
        <w:rPr>
          <w:rFonts w:ascii="Times New Roman" w:hAnsi="Times New Roman"/>
          <w:sz w:val="24"/>
          <w:szCs w:val="24"/>
          <w:lang w:val="en-US"/>
        </w:rPr>
        <w:t>Fagard</w:t>
      </w:r>
      <w:proofErr w:type="spellEnd"/>
      <w:r w:rsidRPr="00F4525E">
        <w:rPr>
          <w:rFonts w:ascii="Times New Roman" w:hAnsi="Times New Roman"/>
          <w:sz w:val="24"/>
          <w:szCs w:val="24"/>
          <w:lang w:val="en-US"/>
        </w:rPr>
        <w:t xml:space="preserve"> R, Farquhar WB, Kelley GA, Ray CA. American College of Sports Medicine, position stand: Exercise and Hypertension. </w:t>
      </w:r>
      <w:r w:rsidRPr="00F4525E">
        <w:rPr>
          <w:rFonts w:ascii="Times New Roman" w:hAnsi="Times New Roman"/>
          <w:b/>
          <w:sz w:val="24"/>
          <w:szCs w:val="24"/>
          <w:lang w:val="en-US"/>
        </w:rPr>
        <w:t xml:space="preserve">Med </w:t>
      </w:r>
      <w:proofErr w:type="spellStart"/>
      <w:r w:rsidRPr="00F4525E">
        <w:rPr>
          <w:rFonts w:ascii="Times New Roman" w:hAnsi="Times New Roman"/>
          <w:b/>
          <w:sz w:val="24"/>
          <w:szCs w:val="24"/>
          <w:lang w:val="en-US"/>
        </w:rPr>
        <w:t>Sci</w:t>
      </w:r>
      <w:proofErr w:type="spellEnd"/>
      <w:r w:rsidRPr="00F4525E">
        <w:rPr>
          <w:rFonts w:ascii="Times New Roman" w:hAnsi="Times New Roman"/>
          <w:b/>
          <w:sz w:val="24"/>
          <w:szCs w:val="24"/>
          <w:lang w:val="en-US"/>
        </w:rPr>
        <w:t xml:space="preserve"> Sports </w:t>
      </w:r>
      <w:proofErr w:type="spellStart"/>
      <w:r w:rsidRPr="00F4525E">
        <w:rPr>
          <w:rFonts w:ascii="Times New Roman" w:hAnsi="Times New Roman"/>
          <w:b/>
          <w:sz w:val="24"/>
          <w:szCs w:val="24"/>
          <w:lang w:val="en-US"/>
        </w:rPr>
        <w:t>Exerc</w:t>
      </w:r>
      <w:proofErr w:type="spellEnd"/>
      <w:r w:rsidRPr="00F4525E">
        <w:rPr>
          <w:rFonts w:ascii="Times New Roman" w:hAnsi="Times New Roman"/>
          <w:b/>
          <w:sz w:val="24"/>
          <w:szCs w:val="24"/>
          <w:lang w:val="en-US"/>
        </w:rPr>
        <w:t xml:space="preserve"> </w:t>
      </w:r>
      <w:r w:rsidRPr="00F4525E">
        <w:rPr>
          <w:rFonts w:ascii="Times New Roman" w:hAnsi="Times New Roman"/>
          <w:sz w:val="24"/>
          <w:szCs w:val="24"/>
          <w:lang w:val="en-US"/>
        </w:rPr>
        <w:t>2004</w:t>
      </w:r>
      <w:proofErr w:type="gramStart"/>
      <w:r w:rsidRPr="00F4525E">
        <w:rPr>
          <w:rFonts w:ascii="Times New Roman" w:hAnsi="Times New Roman"/>
          <w:sz w:val="24"/>
          <w:szCs w:val="24"/>
          <w:lang w:val="en-US"/>
        </w:rPr>
        <w:t>;36</w:t>
      </w:r>
      <w:proofErr w:type="gramEnd"/>
      <w:r w:rsidRPr="00F4525E">
        <w:rPr>
          <w:rFonts w:ascii="Times New Roman" w:hAnsi="Times New Roman"/>
          <w:sz w:val="24"/>
          <w:szCs w:val="24"/>
          <w:lang w:val="en-US"/>
        </w:rPr>
        <w:t>: 533-553.</w:t>
      </w:r>
    </w:p>
    <w:p w:rsidR="006C3C34" w:rsidRPr="00F4525E" w:rsidRDefault="006C3C34" w:rsidP="006C3C34">
      <w:pPr>
        <w:jc w:val="both"/>
        <w:rPr>
          <w:rFonts w:ascii="Times New Roman" w:hAnsi="Times New Roman"/>
          <w:bCs/>
          <w:sz w:val="24"/>
          <w:szCs w:val="24"/>
          <w:lang w:val="en-US"/>
        </w:rPr>
      </w:pPr>
      <w:r>
        <w:rPr>
          <w:rFonts w:ascii="Times New Roman" w:hAnsi="Times New Roman"/>
          <w:bCs/>
          <w:sz w:val="24"/>
          <w:szCs w:val="24"/>
          <w:lang w:val="en-US"/>
        </w:rPr>
        <w:t>5-</w:t>
      </w:r>
      <w:r w:rsidRPr="00F4525E">
        <w:rPr>
          <w:rFonts w:ascii="Times New Roman" w:hAnsi="Times New Roman"/>
          <w:bCs/>
          <w:sz w:val="24"/>
          <w:szCs w:val="24"/>
          <w:lang w:val="en-US"/>
        </w:rPr>
        <w:t xml:space="preserve">Draganski B &amp; May A. Training-induced </w:t>
      </w:r>
      <w:proofErr w:type="spellStart"/>
      <w:r w:rsidRPr="00F4525E">
        <w:rPr>
          <w:rFonts w:ascii="Times New Roman" w:hAnsi="Times New Roman"/>
          <w:bCs/>
          <w:sz w:val="24"/>
          <w:szCs w:val="24"/>
          <w:lang w:val="en-US"/>
        </w:rPr>
        <w:t>structura</w:t>
      </w:r>
      <w:proofErr w:type="spellEnd"/>
      <w:r w:rsidRPr="00F4525E">
        <w:rPr>
          <w:rFonts w:ascii="Times New Roman" w:hAnsi="Times New Roman"/>
          <w:bCs/>
          <w:sz w:val="24"/>
          <w:szCs w:val="24"/>
          <w:lang w:val="en-US"/>
        </w:rPr>
        <w:t xml:space="preserve"> changes in adult human brain. </w:t>
      </w:r>
      <w:proofErr w:type="spellStart"/>
      <w:r w:rsidRPr="00F4525E">
        <w:rPr>
          <w:rFonts w:ascii="Times New Roman" w:hAnsi="Times New Roman"/>
          <w:b/>
          <w:bCs/>
          <w:sz w:val="24"/>
          <w:szCs w:val="24"/>
          <w:lang w:val="en-US"/>
        </w:rPr>
        <w:t>Behav</w:t>
      </w:r>
      <w:proofErr w:type="spellEnd"/>
      <w:r w:rsidRPr="00F4525E">
        <w:rPr>
          <w:rFonts w:ascii="Times New Roman" w:hAnsi="Times New Roman"/>
          <w:b/>
          <w:bCs/>
          <w:sz w:val="24"/>
          <w:szCs w:val="24"/>
          <w:lang w:val="en-US"/>
        </w:rPr>
        <w:t xml:space="preserve"> Brain Res </w:t>
      </w:r>
      <w:r w:rsidRPr="00F4525E">
        <w:rPr>
          <w:rFonts w:ascii="Times New Roman" w:hAnsi="Times New Roman"/>
          <w:bCs/>
          <w:sz w:val="24"/>
          <w:szCs w:val="24"/>
          <w:lang w:val="en-US"/>
        </w:rPr>
        <w:t>2008</w:t>
      </w:r>
      <w:proofErr w:type="gramStart"/>
      <w:r w:rsidRPr="00F4525E">
        <w:rPr>
          <w:rFonts w:ascii="Times New Roman" w:hAnsi="Times New Roman"/>
          <w:bCs/>
          <w:sz w:val="24"/>
          <w:szCs w:val="24"/>
          <w:lang w:val="en-US"/>
        </w:rPr>
        <w:t>;192</w:t>
      </w:r>
      <w:proofErr w:type="gramEnd"/>
      <w:r w:rsidRPr="00F4525E">
        <w:rPr>
          <w:rFonts w:ascii="Times New Roman" w:hAnsi="Times New Roman"/>
          <w:bCs/>
          <w:sz w:val="24"/>
          <w:szCs w:val="24"/>
          <w:lang w:val="en-US"/>
        </w:rPr>
        <w:t>: 137-42.</w:t>
      </w:r>
    </w:p>
    <w:p w:rsidR="006C3C34" w:rsidRPr="00C215B0" w:rsidRDefault="006C3C34" w:rsidP="006C3C34">
      <w:pPr>
        <w:pStyle w:val="title"/>
        <w:jc w:val="both"/>
        <w:rPr>
          <w:color w:val="000000"/>
          <w:lang w:val="en-US"/>
        </w:rPr>
      </w:pPr>
      <w:r w:rsidRPr="00C215B0">
        <w:rPr>
          <w:color w:val="000000"/>
          <w:lang w:val="en-US"/>
        </w:rPr>
        <w:t xml:space="preserve">6- </w:t>
      </w:r>
      <w:proofErr w:type="spellStart"/>
      <w:r w:rsidRPr="00C215B0">
        <w:rPr>
          <w:bCs/>
          <w:color w:val="000000"/>
          <w:lang w:val="en-US"/>
        </w:rPr>
        <w:t>Pascual</w:t>
      </w:r>
      <w:proofErr w:type="spellEnd"/>
      <w:r w:rsidRPr="00C215B0">
        <w:rPr>
          <w:bCs/>
          <w:color w:val="000000"/>
          <w:lang w:val="en-US"/>
        </w:rPr>
        <w:t>-Leone</w:t>
      </w:r>
      <w:r w:rsidRPr="00C215B0">
        <w:rPr>
          <w:color w:val="000000"/>
          <w:lang w:val="en-US"/>
        </w:rPr>
        <w:t xml:space="preserve"> A, Taylor MJ. </w:t>
      </w:r>
      <w:hyperlink r:id="rId7" w:history="1">
        <w:proofErr w:type="gramStart"/>
        <w:r w:rsidRPr="00C215B0">
          <w:rPr>
            <w:rStyle w:val="Hyperlink"/>
            <w:color w:val="000000"/>
            <w:lang w:val="en-US"/>
          </w:rPr>
          <w:t>A developmental framework of brain and cognition from infancy to old age.</w:t>
        </w:r>
        <w:proofErr w:type="gramEnd"/>
      </w:hyperlink>
      <w:r w:rsidRPr="00C215B0">
        <w:rPr>
          <w:color w:val="000000"/>
          <w:lang w:val="en-US"/>
        </w:rPr>
        <w:t xml:space="preserve"> </w:t>
      </w:r>
      <w:r w:rsidRPr="00C215B0">
        <w:rPr>
          <w:rStyle w:val="jrnl"/>
          <w:b/>
          <w:color w:val="000000"/>
          <w:lang w:val="en-US"/>
        </w:rPr>
        <w:t xml:space="preserve">Brain </w:t>
      </w:r>
      <w:proofErr w:type="spellStart"/>
      <w:proofErr w:type="gramStart"/>
      <w:r w:rsidRPr="00C215B0">
        <w:rPr>
          <w:rStyle w:val="jrnl"/>
          <w:b/>
          <w:color w:val="000000"/>
          <w:lang w:val="en-US"/>
        </w:rPr>
        <w:t>Topogr</w:t>
      </w:r>
      <w:proofErr w:type="spellEnd"/>
      <w:r w:rsidRPr="00C215B0">
        <w:rPr>
          <w:b/>
          <w:color w:val="000000"/>
          <w:lang w:val="en-US"/>
        </w:rPr>
        <w:t xml:space="preserve"> </w:t>
      </w:r>
      <w:r w:rsidRPr="00C215B0">
        <w:rPr>
          <w:color w:val="000000"/>
          <w:lang w:val="en-US"/>
        </w:rPr>
        <w:t xml:space="preserve"> 2011</w:t>
      </w:r>
      <w:proofErr w:type="gramEnd"/>
      <w:r w:rsidRPr="00C215B0">
        <w:rPr>
          <w:color w:val="000000"/>
          <w:lang w:val="en-US"/>
        </w:rPr>
        <w:t>; 24(3-4):183-6.</w:t>
      </w:r>
    </w:p>
    <w:p w:rsidR="006C3C34" w:rsidRPr="002E201B" w:rsidRDefault="006C3C34" w:rsidP="006C3C34">
      <w:pPr>
        <w:spacing w:line="240" w:lineRule="auto"/>
        <w:jc w:val="both"/>
        <w:rPr>
          <w:rFonts w:ascii="Times New Roman" w:hAnsi="Times New Roman"/>
          <w:color w:val="FF0000"/>
          <w:sz w:val="24"/>
          <w:szCs w:val="24"/>
          <w:lang w:val="en-US"/>
        </w:rPr>
      </w:pPr>
    </w:p>
    <w:p w:rsidR="006C3C34" w:rsidRPr="00F4525E" w:rsidRDefault="006C3C34" w:rsidP="006C3C34">
      <w:pPr>
        <w:spacing w:line="240" w:lineRule="auto"/>
        <w:jc w:val="both"/>
        <w:rPr>
          <w:rFonts w:ascii="Times New Roman" w:hAnsi="Times New Roman"/>
          <w:sz w:val="24"/>
          <w:szCs w:val="24"/>
          <w:lang w:val="en-US"/>
        </w:rPr>
      </w:pPr>
      <w:r w:rsidRPr="002E201B">
        <w:rPr>
          <w:rFonts w:ascii="Times New Roman" w:hAnsi="Times New Roman"/>
          <w:sz w:val="24"/>
          <w:szCs w:val="24"/>
          <w:lang w:val="en-US"/>
        </w:rPr>
        <w:lastRenderedPageBreak/>
        <w:t xml:space="preserve">7-Nelson AJ, </w:t>
      </w:r>
      <w:proofErr w:type="spellStart"/>
      <w:r w:rsidRPr="002E201B">
        <w:rPr>
          <w:rFonts w:ascii="Times New Roman" w:hAnsi="Times New Roman"/>
          <w:sz w:val="24"/>
          <w:szCs w:val="24"/>
          <w:lang w:val="en-US"/>
        </w:rPr>
        <w:t>Juraska</w:t>
      </w:r>
      <w:proofErr w:type="spellEnd"/>
      <w:r w:rsidRPr="002E201B">
        <w:rPr>
          <w:rFonts w:ascii="Times New Roman" w:hAnsi="Times New Roman"/>
          <w:sz w:val="24"/>
          <w:szCs w:val="24"/>
          <w:lang w:val="en-US"/>
        </w:rPr>
        <w:t xml:space="preserve"> JM, </w:t>
      </w:r>
      <w:proofErr w:type="spellStart"/>
      <w:r w:rsidRPr="002E201B">
        <w:rPr>
          <w:rFonts w:ascii="Times New Roman" w:hAnsi="Times New Roman"/>
          <w:sz w:val="24"/>
          <w:szCs w:val="24"/>
          <w:lang w:val="en-US"/>
        </w:rPr>
        <w:t>Musch</w:t>
      </w:r>
      <w:proofErr w:type="spellEnd"/>
      <w:r w:rsidRPr="002E201B">
        <w:rPr>
          <w:rFonts w:ascii="Times New Roman" w:hAnsi="Times New Roman"/>
          <w:sz w:val="24"/>
          <w:szCs w:val="24"/>
          <w:lang w:val="en-US"/>
        </w:rPr>
        <w:t xml:space="preserve"> TI, Iwamoto GA. </w:t>
      </w:r>
      <w:proofErr w:type="spellStart"/>
      <w:r w:rsidRPr="00F4525E">
        <w:rPr>
          <w:rFonts w:ascii="Times New Roman" w:hAnsi="Times New Roman"/>
          <w:sz w:val="24"/>
          <w:szCs w:val="24"/>
          <w:lang w:val="en-US"/>
        </w:rPr>
        <w:t>Neuroplastic</w:t>
      </w:r>
      <w:proofErr w:type="spellEnd"/>
      <w:r w:rsidRPr="00F4525E">
        <w:rPr>
          <w:rFonts w:ascii="Times New Roman" w:hAnsi="Times New Roman"/>
          <w:sz w:val="24"/>
          <w:szCs w:val="24"/>
          <w:lang w:val="en-US"/>
        </w:rPr>
        <w:t xml:space="preserve"> adaptations to exercise: neuronal remodeling in </w:t>
      </w:r>
      <w:proofErr w:type="spellStart"/>
      <w:r w:rsidRPr="00F4525E">
        <w:rPr>
          <w:rFonts w:ascii="Times New Roman" w:hAnsi="Times New Roman"/>
          <w:sz w:val="24"/>
          <w:szCs w:val="24"/>
          <w:lang w:val="en-US"/>
        </w:rPr>
        <w:t>cardiorespiratory</w:t>
      </w:r>
      <w:proofErr w:type="spellEnd"/>
      <w:r w:rsidRPr="00F4525E">
        <w:rPr>
          <w:rFonts w:ascii="Times New Roman" w:hAnsi="Times New Roman"/>
          <w:sz w:val="24"/>
          <w:szCs w:val="24"/>
          <w:lang w:val="en-US"/>
        </w:rPr>
        <w:t xml:space="preserve"> and </w:t>
      </w:r>
      <w:proofErr w:type="spellStart"/>
      <w:r w:rsidRPr="00F4525E">
        <w:rPr>
          <w:rFonts w:ascii="Times New Roman" w:hAnsi="Times New Roman"/>
          <w:sz w:val="24"/>
          <w:szCs w:val="24"/>
          <w:lang w:val="en-US"/>
        </w:rPr>
        <w:t>locomotor</w:t>
      </w:r>
      <w:proofErr w:type="spellEnd"/>
      <w:r w:rsidRPr="00F4525E">
        <w:rPr>
          <w:rFonts w:ascii="Times New Roman" w:hAnsi="Times New Roman"/>
          <w:sz w:val="24"/>
          <w:szCs w:val="24"/>
          <w:lang w:val="en-US"/>
        </w:rPr>
        <w:t xml:space="preserve"> areas. </w:t>
      </w:r>
      <w:r w:rsidRPr="00F4525E">
        <w:rPr>
          <w:rFonts w:ascii="Times New Roman" w:hAnsi="Times New Roman"/>
          <w:b/>
          <w:sz w:val="24"/>
          <w:szCs w:val="24"/>
          <w:lang w:val="en-US"/>
        </w:rPr>
        <w:t xml:space="preserve">J </w:t>
      </w:r>
      <w:proofErr w:type="spellStart"/>
      <w:r w:rsidRPr="00F4525E">
        <w:rPr>
          <w:rFonts w:ascii="Times New Roman" w:hAnsi="Times New Roman"/>
          <w:b/>
          <w:sz w:val="24"/>
          <w:szCs w:val="24"/>
          <w:lang w:val="en-US"/>
        </w:rPr>
        <w:t>Appl</w:t>
      </w:r>
      <w:proofErr w:type="spellEnd"/>
      <w:r w:rsidRPr="00F4525E">
        <w:rPr>
          <w:rFonts w:ascii="Times New Roman" w:hAnsi="Times New Roman"/>
          <w:b/>
          <w:sz w:val="24"/>
          <w:szCs w:val="24"/>
          <w:lang w:val="en-US"/>
        </w:rPr>
        <w:t xml:space="preserve"> </w:t>
      </w:r>
      <w:proofErr w:type="spellStart"/>
      <w:r w:rsidRPr="00F4525E">
        <w:rPr>
          <w:rFonts w:ascii="Times New Roman" w:hAnsi="Times New Roman"/>
          <w:b/>
          <w:sz w:val="24"/>
          <w:szCs w:val="24"/>
          <w:lang w:val="en-US"/>
        </w:rPr>
        <w:t>Physiol</w:t>
      </w:r>
      <w:proofErr w:type="spellEnd"/>
      <w:r w:rsidRPr="00F4525E">
        <w:rPr>
          <w:rFonts w:ascii="Times New Roman" w:hAnsi="Times New Roman"/>
          <w:b/>
          <w:sz w:val="24"/>
          <w:szCs w:val="24"/>
          <w:lang w:val="en-US"/>
        </w:rPr>
        <w:t xml:space="preserve"> </w:t>
      </w:r>
      <w:r w:rsidRPr="00F4525E">
        <w:rPr>
          <w:rFonts w:ascii="Times New Roman" w:hAnsi="Times New Roman"/>
          <w:sz w:val="24"/>
          <w:szCs w:val="24"/>
          <w:lang w:val="en-US"/>
        </w:rPr>
        <w:t>2005</w:t>
      </w:r>
      <w:proofErr w:type="gramStart"/>
      <w:r w:rsidRPr="00F4525E">
        <w:rPr>
          <w:rFonts w:ascii="Times New Roman" w:hAnsi="Times New Roman"/>
          <w:sz w:val="24"/>
          <w:szCs w:val="24"/>
          <w:lang w:val="en-US"/>
        </w:rPr>
        <w:t>;99</w:t>
      </w:r>
      <w:proofErr w:type="gramEnd"/>
      <w:r w:rsidRPr="00F4525E">
        <w:rPr>
          <w:rFonts w:ascii="Times New Roman" w:hAnsi="Times New Roman"/>
          <w:sz w:val="24"/>
          <w:szCs w:val="24"/>
          <w:lang w:val="en-US"/>
        </w:rPr>
        <w:t>: 2312–2322.</w:t>
      </w:r>
    </w:p>
    <w:p w:rsidR="006C3C34" w:rsidRPr="00F4525E" w:rsidRDefault="006C3C34" w:rsidP="006C3C34">
      <w:pPr>
        <w:jc w:val="both"/>
        <w:rPr>
          <w:rFonts w:ascii="Times New Roman" w:hAnsi="Times New Roman"/>
          <w:bCs/>
          <w:sz w:val="24"/>
          <w:szCs w:val="24"/>
          <w:lang w:val="en-US"/>
        </w:rPr>
      </w:pPr>
      <w:proofErr w:type="gramStart"/>
      <w:r>
        <w:rPr>
          <w:rFonts w:ascii="Times New Roman" w:hAnsi="Times New Roman"/>
          <w:bCs/>
          <w:sz w:val="24"/>
          <w:szCs w:val="24"/>
          <w:lang w:val="en-US"/>
        </w:rPr>
        <w:t>8-</w:t>
      </w:r>
      <w:r w:rsidRPr="00F4525E">
        <w:rPr>
          <w:rFonts w:ascii="Times New Roman" w:hAnsi="Times New Roman"/>
          <w:bCs/>
          <w:sz w:val="24"/>
          <w:szCs w:val="24"/>
          <w:lang w:val="en-US"/>
        </w:rPr>
        <w:t xml:space="preserve">Higa KT, Silva SCP, Silva HMV, </w:t>
      </w:r>
      <w:proofErr w:type="spellStart"/>
      <w:r w:rsidRPr="00F4525E">
        <w:rPr>
          <w:rFonts w:ascii="Times New Roman" w:hAnsi="Times New Roman"/>
          <w:bCs/>
          <w:sz w:val="24"/>
          <w:szCs w:val="24"/>
          <w:lang w:val="en-US"/>
        </w:rPr>
        <w:t>Michelini</w:t>
      </w:r>
      <w:proofErr w:type="spellEnd"/>
      <w:r w:rsidRPr="00F4525E">
        <w:rPr>
          <w:rFonts w:ascii="Times New Roman" w:hAnsi="Times New Roman"/>
          <w:bCs/>
          <w:sz w:val="24"/>
          <w:szCs w:val="24"/>
          <w:lang w:val="en-US"/>
        </w:rPr>
        <w:t xml:space="preserve"> LC, Stern JE.</w:t>
      </w:r>
      <w:proofErr w:type="gramEnd"/>
      <w:r w:rsidRPr="00F4525E">
        <w:rPr>
          <w:rFonts w:ascii="Times New Roman" w:hAnsi="Times New Roman"/>
          <w:bCs/>
          <w:sz w:val="24"/>
          <w:szCs w:val="24"/>
          <w:lang w:val="en-US"/>
        </w:rPr>
        <w:t xml:space="preserve"> Exercise training-induced remodeling of </w:t>
      </w:r>
      <w:proofErr w:type="spellStart"/>
      <w:r w:rsidRPr="00F4525E">
        <w:rPr>
          <w:rFonts w:ascii="Times New Roman" w:hAnsi="Times New Roman"/>
          <w:bCs/>
          <w:sz w:val="24"/>
          <w:szCs w:val="24"/>
          <w:lang w:val="en-US"/>
        </w:rPr>
        <w:t>paraventricular</w:t>
      </w:r>
      <w:proofErr w:type="spellEnd"/>
      <w:r w:rsidRPr="00F4525E">
        <w:rPr>
          <w:rFonts w:ascii="Times New Roman" w:hAnsi="Times New Roman"/>
          <w:bCs/>
          <w:sz w:val="24"/>
          <w:szCs w:val="24"/>
          <w:lang w:val="en-US"/>
        </w:rPr>
        <w:t xml:space="preserve"> nucleus (nor</w:t>
      </w:r>
      <w:proofErr w:type="gramStart"/>
      <w:r w:rsidRPr="00F4525E">
        <w:rPr>
          <w:rFonts w:ascii="Times New Roman" w:hAnsi="Times New Roman"/>
          <w:bCs/>
          <w:sz w:val="24"/>
          <w:szCs w:val="24"/>
          <w:lang w:val="en-US"/>
        </w:rPr>
        <w:t>)adrenergic</w:t>
      </w:r>
      <w:proofErr w:type="gramEnd"/>
      <w:r w:rsidRPr="00F4525E">
        <w:rPr>
          <w:rFonts w:ascii="Times New Roman" w:hAnsi="Times New Roman"/>
          <w:bCs/>
          <w:sz w:val="24"/>
          <w:szCs w:val="24"/>
          <w:lang w:val="en-US"/>
        </w:rPr>
        <w:t xml:space="preserve"> </w:t>
      </w:r>
      <w:proofErr w:type="spellStart"/>
      <w:r w:rsidRPr="00F4525E">
        <w:rPr>
          <w:rFonts w:ascii="Times New Roman" w:hAnsi="Times New Roman"/>
          <w:bCs/>
          <w:sz w:val="24"/>
          <w:szCs w:val="24"/>
          <w:lang w:val="en-US"/>
        </w:rPr>
        <w:t>innervation</w:t>
      </w:r>
      <w:proofErr w:type="spellEnd"/>
      <w:r w:rsidRPr="00F4525E">
        <w:rPr>
          <w:rFonts w:ascii="Times New Roman" w:hAnsi="Times New Roman"/>
          <w:bCs/>
          <w:sz w:val="24"/>
          <w:szCs w:val="24"/>
          <w:lang w:val="en-US"/>
        </w:rPr>
        <w:t xml:space="preserve"> in </w:t>
      </w:r>
      <w:proofErr w:type="spellStart"/>
      <w:r w:rsidRPr="00F4525E">
        <w:rPr>
          <w:rFonts w:ascii="Times New Roman" w:hAnsi="Times New Roman"/>
          <w:bCs/>
          <w:sz w:val="24"/>
          <w:szCs w:val="24"/>
          <w:lang w:val="en-US"/>
        </w:rPr>
        <w:t>normotensive</w:t>
      </w:r>
      <w:proofErr w:type="spellEnd"/>
      <w:r w:rsidRPr="00F4525E">
        <w:rPr>
          <w:rFonts w:ascii="Times New Roman" w:hAnsi="Times New Roman"/>
          <w:bCs/>
          <w:sz w:val="24"/>
          <w:szCs w:val="24"/>
          <w:lang w:val="en-US"/>
        </w:rPr>
        <w:t xml:space="preserve"> and hypertensive rats. </w:t>
      </w:r>
      <w:r w:rsidRPr="00F4525E">
        <w:rPr>
          <w:rFonts w:ascii="Times New Roman" w:hAnsi="Times New Roman"/>
          <w:b/>
          <w:bCs/>
          <w:sz w:val="24"/>
          <w:szCs w:val="24"/>
          <w:lang w:val="en-US"/>
        </w:rPr>
        <w:t xml:space="preserve">Am J </w:t>
      </w:r>
      <w:proofErr w:type="spellStart"/>
      <w:r w:rsidRPr="00F4525E">
        <w:rPr>
          <w:rFonts w:ascii="Times New Roman" w:hAnsi="Times New Roman"/>
          <w:b/>
          <w:bCs/>
          <w:sz w:val="24"/>
          <w:szCs w:val="24"/>
          <w:lang w:val="en-US"/>
        </w:rPr>
        <w:t>Physiol</w:t>
      </w:r>
      <w:proofErr w:type="spellEnd"/>
      <w:r w:rsidRPr="00F4525E">
        <w:rPr>
          <w:rFonts w:ascii="Times New Roman" w:hAnsi="Times New Roman"/>
          <w:b/>
          <w:bCs/>
          <w:sz w:val="24"/>
          <w:szCs w:val="24"/>
          <w:lang w:val="en-US"/>
        </w:rPr>
        <w:t xml:space="preserve"> </w:t>
      </w:r>
      <w:proofErr w:type="spellStart"/>
      <w:r w:rsidRPr="00F4525E">
        <w:rPr>
          <w:rFonts w:ascii="Times New Roman" w:hAnsi="Times New Roman"/>
          <w:b/>
          <w:bCs/>
          <w:sz w:val="24"/>
          <w:szCs w:val="24"/>
          <w:lang w:val="en-US"/>
        </w:rPr>
        <w:t>Integr</w:t>
      </w:r>
      <w:proofErr w:type="spellEnd"/>
      <w:r w:rsidRPr="00F4525E">
        <w:rPr>
          <w:rFonts w:ascii="Times New Roman" w:hAnsi="Times New Roman"/>
          <w:b/>
          <w:bCs/>
          <w:sz w:val="24"/>
          <w:szCs w:val="24"/>
          <w:lang w:val="en-US"/>
        </w:rPr>
        <w:t xml:space="preserve"> Comp </w:t>
      </w:r>
      <w:proofErr w:type="spellStart"/>
      <w:r w:rsidRPr="00F4525E">
        <w:rPr>
          <w:rFonts w:ascii="Times New Roman" w:hAnsi="Times New Roman"/>
          <w:b/>
          <w:bCs/>
          <w:sz w:val="24"/>
          <w:szCs w:val="24"/>
          <w:lang w:val="en-US"/>
        </w:rPr>
        <w:t>Physiol</w:t>
      </w:r>
      <w:proofErr w:type="spellEnd"/>
      <w:r w:rsidRPr="00F4525E">
        <w:rPr>
          <w:rFonts w:ascii="Times New Roman" w:hAnsi="Times New Roman"/>
          <w:b/>
          <w:bCs/>
          <w:sz w:val="24"/>
          <w:szCs w:val="24"/>
          <w:lang w:val="en-US"/>
        </w:rPr>
        <w:t xml:space="preserve"> </w:t>
      </w:r>
      <w:r w:rsidRPr="00F4525E">
        <w:rPr>
          <w:rFonts w:ascii="Times New Roman" w:hAnsi="Times New Roman"/>
          <w:bCs/>
          <w:sz w:val="24"/>
          <w:szCs w:val="24"/>
          <w:lang w:val="en-US"/>
        </w:rPr>
        <w:t>2007</w:t>
      </w:r>
      <w:proofErr w:type="gramStart"/>
      <w:r w:rsidRPr="00F4525E">
        <w:rPr>
          <w:rFonts w:ascii="Times New Roman" w:hAnsi="Times New Roman"/>
          <w:bCs/>
          <w:sz w:val="24"/>
          <w:szCs w:val="24"/>
          <w:lang w:val="en-US"/>
        </w:rPr>
        <w:t>;292</w:t>
      </w:r>
      <w:proofErr w:type="gramEnd"/>
      <w:r w:rsidRPr="00F4525E">
        <w:rPr>
          <w:rFonts w:ascii="Times New Roman" w:hAnsi="Times New Roman"/>
          <w:bCs/>
          <w:sz w:val="24"/>
          <w:szCs w:val="24"/>
          <w:lang w:val="en-US"/>
        </w:rPr>
        <w:t>: R1727-R1737.</w:t>
      </w:r>
    </w:p>
    <w:p w:rsidR="006C3C34" w:rsidRPr="00F4525E" w:rsidRDefault="006C3C34" w:rsidP="006C3C34">
      <w:pPr>
        <w:jc w:val="both"/>
        <w:rPr>
          <w:rFonts w:ascii="Times New Roman" w:hAnsi="Times New Roman"/>
          <w:bCs/>
          <w:sz w:val="24"/>
          <w:szCs w:val="24"/>
          <w:lang w:val="en-US"/>
        </w:rPr>
      </w:pPr>
      <w:r>
        <w:rPr>
          <w:rFonts w:ascii="Times New Roman" w:hAnsi="Times New Roman"/>
          <w:bCs/>
          <w:sz w:val="24"/>
          <w:szCs w:val="24"/>
          <w:lang w:val="en-US"/>
        </w:rPr>
        <w:t>9-</w:t>
      </w:r>
      <w:r w:rsidRPr="00F4525E">
        <w:rPr>
          <w:rFonts w:ascii="Times New Roman" w:hAnsi="Times New Roman"/>
          <w:bCs/>
          <w:sz w:val="24"/>
          <w:szCs w:val="24"/>
          <w:lang w:val="en-US"/>
        </w:rPr>
        <w:t xml:space="preserve">Chen CY, Bonham AC. </w:t>
      </w:r>
      <w:proofErr w:type="spellStart"/>
      <w:r w:rsidRPr="00F4525E">
        <w:rPr>
          <w:rFonts w:ascii="Times New Roman" w:hAnsi="Times New Roman"/>
          <w:bCs/>
          <w:sz w:val="24"/>
          <w:szCs w:val="24"/>
          <w:lang w:val="en-US"/>
        </w:rPr>
        <w:t>Postexrcise</w:t>
      </w:r>
      <w:proofErr w:type="spellEnd"/>
      <w:r w:rsidRPr="00F4525E">
        <w:rPr>
          <w:rFonts w:ascii="Times New Roman" w:hAnsi="Times New Roman"/>
          <w:bCs/>
          <w:sz w:val="24"/>
          <w:szCs w:val="24"/>
          <w:lang w:val="en-US"/>
        </w:rPr>
        <w:t xml:space="preserve"> hypotension: Central mechanisms.  </w:t>
      </w:r>
      <w:r w:rsidRPr="00F4525E">
        <w:rPr>
          <w:rFonts w:ascii="Times New Roman" w:hAnsi="Times New Roman"/>
          <w:b/>
          <w:bCs/>
          <w:sz w:val="24"/>
          <w:szCs w:val="24"/>
          <w:lang w:val="en-US"/>
        </w:rPr>
        <w:t xml:space="preserve">Exe Sports </w:t>
      </w:r>
      <w:proofErr w:type="spellStart"/>
      <w:r w:rsidRPr="00F4525E">
        <w:rPr>
          <w:rFonts w:ascii="Times New Roman" w:hAnsi="Times New Roman"/>
          <w:b/>
          <w:bCs/>
          <w:sz w:val="24"/>
          <w:szCs w:val="24"/>
          <w:lang w:val="en-US"/>
        </w:rPr>
        <w:t>Sci</w:t>
      </w:r>
      <w:proofErr w:type="spellEnd"/>
      <w:r w:rsidRPr="00F4525E">
        <w:rPr>
          <w:rFonts w:ascii="Times New Roman" w:hAnsi="Times New Roman"/>
          <w:b/>
          <w:bCs/>
          <w:sz w:val="24"/>
          <w:szCs w:val="24"/>
          <w:lang w:val="en-US"/>
        </w:rPr>
        <w:t xml:space="preserve"> Rev </w:t>
      </w:r>
      <w:r w:rsidRPr="00F4525E">
        <w:rPr>
          <w:rFonts w:ascii="Times New Roman" w:hAnsi="Times New Roman"/>
          <w:bCs/>
          <w:sz w:val="24"/>
          <w:szCs w:val="24"/>
          <w:lang w:val="en-US"/>
        </w:rPr>
        <w:t>2010</w:t>
      </w:r>
      <w:proofErr w:type="gramStart"/>
      <w:r w:rsidRPr="00F4525E">
        <w:rPr>
          <w:rFonts w:ascii="Times New Roman" w:hAnsi="Times New Roman"/>
          <w:bCs/>
          <w:sz w:val="24"/>
          <w:szCs w:val="24"/>
          <w:lang w:val="en-US"/>
        </w:rPr>
        <w:t>;38</w:t>
      </w:r>
      <w:proofErr w:type="gramEnd"/>
      <w:r w:rsidRPr="00F4525E">
        <w:rPr>
          <w:rFonts w:ascii="Times New Roman" w:hAnsi="Times New Roman"/>
          <w:bCs/>
          <w:sz w:val="24"/>
          <w:szCs w:val="24"/>
          <w:lang w:val="en-US"/>
        </w:rPr>
        <w:t>(3):122-127.</w:t>
      </w:r>
    </w:p>
    <w:p w:rsidR="006C3C34" w:rsidRPr="00F4525E" w:rsidRDefault="006C3C34" w:rsidP="006C3C34">
      <w:pPr>
        <w:jc w:val="both"/>
        <w:rPr>
          <w:rFonts w:ascii="Times New Roman" w:hAnsi="Times New Roman"/>
          <w:bCs/>
          <w:sz w:val="24"/>
          <w:szCs w:val="24"/>
          <w:lang w:val="en-US"/>
        </w:rPr>
      </w:pPr>
      <w:r>
        <w:rPr>
          <w:rFonts w:ascii="Times New Roman" w:hAnsi="Times New Roman"/>
          <w:bCs/>
          <w:sz w:val="24"/>
          <w:szCs w:val="24"/>
          <w:lang w:val="en-US"/>
        </w:rPr>
        <w:t>10-</w:t>
      </w:r>
      <w:r w:rsidRPr="00F4525E">
        <w:rPr>
          <w:rFonts w:ascii="Times New Roman" w:hAnsi="Times New Roman"/>
          <w:bCs/>
          <w:sz w:val="24"/>
          <w:szCs w:val="24"/>
          <w:lang w:val="en-US"/>
        </w:rPr>
        <w:t xml:space="preserve">Peters JH, McDougall SJ, </w:t>
      </w:r>
      <w:proofErr w:type="spellStart"/>
      <w:r w:rsidRPr="00F4525E">
        <w:rPr>
          <w:rFonts w:ascii="Times New Roman" w:hAnsi="Times New Roman"/>
          <w:bCs/>
          <w:sz w:val="24"/>
          <w:szCs w:val="24"/>
          <w:lang w:val="en-US"/>
        </w:rPr>
        <w:t>Kellett</w:t>
      </w:r>
      <w:proofErr w:type="spellEnd"/>
      <w:r w:rsidRPr="00F4525E">
        <w:rPr>
          <w:rFonts w:ascii="Times New Roman" w:hAnsi="Times New Roman"/>
          <w:bCs/>
          <w:sz w:val="24"/>
          <w:szCs w:val="24"/>
          <w:lang w:val="en-US"/>
        </w:rPr>
        <w:t xml:space="preserve"> DO, Jordan D, </w:t>
      </w:r>
      <w:proofErr w:type="spellStart"/>
      <w:r w:rsidRPr="00F4525E">
        <w:rPr>
          <w:rFonts w:ascii="Times New Roman" w:hAnsi="Times New Roman"/>
          <w:bCs/>
          <w:sz w:val="24"/>
          <w:szCs w:val="24"/>
          <w:lang w:val="en-US"/>
        </w:rPr>
        <w:t>Llewelliyn</w:t>
      </w:r>
      <w:proofErr w:type="spellEnd"/>
      <w:r w:rsidRPr="00F4525E">
        <w:rPr>
          <w:rFonts w:ascii="Times New Roman" w:hAnsi="Times New Roman"/>
          <w:bCs/>
          <w:sz w:val="24"/>
          <w:szCs w:val="24"/>
          <w:lang w:val="en-US"/>
        </w:rPr>
        <w:t xml:space="preserve">-Smith IJ and Andresen MC. </w:t>
      </w:r>
      <w:proofErr w:type="spellStart"/>
      <w:r w:rsidRPr="00F4525E">
        <w:rPr>
          <w:rFonts w:ascii="Times New Roman" w:hAnsi="Times New Roman"/>
          <w:bCs/>
          <w:sz w:val="24"/>
          <w:szCs w:val="24"/>
          <w:lang w:val="en-US"/>
        </w:rPr>
        <w:t>Oxitocin</w:t>
      </w:r>
      <w:proofErr w:type="spellEnd"/>
      <w:r w:rsidRPr="00F4525E">
        <w:rPr>
          <w:rFonts w:ascii="Times New Roman" w:hAnsi="Times New Roman"/>
          <w:bCs/>
          <w:sz w:val="24"/>
          <w:szCs w:val="24"/>
          <w:lang w:val="en-US"/>
        </w:rPr>
        <w:t xml:space="preserve"> </w:t>
      </w:r>
      <w:proofErr w:type="gramStart"/>
      <w:r w:rsidRPr="00F4525E">
        <w:rPr>
          <w:rFonts w:ascii="Times New Roman" w:hAnsi="Times New Roman"/>
          <w:bCs/>
          <w:sz w:val="24"/>
          <w:szCs w:val="24"/>
          <w:lang w:val="en-US"/>
        </w:rPr>
        <w:t>enhances</w:t>
      </w:r>
      <w:proofErr w:type="gramEnd"/>
      <w:r w:rsidRPr="00F4525E">
        <w:rPr>
          <w:rFonts w:ascii="Times New Roman" w:hAnsi="Times New Roman"/>
          <w:bCs/>
          <w:sz w:val="24"/>
          <w:szCs w:val="24"/>
          <w:lang w:val="en-US"/>
        </w:rPr>
        <w:t xml:space="preserve"> cranial visceral afferents synaptic transmission to the solitary tract nucleus. </w:t>
      </w:r>
      <w:r w:rsidRPr="00F4525E">
        <w:rPr>
          <w:rFonts w:ascii="Times New Roman" w:hAnsi="Times New Roman"/>
          <w:b/>
          <w:bCs/>
          <w:sz w:val="24"/>
          <w:szCs w:val="24"/>
          <w:lang w:val="en-US"/>
        </w:rPr>
        <w:t xml:space="preserve">J </w:t>
      </w:r>
      <w:proofErr w:type="spellStart"/>
      <w:proofErr w:type="gramStart"/>
      <w:r w:rsidRPr="00F4525E">
        <w:rPr>
          <w:rFonts w:ascii="Times New Roman" w:hAnsi="Times New Roman"/>
          <w:b/>
          <w:bCs/>
          <w:sz w:val="24"/>
          <w:szCs w:val="24"/>
          <w:lang w:val="en-US"/>
        </w:rPr>
        <w:t>Neurosci</w:t>
      </w:r>
      <w:proofErr w:type="spellEnd"/>
      <w:r w:rsidRPr="00F4525E">
        <w:rPr>
          <w:rFonts w:ascii="Times New Roman" w:hAnsi="Times New Roman"/>
          <w:b/>
          <w:bCs/>
          <w:sz w:val="24"/>
          <w:szCs w:val="24"/>
          <w:lang w:val="en-US"/>
        </w:rPr>
        <w:t xml:space="preserve">  </w:t>
      </w:r>
      <w:r w:rsidRPr="00F4525E">
        <w:rPr>
          <w:rFonts w:ascii="Times New Roman" w:hAnsi="Times New Roman"/>
          <w:bCs/>
          <w:sz w:val="24"/>
          <w:szCs w:val="24"/>
          <w:lang w:val="en-US"/>
        </w:rPr>
        <w:t>2008</w:t>
      </w:r>
      <w:proofErr w:type="gramEnd"/>
      <w:r w:rsidRPr="00F4525E">
        <w:rPr>
          <w:rFonts w:ascii="Times New Roman" w:hAnsi="Times New Roman"/>
          <w:bCs/>
          <w:sz w:val="24"/>
          <w:szCs w:val="24"/>
          <w:lang w:val="en-US"/>
        </w:rPr>
        <w:t>;28: 11.731-11.740.</w:t>
      </w:r>
    </w:p>
    <w:p w:rsidR="006C3C34" w:rsidRPr="00C215B0" w:rsidRDefault="006C3C34" w:rsidP="006C3C34">
      <w:pPr>
        <w:spacing w:line="240" w:lineRule="auto"/>
        <w:jc w:val="both"/>
        <w:rPr>
          <w:rFonts w:ascii="Times New Roman" w:hAnsi="Times New Roman"/>
          <w:color w:val="000000"/>
          <w:sz w:val="24"/>
          <w:szCs w:val="24"/>
          <w:lang w:val="en-US"/>
        </w:rPr>
      </w:pPr>
      <w:r w:rsidRPr="00C215B0">
        <w:rPr>
          <w:rFonts w:ascii="Times New Roman" w:hAnsi="Times New Roman"/>
          <w:color w:val="000000"/>
          <w:sz w:val="24"/>
          <w:szCs w:val="24"/>
          <w:lang w:val="en-US"/>
        </w:rPr>
        <w:t xml:space="preserve">11- </w:t>
      </w:r>
      <w:proofErr w:type="spellStart"/>
      <w:r w:rsidRPr="00C215B0">
        <w:rPr>
          <w:rFonts w:ascii="Times New Roman" w:hAnsi="Times New Roman"/>
          <w:color w:val="000000"/>
          <w:sz w:val="24"/>
          <w:szCs w:val="24"/>
          <w:lang w:val="en-US"/>
        </w:rPr>
        <w:t>Kajekar</w:t>
      </w:r>
      <w:proofErr w:type="spellEnd"/>
      <w:r w:rsidRPr="00C215B0">
        <w:rPr>
          <w:rFonts w:ascii="Times New Roman" w:hAnsi="Times New Roman"/>
          <w:color w:val="000000"/>
          <w:sz w:val="24"/>
          <w:szCs w:val="24"/>
          <w:lang w:val="en-US"/>
        </w:rPr>
        <w:t xml:space="preserve"> R, Chen CY, Mutoh T, Bonham AC. </w:t>
      </w:r>
      <w:proofErr w:type="gramStart"/>
      <w:r w:rsidRPr="00C215B0">
        <w:rPr>
          <w:rFonts w:ascii="Times New Roman" w:hAnsi="Times New Roman"/>
          <w:color w:val="000000"/>
          <w:sz w:val="24"/>
          <w:szCs w:val="24"/>
          <w:lang w:val="en-US"/>
        </w:rPr>
        <w:t>GABA(</w:t>
      </w:r>
      <w:proofErr w:type="gramEnd"/>
      <w:r w:rsidRPr="00C215B0">
        <w:rPr>
          <w:rFonts w:ascii="Times New Roman" w:hAnsi="Times New Roman"/>
          <w:color w:val="000000"/>
          <w:sz w:val="24"/>
          <w:szCs w:val="24"/>
          <w:lang w:val="en-US"/>
        </w:rPr>
        <w:t xml:space="preserve">A) receptor activation at </w:t>
      </w:r>
      <w:proofErr w:type="spellStart"/>
      <w:r w:rsidRPr="00C215B0">
        <w:rPr>
          <w:rFonts w:ascii="Times New Roman" w:hAnsi="Times New Roman"/>
          <w:color w:val="000000"/>
          <w:sz w:val="24"/>
          <w:szCs w:val="24"/>
          <w:lang w:val="en-US"/>
        </w:rPr>
        <w:t>medullary</w:t>
      </w:r>
      <w:proofErr w:type="spellEnd"/>
      <w:r w:rsidRPr="00C215B0">
        <w:rPr>
          <w:rFonts w:ascii="Times New Roman" w:hAnsi="Times New Roman"/>
          <w:color w:val="000000"/>
          <w:sz w:val="24"/>
          <w:szCs w:val="24"/>
          <w:lang w:val="en-US"/>
        </w:rPr>
        <w:t xml:space="preserve"> sympathetic neurons contributes to </w:t>
      </w:r>
      <w:proofErr w:type="spellStart"/>
      <w:r w:rsidRPr="00C215B0">
        <w:rPr>
          <w:rFonts w:ascii="Times New Roman" w:hAnsi="Times New Roman"/>
          <w:color w:val="000000"/>
          <w:sz w:val="24"/>
          <w:szCs w:val="24"/>
          <w:lang w:val="en-US"/>
        </w:rPr>
        <w:t>postexercise</w:t>
      </w:r>
      <w:proofErr w:type="spellEnd"/>
      <w:r w:rsidRPr="00C215B0">
        <w:rPr>
          <w:rFonts w:ascii="Times New Roman" w:hAnsi="Times New Roman"/>
          <w:color w:val="000000"/>
          <w:sz w:val="24"/>
          <w:szCs w:val="24"/>
          <w:lang w:val="en-US"/>
        </w:rPr>
        <w:t xml:space="preserve"> hypotension. </w:t>
      </w:r>
      <w:r w:rsidRPr="00C215B0">
        <w:rPr>
          <w:rFonts w:ascii="Times New Roman" w:hAnsi="Times New Roman"/>
          <w:b/>
          <w:color w:val="000000"/>
          <w:sz w:val="24"/>
          <w:szCs w:val="24"/>
          <w:lang w:val="en-US"/>
        </w:rPr>
        <w:t xml:space="preserve">Am J </w:t>
      </w:r>
      <w:proofErr w:type="spellStart"/>
      <w:r w:rsidRPr="00C215B0">
        <w:rPr>
          <w:rFonts w:ascii="Times New Roman" w:hAnsi="Times New Roman"/>
          <w:b/>
          <w:color w:val="000000"/>
          <w:sz w:val="24"/>
          <w:szCs w:val="24"/>
          <w:lang w:val="en-US"/>
        </w:rPr>
        <w:t>Physiol</w:t>
      </w:r>
      <w:proofErr w:type="spellEnd"/>
      <w:r w:rsidRPr="00C215B0">
        <w:rPr>
          <w:rFonts w:ascii="Times New Roman" w:hAnsi="Times New Roman"/>
          <w:b/>
          <w:color w:val="000000"/>
          <w:sz w:val="24"/>
          <w:szCs w:val="24"/>
          <w:lang w:val="en-US"/>
        </w:rPr>
        <w:t xml:space="preserve"> Heart Circ </w:t>
      </w:r>
      <w:proofErr w:type="spellStart"/>
      <w:r w:rsidRPr="00C215B0">
        <w:rPr>
          <w:rFonts w:ascii="Times New Roman" w:hAnsi="Times New Roman"/>
          <w:b/>
          <w:color w:val="000000"/>
          <w:sz w:val="24"/>
          <w:szCs w:val="24"/>
          <w:lang w:val="en-US"/>
        </w:rPr>
        <w:t>Physiol</w:t>
      </w:r>
      <w:proofErr w:type="spellEnd"/>
      <w:r w:rsidRPr="00C215B0">
        <w:rPr>
          <w:rFonts w:ascii="Times New Roman" w:hAnsi="Times New Roman"/>
          <w:color w:val="000000"/>
          <w:sz w:val="24"/>
          <w:szCs w:val="24"/>
          <w:lang w:val="en-US"/>
        </w:rPr>
        <w:t xml:space="preserve"> 2002; 282(5): H1615-24.</w:t>
      </w:r>
    </w:p>
    <w:p w:rsidR="006C3C34" w:rsidRPr="00F4525E" w:rsidRDefault="006C3C34" w:rsidP="006C3C34">
      <w:pPr>
        <w:spacing w:line="240" w:lineRule="auto"/>
        <w:jc w:val="both"/>
        <w:rPr>
          <w:rFonts w:ascii="Times New Roman" w:hAnsi="Times New Roman"/>
          <w:sz w:val="24"/>
          <w:szCs w:val="24"/>
          <w:lang w:val="en-US"/>
        </w:rPr>
      </w:pPr>
      <w:proofErr w:type="gramStart"/>
      <w:r>
        <w:rPr>
          <w:rFonts w:ascii="Times New Roman" w:hAnsi="Times New Roman"/>
          <w:sz w:val="24"/>
          <w:szCs w:val="24"/>
          <w:lang w:val="en-US"/>
        </w:rPr>
        <w:t>12-</w:t>
      </w:r>
      <w:r w:rsidRPr="00F4525E">
        <w:rPr>
          <w:rFonts w:ascii="Times New Roman" w:hAnsi="Times New Roman"/>
          <w:sz w:val="24"/>
          <w:szCs w:val="24"/>
          <w:lang w:val="en-US"/>
        </w:rPr>
        <w:t xml:space="preserve">Nelson AJ, </w:t>
      </w:r>
      <w:proofErr w:type="spellStart"/>
      <w:r w:rsidRPr="00F4525E">
        <w:rPr>
          <w:rFonts w:ascii="Times New Roman" w:hAnsi="Times New Roman"/>
          <w:sz w:val="24"/>
          <w:szCs w:val="24"/>
          <w:lang w:val="en-US"/>
        </w:rPr>
        <w:t>Juraska</w:t>
      </w:r>
      <w:proofErr w:type="spellEnd"/>
      <w:r w:rsidRPr="00F4525E">
        <w:rPr>
          <w:rFonts w:ascii="Times New Roman" w:hAnsi="Times New Roman"/>
          <w:sz w:val="24"/>
          <w:szCs w:val="24"/>
          <w:lang w:val="en-US"/>
        </w:rPr>
        <w:t xml:space="preserve"> JM, Ragan BG and </w:t>
      </w:r>
      <w:proofErr w:type="spellStart"/>
      <w:r w:rsidRPr="00F4525E">
        <w:rPr>
          <w:rFonts w:ascii="Times New Roman" w:hAnsi="Times New Roman"/>
          <w:sz w:val="24"/>
          <w:szCs w:val="24"/>
          <w:lang w:val="en-US"/>
        </w:rPr>
        <w:t>IwamotoGA</w:t>
      </w:r>
      <w:proofErr w:type="spellEnd"/>
      <w:r w:rsidRPr="00F4525E">
        <w:rPr>
          <w:rFonts w:ascii="Times New Roman" w:hAnsi="Times New Roman"/>
          <w:sz w:val="24"/>
          <w:szCs w:val="24"/>
          <w:lang w:val="en-US"/>
        </w:rPr>
        <w:t>.</w:t>
      </w:r>
      <w:proofErr w:type="gramEnd"/>
      <w:r w:rsidRPr="00F4525E">
        <w:rPr>
          <w:rFonts w:ascii="Times New Roman" w:hAnsi="Times New Roman"/>
          <w:sz w:val="24"/>
          <w:szCs w:val="24"/>
          <w:lang w:val="en-US"/>
        </w:rPr>
        <w:t xml:space="preserve"> </w:t>
      </w:r>
      <w:proofErr w:type="gramStart"/>
      <w:r w:rsidRPr="00F4525E">
        <w:rPr>
          <w:rFonts w:ascii="Times New Roman" w:hAnsi="Times New Roman"/>
          <w:sz w:val="24"/>
          <w:szCs w:val="24"/>
          <w:lang w:val="en-US"/>
        </w:rPr>
        <w:t xml:space="preserve">Effects of exercise training on </w:t>
      </w:r>
      <w:proofErr w:type="spellStart"/>
      <w:r w:rsidRPr="00F4525E">
        <w:rPr>
          <w:rFonts w:ascii="Times New Roman" w:hAnsi="Times New Roman"/>
          <w:sz w:val="24"/>
          <w:szCs w:val="24"/>
          <w:lang w:val="en-US"/>
        </w:rPr>
        <w:t>dendritic</w:t>
      </w:r>
      <w:proofErr w:type="spellEnd"/>
      <w:r w:rsidRPr="00F4525E">
        <w:rPr>
          <w:rFonts w:ascii="Times New Roman" w:hAnsi="Times New Roman"/>
          <w:sz w:val="24"/>
          <w:szCs w:val="24"/>
          <w:lang w:val="en-US"/>
        </w:rPr>
        <w:t xml:space="preserve"> morphology in the </w:t>
      </w:r>
      <w:proofErr w:type="spellStart"/>
      <w:r w:rsidRPr="00F4525E">
        <w:rPr>
          <w:rFonts w:ascii="Times New Roman" w:hAnsi="Times New Roman"/>
          <w:sz w:val="24"/>
          <w:szCs w:val="24"/>
          <w:lang w:val="en-US"/>
        </w:rPr>
        <w:t>cardiorespiratory</w:t>
      </w:r>
      <w:proofErr w:type="spellEnd"/>
      <w:r w:rsidRPr="00F4525E">
        <w:rPr>
          <w:rFonts w:ascii="Times New Roman" w:hAnsi="Times New Roman"/>
          <w:sz w:val="24"/>
          <w:szCs w:val="24"/>
          <w:lang w:val="en-US"/>
        </w:rPr>
        <w:t xml:space="preserve"> and </w:t>
      </w:r>
      <w:proofErr w:type="spellStart"/>
      <w:r w:rsidRPr="00F4525E">
        <w:rPr>
          <w:rFonts w:ascii="Times New Roman" w:hAnsi="Times New Roman"/>
          <w:sz w:val="24"/>
          <w:szCs w:val="24"/>
          <w:lang w:val="en-US"/>
        </w:rPr>
        <w:t>locomotor</w:t>
      </w:r>
      <w:proofErr w:type="spellEnd"/>
      <w:r w:rsidRPr="00F4525E">
        <w:rPr>
          <w:rFonts w:ascii="Times New Roman" w:hAnsi="Times New Roman"/>
          <w:sz w:val="24"/>
          <w:szCs w:val="24"/>
          <w:lang w:val="en-US"/>
        </w:rPr>
        <w:t xml:space="preserve"> centers of the mature rat brain.</w:t>
      </w:r>
      <w:proofErr w:type="gramEnd"/>
      <w:r w:rsidRPr="00F4525E">
        <w:rPr>
          <w:rFonts w:ascii="Times New Roman" w:hAnsi="Times New Roman"/>
          <w:sz w:val="24"/>
          <w:szCs w:val="24"/>
          <w:lang w:val="en-US"/>
        </w:rPr>
        <w:t xml:space="preserve"> </w:t>
      </w:r>
      <w:r w:rsidRPr="00F4525E">
        <w:rPr>
          <w:rFonts w:ascii="Times New Roman" w:hAnsi="Times New Roman"/>
          <w:b/>
          <w:sz w:val="24"/>
          <w:szCs w:val="24"/>
          <w:lang w:val="en-US"/>
        </w:rPr>
        <w:t xml:space="preserve">J </w:t>
      </w:r>
      <w:proofErr w:type="spellStart"/>
      <w:r w:rsidRPr="00F4525E">
        <w:rPr>
          <w:rFonts w:ascii="Times New Roman" w:hAnsi="Times New Roman"/>
          <w:b/>
          <w:sz w:val="24"/>
          <w:szCs w:val="24"/>
          <w:lang w:val="en-US"/>
        </w:rPr>
        <w:t>Appl</w:t>
      </w:r>
      <w:proofErr w:type="spellEnd"/>
      <w:r w:rsidRPr="00F4525E">
        <w:rPr>
          <w:rFonts w:ascii="Times New Roman" w:hAnsi="Times New Roman"/>
          <w:b/>
          <w:sz w:val="24"/>
          <w:szCs w:val="24"/>
          <w:lang w:val="en-US"/>
        </w:rPr>
        <w:t xml:space="preserve"> </w:t>
      </w:r>
      <w:proofErr w:type="spellStart"/>
      <w:r w:rsidRPr="00F4525E">
        <w:rPr>
          <w:rFonts w:ascii="Times New Roman" w:hAnsi="Times New Roman"/>
          <w:b/>
          <w:sz w:val="24"/>
          <w:szCs w:val="24"/>
          <w:lang w:val="en-US"/>
        </w:rPr>
        <w:t>Physiol</w:t>
      </w:r>
      <w:proofErr w:type="spellEnd"/>
      <w:r w:rsidRPr="00F4525E">
        <w:rPr>
          <w:rFonts w:ascii="Times New Roman" w:hAnsi="Times New Roman"/>
          <w:b/>
          <w:sz w:val="24"/>
          <w:szCs w:val="24"/>
          <w:lang w:val="en-US"/>
        </w:rPr>
        <w:t xml:space="preserve"> </w:t>
      </w:r>
      <w:r w:rsidRPr="00F4525E">
        <w:rPr>
          <w:rFonts w:ascii="Times New Roman" w:hAnsi="Times New Roman"/>
          <w:sz w:val="24"/>
          <w:szCs w:val="24"/>
          <w:lang w:val="en-US"/>
        </w:rPr>
        <w:t>2010</w:t>
      </w:r>
      <w:proofErr w:type="gramStart"/>
      <w:r w:rsidRPr="00F4525E">
        <w:rPr>
          <w:rFonts w:ascii="Times New Roman" w:hAnsi="Times New Roman"/>
          <w:sz w:val="24"/>
          <w:szCs w:val="24"/>
          <w:lang w:val="en-US"/>
        </w:rPr>
        <w:t>;108:1582</w:t>
      </w:r>
      <w:proofErr w:type="gramEnd"/>
      <w:r w:rsidRPr="00F4525E">
        <w:rPr>
          <w:rFonts w:ascii="Times New Roman" w:hAnsi="Times New Roman"/>
          <w:sz w:val="24"/>
          <w:szCs w:val="24"/>
          <w:lang w:val="en-US"/>
        </w:rPr>
        <w:t>-1590.</w:t>
      </w:r>
    </w:p>
    <w:p w:rsidR="006C3C34" w:rsidRPr="00F4525E" w:rsidRDefault="006C3C34" w:rsidP="006C3C34">
      <w:pPr>
        <w:spacing w:after="0" w:line="240" w:lineRule="auto"/>
        <w:jc w:val="both"/>
        <w:rPr>
          <w:rFonts w:ascii="Times New Roman" w:hAnsi="Times New Roman"/>
          <w:bCs/>
          <w:sz w:val="24"/>
          <w:szCs w:val="24"/>
          <w:lang w:val="en-US"/>
        </w:rPr>
      </w:pPr>
      <w:proofErr w:type="gramStart"/>
      <w:r>
        <w:rPr>
          <w:rFonts w:ascii="Times New Roman" w:hAnsi="Times New Roman"/>
          <w:bCs/>
          <w:sz w:val="24"/>
          <w:szCs w:val="24"/>
          <w:lang w:val="en-US"/>
        </w:rPr>
        <w:t>13-</w:t>
      </w:r>
      <w:r w:rsidRPr="00F4525E">
        <w:rPr>
          <w:rFonts w:ascii="Times New Roman" w:hAnsi="Times New Roman"/>
          <w:bCs/>
          <w:sz w:val="24"/>
          <w:szCs w:val="24"/>
          <w:lang w:val="en-US"/>
        </w:rPr>
        <w:t>McEwen BS.</w:t>
      </w:r>
      <w:proofErr w:type="gramEnd"/>
      <w:r w:rsidRPr="00F4525E">
        <w:rPr>
          <w:rFonts w:ascii="Times New Roman" w:hAnsi="Times New Roman"/>
          <w:bCs/>
          <w:sz w:val="24"/>
          <w:szCs w:val="24"/>
          <w:lang w:val="en-US"/>
        </w:rPr>
        <w:t xml:space="preserve"> </w:t>
      </w:r>
      <w:proofErr w:type="gramStart"/>
      <w:r w:rsidRPr="00F4525E">
        <w:rPr>
          <w:rFonts w:ascii="Times New Roman" w:hAnsi="Times New Roman"/>
          <w:bCs/>
          <w:sz w:val="24"/>
          <w:szCs w:val="24"/>
          <w:lang w:val="en-US"/>
        </w:rPr>
        <w:t>Effects of adverse experiences for brain structure and function.</w:t>
      </w:r>
      <w:proofErr w:type="gramEnd"/>
      <w:r w:rsidRPr="00F4525E">
        <w:rPr>
          <w:rFonts w:ascii="Times New Roman" w:hAnsi="Times New Roman"/>
          <w:bCs/>
          <w:sz w:val="24"/>
          <w:szCs w:val="24"/>
          <w:lang w:val="en-US"/>
        </w:rPr>
        <w:t xml:space="preserve"> </w:t>
      </w:r>
      <w:proofErr w:type="spellStart"/>
      <w:r w:rsidRPr="00F4525E">
        <w:rPr>
          <w:rFonts w:ascii="Times New Roman" w:hAnsi="Times New Roman"/>
          <w:b/>
          <w:bCs/>
          <w:sz w:val="24"/>
          <w:szCs w:val="24"/>
          <w:lang w:val="en-US"/>
        </w:rPr>
        <w:t>Biol</w:t>
      </w:r>
      <w:proofErr w:type="spellEnd"/>
      <w:r w:rsidRPr="00F4525E">
        <w:rPr>
          <w:rFonts w:ascii="Times New Roman" w:hAnsi="Times New Roman"/>
          <w:b/>
          <w:bCs/>
          <w:sz w:val="24"/>
          <w:szCs w:val="24"/>
          <w:lang w:val="en-US"/>
        </w:rPr>
        <w:t xml:space="preserve"> Psychiatry </w:t>
      </w:r>
      <w:r w:rsidRPr="00F4525E">
        <w:rPr>
          <w:rFonts w:ascii="Times New Roman" w:hAnsi="Times New Roman"/>
          <w:bCs/>
          <w:sz w:val="24"/>
          <w:szCs w:val="24"/>
          <w:lang w:val="en-US"/>
        </w:rPr>
        <w:t>2000</w:t>
      </w:r>
      <w:proofErr w:type="gramStart"/>
      <w:r w:rsidRPr="00F4525E">
        <w:rPr>
          <w:rFonts w:ascii="Times New Roman" w:hAnsi="Times New Roman"/>
          <w:bCs/>
          <w:sz w:val="24"/>
          <w:szCs w:val="24"/>
          <w:lang w:val="en-US"/>
        </w:rPr>
        <w:t>;48</w:t>
      </w:r>
      <w:proofErr w:type="gramEnd"/>
      <w:r w:rsidRPr="00F4525E">
        <w:rPr>
          <w:rFonts w:ascii="Times New Roman" w:hAnsi="Times New Roman"/>
          <w:bCs/>
          <w:sz w:val="24"/>
          <w:szCs w:val="24"/>
          <w:lang w:val="en-US"/>
        </w:rPr>
        <w:t>: 721–731.</w:t>
      </w:r>
    </w:p>
    <w:p w:rsidR="006C3C34" w:rsidRPr="00F4525E" w:rsidRDefault="006C3C34" w:rsidP="006C3C34">
      <w:pPr>
        <w:spacing w:after="0" w:line="240" w:lineRule="auto"/>
        <w:jc w:val="both"/>
        <w:rPr>
          <w:rFonts w:ascii="Times New Roman" w:hAnsi="Times New Roman"/>
          <w:sz w:val="24"/>
          <w:szCs w:val="24"/>
          <w:lang w:val="en-US"/>
        </w:rPr>
      </w:pPr>
      <w:r w:rsidRPr="00F4525E">
        <w:rPr>
          <w:rFonts w:ascii="Times New Roman" w:hAnsi="Times New Roman"/>
          <w:sz w:val="24"/>
          <w:szCs w:val="24"/>
          <w:lang w:val="en-US"/>
        </w:rPr>
        <w:t xml:space="preserve"> </w:t>
      </w:r>
    </w:p>
    <w:p w:rsidR="006C3C34" w:rsidRPr="00F4525E" w:rsidRDefault="006C3C34" w:rsidP="006C3C34">
      <w:pPr>
        <w:spacing w:after="0" w:line="240" w:lineRule="auto"/>
        <w:jc w:val="both"/>
        <w:rPr>
          <w:rFonts w:ascii="Times New Roman" w:hAnsi="Times New Roman"/>
          <w:sz w:val="24"/>
          <w:szCs w:val="24"/>
          <w:lang w:val="en-US"/>
        </w:rPr>
      </w:pPr>
      <w:proofErr w:type="gramStart"/>
      <w:r>
        <w:rPr>
          <w:rFonts w:ascii="Times New Roman" w:hAnsi="Times New Roman"/>
          <w:sz w:val="24"/>
          <w:szCs w:val="24"/>
          <w:lang w:val="en-US"/>
        </w:rPr>
        <w:t>14-</w:t>
      </w:r>
      <w:r w:rsidRPr="00F4525E">
        <w:rPr>
          <w:rFonts w:ascii="Times New Roman" w:hAnsi="Times New Roman"/>
          <w:sz w:val="24"/>
          <w:szCs w:val="24"/>
          <w:lang w:val="en-US"/>
        </w:rPr>
        <w:t xml:space="preserve">Greenough WT, McDonald JW, </w:t>
      </w:r>
      <w:proofErr w:type="spellStart"/>
      <w:r w:rsidRPr="00F4525E">
        <w:rPr>
          <w:rFonts w:ascii="Times New Roman" w:hAnsi="Times New Roman"/>
          <w:sz w:val="24"/>
          <w:szCs w:val="24"/>
          <w:lang w:val="en-US"/>
        </w:rPr>
        <w:t>Parnisari</w:t>
      </w:r>
      <w:proofErr w:type="spellEnd"/>
      <w:r w:rsidRPr="00F4525E">
        <w:rPr>
          <w:rFonts w:ascii="Times New Roman" w:hAnsi="Times New Roman"/>
          <w:sz w:val="24"/>
          <w:szCs w:val="24"/>
          <w:lang w:val="en-US"/>
        </w:rPr>
        <w:t xml:space="preserve"> RM, and Camel JE.</w:t>
      </w:r>
      <w:proofErr w:type="gramEnd"/>
      <w:r w:rsidRPr="00F4525E">
        <w:rPr>
          <w:rFonts w:ascii="Times New Roman" w:hAnsi="Times New Roman"/>
          <w:sz w:val="24"/>
          <w:szCs w:val="24"/>
          <w:lang w:val="en-US"/>
        </w:rPr>
        <w:t xml:space="preserve"> Environmental conditions modulate degeneration and new </w:t>
      </w:r>
      <w:proofErr w:type="spellStart"/>
      <w:r w:rsidRPr="00F4525E">
        <w:rPr>
          <w:rFonts w:ascii="Times New Roman" w:hAnsi="Times New Roman"/>
          <w:sz w:val="24"/>
          <w:szCs w:val="24"/>
          <w:lang w:val="en-US"/>
        </w:rPr>
        <w:t>dendritic</w:t>
      </w:r>
      <w:proofErr w:type="spellEnd"/>
      <w:r w:rsidRPr="00F4525E">
        <w:rPr>
          <w:rFonts w:ascii="Times New Roman" w:hAnsi="Times New Roman"/>
          <w:sz w:val="24"/>
          <w:szCs w:val="24"/>
          <w:lang w:val="en-US"/>
        </w:rPr>
        <w:t xml:space="preserve"> growth in cerebellum of senescent rats. </w:t>
      </w:r>
      <w:r w:rsidRPr="00F4525E">
        <w:rPr>
          <w:rFonts w:ascii="Times New Roman" w:hAnsi="Times New Roman"/>
          <w:b/>
          <w:sz w:val="24"/>
          <w:szCs w:val="24"/>
          <w:lang w:val="en-US"/>
        </w:rPr>
        <w:t xml:space="preserve">Brain Res </w:t>
      </w:r>
      <w:r w:rsidRPr="00F4525E">
        <w:rPr>
          <w:rFonts w:ascii="Times New Roman" w:hAnsi="Times New Roman"/>
          <w:sz w:val="24"/>
          <w:szCs w:val="24"/>
          <w:lang w:val="en-US"/>
        </w:rPr>
        <w:t>1986</w:t>
      </w:r>
      <w:proofErr w:type="gramStart"/>
      <w:r w:rsidRPr="00F4525E">
        <w:rPr>
          <w:rFonts w:ascii="Times New Roman" w:hAnsi="Times New Roman"/>
          <w:sz w:val="24"/>
          <w:szCs w:val="24"/>
          <w:lang w:val="en-US"/>
        </w:rPr>
        <w:t>;380</w:t>
      </w:r>
      <w:proofErr w:type="gramEnd"/>
      <w:r w:rsidRPr="00F4525E">
        <w:rPr>
          <w:rFonts w:ascii="Times New Roman" w:hAnsi="Times New Roman"/>
          <w:sz w:val="24"/>
          <w:szCs w:val="24"/>
          <w:lang w:val="en-US"/>
        </w:rPr>
        <w:t>: 136–143.</w:t>
      </w:r>
    </w:p>
    <w:p w:rsidR="006C3C34" w:rsidRDefault="006C3C34" w:rsidP="006C3C34">
      <w:pPr>
        <w:spacing w:after="0" w:line="240" w:lineRule="auto"/>
        <w:jc w:val="both"/>
        <w:rPr>
          <w:rFonts w:ascii="Times New Roman" w:hAnsi="Times New Roman"/>
          <w:bCs/>
          <w:sz w:val="24"/>
          <w:szCs w:val="24"/>
          <w:lang w:val="en-US"/>
        </w:rPr>
      </w:pPr>
    </w:p>
    <w:p w:rsidR="006C3C34" w:rsidRPr="00F4525E" w:rsidRDefault="006C3C34" w:rsidP="006C3C34">
      <w:pPr>
        <w:spacing w:after="0" w:line="240" w:lineRule="auto"/>
        <w:jc w:val="both"/>
        <w:rPr>
          <w:rFonts w:ascii="Times New Roman" w:hAnsi="Times New Roman"/>
          <w:bCs/>
          <w:sz w:val="24"/>
          <w:szCs w:val="24"/>
          <w:lang w:val="en-US"/>
        </w:rPr>
      </w:pPr>
      <w:r>
        <w:rPr>
          <w:rFonts w:ascii="Times New Roman" w:hAnsi="Times New Roman"/>
          <w:bCs/>
          <w:sz w:val="24"/>
          <w:szCs w:val="24"/>
          <w:lang w:val="en-US"/>
        </w:rPr>
        <w:t>15-</w:t>
      </w:r>
      <w:r w:rsidRPr="00F4525E">
        <w:rPr>
          <w:rFonts w:ascii="Times New Roman" w:hAnsi="Times New Roman"/>
          <w:bCs/>
          <w:sz w:val="24"/>
          <w:szCs w:val="24"/>
          <w:lang w:val="en-US"/>
        </w:rPr>
        <w:t xml:space="preserve">Van </w:t>
      </w:r>
      <w:proofErr w:type="spellStart"/>
      <w:r w:rsidRPr="00F4525E">
        <w:rPr>
          <w:rFonts w:ascii="Times New Roman" w:hAnsi="Times New Roman"/>
          <w:bCs/>
          <w:sz w:val="24"/>
          <w:szCs w:val="24"/>
          <w:lang w:val="en-US"/>
        </w:rPr>
        <w:t>Praag</w:t>
      </w:r>
      <w:proofErr w:type="spellEnd"/>
      <w:r w:rsidRPr="00F4525E">
        <w:rPr>
          <w:rFonts w:ascii="Times New Roman" w:hAnsi="Times New Roman"/>
          <w:bCs/>
          <w:sz w:val="24"/>
          <w:szCs w:val="24"/>
          <w:lang w:val="en-US"/>
        </w:rPr>
        <w:t xml:space="preserve"> H, </w:t>
      </w:r>
      <w:proofErr w:type="spellStart"/>
      <w:r w:rsidRPr="00F4525E">
        <w:rPr>
          <w:rFonts w:ascii="Times New Roman" w:hAnsi="Times New Roman"/>
          <w:bCs/>
          <w:sz w:val="24"/>
          <w:szCs w:val="24"/>
          <w:lang w:val="en-US"/>
        </w:rPr>
        <w:t>Kemperman</w:t>
      </w:r>
      <w:proofErr w:type="spellEnd"/>
      <w:r w:rsidRPr="00F4525E">
        <w:rPr>
          <w:rFonts w:ascii="Times New Roman" w:hAnsi="Times New Roman"/>
          <w:bCs/>
          <w:sz w:val="24"/>
          <w:szCs w:val="24"/>
          <w:lang w:val="en-US"/>
        </w:rPr>
        <w:t xml:space="preserve"> G, and Gage H. Running increases cell proliferation and </w:t>
      </w:r>
      <w:proofErr w:type="spellStart"/>
      <w:r w:rsidRPr="00F4525E">
        <w:rPr>
          <w:rFonts w:ascii="Times New Roman" w:hAnsi="Times New Roman"/>
          <w:bCs/>
          <w:sz w:val="24"/>
          <w:szCs w:val="24"/>
          <w:lang w:val="en-US"/>
        </w:rPr>
        <w:t>neurogenesis</w:t>
      </w:r>
      <w:proofErr w:type="spellEnd"/>
      <w:r w:rsidRPr="00F4525E">
        <w:rPr>
          <w:rFonts w:ascii="Times New Roman" w:hAnsi="Times New Roman"/>
          <w:bCs/>
          <w:sz w:val="24"/>
          <w:szCs w:val="24"/>
          <w:lang w:val="en-US"/>
        </w:rPr>
        <w:t xml:space="preserve"> in the adult mouse dentate </w:t>
      </w:r>
      <w:proofErr w:type="spellStart"/>
      <w:r w:rsidRPr="00F4525E">
        <w:rPr>
          <w:rFonts w:ascii="Times New Roman" w:hAnsi="Times New Roman"/>
          <w:bCs/>
          <w:sz w:val="24"/>
          <w:szCs w:val="24"/>
          <w:lang w:val="en-US"/>
        </w:rPr>
        <w:t>gyrus</w:t>
      </w:r>
      <w:proofErr w:type="spellEnd"/>
      <w:r w:rsidRPr="00F4525E">
        <w:rPr>
          <w:rFonts w:ascii="Times New Roman" w:hAnsi="Times New Roman"/>
          <w:bCs/>
          <w:sz w:val="24"/>
          <w:szCs w:val="24"/>
          <w:lang w:val="en-US"/>
        </w:rPr>
        <w:t xml:space="preserve">. </w:t>
      </w:r>
      <w:r w:rsidRPr="00F4525E">
        <w:rPr>
          <w:rFonts w:ascii="Times New Roman" w:hAnsi="Times New Roman"/>
          <w:b/>
          <w:bCs/>
          <w:sz w:val="24"/>
          <w:szCs w:val="24"/>
          <w:lang w:val="en-US"/>
        </w:rPr>
        <w:t xml:space="preserve">Nat </w:t>
      </w:r>
      <w:proofErr w:type="spellStart"/>
      <w:r w:rsidRPr="00F4525E">
        <w:rPr>
          <w:rFonts w:ascii="Times New Roman" w:hAnsi="Times New Roman"/>
          <w:b/>
          <w:bCs/>
          <w:sz w:val="24"/>
          <w:szCs w:val="24"/>
          <w:lang w:val="en-US"/>
        </w:rPr>
        <w:t>Neurosci</w:t>
      </w:r>
      <w:proofErr w:type="spellEnd"/>
      <w:r w:rsidRPr="00F4525E">
        <w:rPr>
          <w:rFonts w:ascii="Times New Roman" w:hAnsi="Times New Roman"/>
          <w:b/>
          <w:bCs/>
          <w:sz w:val="24"/>
          <w:szCs w:val="24"/>
          <w:lang w:val="en-US"/>
        </w:rPr>
        <w:t xml:space="preserve"> </w:t>
      </w:r>
      <w:r w:rsidRPr="00F4525E">
        <w:rPr>
          <w:rFonts w:ascii="Times New Roman" w:hAnsi="Times New Roman"/>
          <w:bCs/>
          <w:sz w:val="24"/>
          <w:szCs w:val="24"/>
          <w:lang w:val="en-US"/>
        </w:rPr>
        <w:t>1999</w:t>
      </w:r>
      <w:proofErr w:type="gramStart"/>
      <w:r w:rsidRPr="00F4525E">
        <w:rPr>
          <w:rFonts w:ascii="Times New Roman" w:hAnsi="Times New Roman"/>
          <w:bCs/>
          <w:sz w:val="24"/>
          <w:szCs w:val="24"/>
          <w:lang w:val="en-US"/>
        </w:rPr>
        <w:t>;2</w:t>
      </w:r>
      <w:proofErr w:type="gramEnd"/>
      <w:r w:rsidRPr="00F4525E">
        <w:rPr>
          <w:rFonts w:ascii="Times New Roman" w:hAnsi="Times New Roman"/>
          <w:bCs/>
          <w:sz w:val="24"/>
          <w:szCs w:val="24"/>
          <w:lang w:val="en-US"/>
        </w:rPr>
        <w:t>: 266–270.</w:t>
      </w:r>
    </w:p>
    <w:p w:rsidR="006C3C34" w:rsidRDefault="006C3C34" w:rsidP="006C3C34">
      <w:pPr>
        <w:spacing w:after="0" w:line="240" w:lineRule="auto"/>
        <w:jc w:val="both"/>
        <w:rPr>
          <w:rFonts w:ascii="Times New Roman" w:hAnsi="Times New Roman"/>
          <w:bCs/>
          <w:sz w:val="24"/>
          <w:szCs w:val="24"/>
          <w:lang w:val="en-US"/>
        </w:rPr>
      </w:pPr>
    </w:p>
    <w:p w:rsidR="006C3C34" w:rsidRPr="00A92E09" w:rsidRDefault="006C3C34" w:rsidP="006C3C34">
      <w:pPr>
        <w:spacing w:line="240" w:lineRule="auto"/>
        <w:jc w:val="both"/>
        <w:rPr>
          <w:rFonts w:ascii="Times New Roman" w:hAnsi="Times New Roman"/>
          <w:color w:val="FF0000"/>
          <w:sz w:val="24"/>
          <w:szCs w:val="24"/>
          <w:lang w:val="en-US"/>
        </w:rPr>
      </w:pPr>
      <w:r w:rsidRPr="00A92E09">
        <w:rPr>
          <w:rFonts w:ascii="Times New Roman" w:hAnsi="Times New Roman"/>
          <w:color w:val="FF0000"/>
          <w:sz w:val="24"/>
          <w:szCs w:val="24"/>
          <w:lang w:val="en-US"/>
        </w:rPr>
        <w:t>16</w:t>
      </w:r>
      <w:r>
        <w:rPr>
          <w:rFonts w:ascii="Times New Roman" w:hAnsi="Times New Roman"/>
          <w:color w:val="FF0000"/>
          <w:sz w:val="24"/>
          <w:szCs w:val="24"/>
          <w:lang w:val="en-US"/>
        </w:rPr>
        <w:t>-</w:t>
      </w:r>
      <w:r w:rsidRPr="00A92E09">
        <w:rPr>
          <w:rFonts w:ascii="Times New Roman" w:hAnsi="Times New Roman"/>
          <w:color w:val="FF0000"/>
          <w:sz w:val="24"/>
          <w:szCs w:val="24"/>
          <w:lang w:val="en-US"/>
        </w:rPr>
        <w:t>Shimizu et al., 2003</w:t>
      </w:r>
    </w:p>
    <w:p w:rsidR="006C3C34" w:rsidRPr="00F4525E" w:rsidRDefault="006C3C34" w:rsidP="006C3C34">
      <w:pPr>
        <w:spacing w:line="240" w:lineRule="auto"/>
        <w:jc w:val="both"/>
        <w:rPr>
          <w:rFonts w:ascii="Times New Roman" w:hAnsi="Times New Roman"/>
          <w:sz w:val="24"/>
          <w:szCs w:val="24"/>
          <w:lang w:val="en-US"/>
        </w:rPr>
      </w:pPr>
      <w:r>
        <w:rPr>
          <w:rFonts w:ascii="Times New Roman" w:hAnsi="Times New Roman"/>
          <w:sz w:val="24"/>
          <w:szCs w:val="24"/>
          <w:lang w:val="en-US"/>
        </w:rPr>
        <w:t>17-</w:t>
      </w:r>
      <w:r w:rsidRPr="00F4525E">
        <w:rPr>
          <w:rFonts w:ascii="Times New Roman" w:hAnsi="Times New Roman"/>
          <w:sz w:val="24"/>
          <w:szCs w:val="24"/>
          <w:lang w:val="en-US"/>
        </w:rPr>
        <w:t xml:space="preserve">Rasmussen P, Brassard P, </w:t>
      </w:r>
      <w:proofErr w:type="spellStart"/>
      <w:r w:rsidRPr="00F4525E">
        <w:rPr>
          <w:rFonts w:ascii="Times New Roman" w:hAnsi="Times New Roman"/>
          <w:sz w:val="24"/>
          <w:szCs w:val="24"/>
          <w:lang w:val="en-US"/>
        </w:rPr>
        <w:t>Adser</w:t>
      </w:r>
      <w:proofErr w:type="spellEnd"/>
      <w:r w:rsidRPr="00F4525E">
        <w:rPr>
          <w:rFonts w:ascii="Times New Roman" w:hAnsi="Times New Roman"/>
          <w:sz w:val="24"/>
          <w:szCs w:val="24"/>
          <w:lang w:val="en-US"/>
        </w:rPr>
        <w:t xml:space="preserve"> H, Pedersen MV,  </w:t>
      </w:r>
      <w:proofErr w:type="spellStart"/>
      <w:r w:rsidRPr="00F4525E">
        <w:rPr>
          <w:rFonts w:ascii="Times New Roman" w:hAnsi="Times New Roman"/>
          <w:sz w:val="24"/>
          <w:szCs w:val="24"/>
          <w:lang w:val="en-US"/>
        </w:rPr>
        <w:t>Leick</w:t>
      </w:r>
      <w:proofErr w:type="spellEnd"/>
      <w:r w:rsidRPr="00F4525E">
        <w:rPr>
          <w:rFonts w:ascii="Times New Roman" w:hAnsi="Times New Roman"/>
          <w:sz w:val="24"/>
          <w:szCs w:val="24"/>
          <w:lang w:val="en-US"/>
        </w:rPr>
        <w:t xml:space="preserve"> L, Hart E,  </w:t>
      </w:r>
      <w:proofErr w:type="spellStart"/>
      <w:r w:rsidRPr="00F4525E">
        <w:rPr>
          <w:rFonts w:ascii="Times New Roman" w:hAnsi="Times New Roman"/>
          <w:sz w:val="24"/>
          <w:szCs w:val="24"/>
          <w:lang w:val="en-US"/>
        </w:rPr>
        <w:t>Secher</w:t>
      </w:r>
      <w:proofErr w:type="spellEnd"/>
      <w:r w:rsidRPr="00F4525E">
        <w:rPr>
          <w:rFonts w:ascii="Times New Roman" w:hAnsi="Times New Roman"/>
          <w:sz w:val="24"/>
          <w:szCs w:val="24"/>
          <w:lang w:val="en-US"/>
        </w:rPr>
        <w:t xml:space="preserve">, NH,  Pedersen BK, </w:t>
      </w:r>
      <w:proofErr w:type="spellStart"/>
      <w:r w:rsidRPr="00F4525E">
        <w:rPr>
          <w:rFonts w:ascii="Times New Roman" w:hAnsi="Times New Roman"/>
          <w:sz w:val="24"/>
          <w:szCs w:val="24"/>
          <w:lang w:val="en-US"/>
        </w:rPr>
        <w:t>Pilegaar</w:t>
      </w:r>
      <w:proofErr w:type="spellEnd"/>
      <w:r w:rsidRPr="00F4525E">
        <w:rPr>
          <w:rFonts w:ascii="Times New Roman" w:hAnsi="Times New Roman"/>
          <w:sz w:val="24"/>
          <w:szCs w:val="24"/>
          <w:lang w:val="en-US"/>
        </w:rPr>
        <w:t xml:space="preserve"> H. Evidence for a release of BDNF from the brain during exercise. </w:t>
      </w:r>
      <w:r w:rsidRPr="00F4525E">
        <w:rPr>
          <w:rFonts w:ascii="Times New Roman" w:hAnsi="Times New Roman"/>
          <w:b/>
          <w:sz w:val="24"/>
          <w:szCs w:val="24"/>
          <w:lang w:val="en-US"/>
        </w:rPr>
        <w:t xml:space="preserve">Exp. </w:t>
      </w:r>
      <w:proofErr w:type="spellStart"/>
      <w:r w:rsidRPr="00F4525E">
        <w:rPr>
          <w:rFonts w:ascii="Times New Roman" w:hAnsi="Times New Roman"/>
          <w:b/>
          <w:sz w:val="24"/>
          <w:szCs w:val="24"/>
          <w:lang w:val="en-US"/>
        </w:rPr>
        <w:t>Physiol</w:t>
      </w:r>
      <w:proofErr w:type="spellEnd"/>
      <w:r w:rsidRPr="00F4525E">
        <w:rPr>
          <w:rFonts w:ascii="Times New Roman" w:hAnsi="Times New Roman"/>
          <w:sz w:val="24"/>
          <w:szCs w:val="24"/>
          <w:lang w:val="en-US"/>
        </w:rPr>
        <w:t xml:space="preserve"> 2009</w:t>
      </w:r>
      <w:proofErr w:type="gramStart"/>
      <w:r w:rsidRPr="00F4525E">
        <w:rPr>
          <w:rFonts w:ascii="Times New Roman" w:hAnsi="Times New Roman"/>
          <w:sz w:val="24"/>
          <w:szCs w:val="24"/>
          <w:lang w:val="en-US"/>
        </w:rPr>
        <w:t>;94</w:t>
      </w:r>
      <w:proofErr w:type="gramEnd"/>
      <w:r w:rsidRPr="00F4525E">
        <w:rPr>
          <w:rFonts w:ascii="Times New Roman" w:hAnsi="Times New Roman"/>
          <w:sz w:val="24"/>
          <w:szCs w:val="24"/>
          <w:lang w:val="en-US"/>
        </w:rPr>
        <w:t xml:space="preserve">(10): 062-69. </w:t>
      </w:r>
    </w:p>
    <w:p w:rsidR="006C3C34" w:rsidRPr="00F4525E" w:rsidRDefault="006C3C34" w:rsidP="006C3C34">
      <w:pPr>
        <w:spacing w:line="240" w:lineRule="auto"/>
        <w:jc w:val="both"/>
        <w:rPr>
          <w:rFonts w:ascii="Times New Roman" w:hAnsi="Times New Roman"/>
          <w:sz w:val="24"/>
          <w:szCs w:val="24"/>
          <w:lang w:val="en-US"/>
        </w:rPr>
      </w:pPr>
      <w:r w:rsidRPr="00A92E09">
        <w:rPr>
          <w:rFonts w:ascii="Times New Roman" w:hAnsi="Times New Roman"/>
          <w:color w:val="000000"/>
          <w:sz w:val="24"/>
          <w:szCs w:val="24"/>
          <w:lang w:val="en-US"/>
        </w:rPr>
        <w:t>18</w:t>
      </w:r>
      <w:r>
        <w:rPr>
          <w:rFonts w:ascii="Times New Roman" w:hAnsi="Times New Roman"/>
          <w:sz w:val="24"/>
          <w:szCs w:val="24"/>
          <w:lang w:val="en-US"/>
        </w:rPr>
        <w:t>-</w:t>
      </w:r>
      <w:r w:rsidRPr="00F4525E">
        <w:rPr>
          <w:rFonts w:ascii="Times New Roman" w:hAnsi="Times New Roman"/>
          <w:sz w:val="24"/>
          <w:szCs w:val="24"/>
          <w:lang w:val="en-US"/>
        </w:rPr>
        <w:t xml:space="preserve">Nelson AJ, Iwamoto GA. Reversibility of exercise-induced </w:t>
      </w:r>
      <w:proofErr w:type="spellStart"/>
      <w:r w:rsidRPr="00F4525E">
        <w:rPr>
          <w:rFonts w:ascii="Times New Roman" w:hAnsi="Times New Roman"/>
          <w:sz w:val="24"/>
          <w:szCs w:val="24"/>
          <w:lang w:val="en-US"/>
        </w:rPr>
        <w:t>dendritic</w:t>
      </w:r>
      <w:proofErr w:type="spellEnd"/>
      <w:r w:rsidRPr="00F4525E">
        <w:rPr>
          <w:rFonts w:ascii="Times New Roman" w:hAnsi="Times New Roman"/>
          <w:sz w:val="24"/>
          <w:szCs w:val="24"/>
          <w:lang w:val="en-US"/>
        </w:rPr>
        <w:t xml:space="preserve"> attenuation in brain </w:t>
      </w:r>
      <w:proofErr w:type="spellStart"/>
      <w:r w:rsidRPr="00F4525E">
        <w:rPr>
          <w:rFonts w:ascii="Times New Roman" w:hAnsi="Times New Roman"/>
          <w:sz w:val="24"/>
          <w:szCs w:val="24"/>
          <w:lang w:val="en-US"/>
        </w:rPr>
        <w:t>cardiorespiratory</w:t>
      </w:r>
      <w:proofErr w:type="spellEnd"/>
      <w:r w:rsidRPr="00F4525E">
        <w:rPr>
          <w:rFonts w:ascii="Times New Roman" w:hAnsi="Times New Roman"/>
          <w:sz w:val="24"/>
          <w:szCs w:val="24"/>
          <w:lang w:val="en-US"/>
        </w:rPr>
        <w:t xml:space="preserve"> and </w:t>
      </w:r>
      <w:proofErr w:type="spellStart"/>
      <w:r w:rsidRPr="00F4525E">
        <w:rPr>
          <w:rFonts w:ascii="Times New Roman" w:hAnsi="Times New Roman"/>
          <w:sz w:val="24"/>
          <w:szCs w:val="24"/>
          <w:lang w:val="en-US"/>
        </w:rPr>
        <w:t>locomotor</w:t>
      </w:r>
      <w:proofErr w:type="spellEnd"/>
      <w:r w:rsidRPr="00F4525E">
        <w:rPr>
          <w:rFonts w:ascii="Times New Roman" w:hAnsi="Times New Roman"/>
          <w:sz w:val="24"/>
          <w:szCs w:val="24"/>
          <w:lang w:val="en-US"/>
        </w:rPr>
        <w:t xml:space="preserve"> areas following exercise detraining. </w:t>
      </w:r>
      <w:r w:rsidRPr="00F4525E">
        <w:rPr>
          <w:rFonts w:ascii="Times New Roman" w:hAnsi="Times New Roman"/>
          <w:b/>
          <w:sz w:val="24"/>
          <w:szCs w:val="24"/>
          <w:lang w:val="en-US"/>
        </w:rPr>
        <w:t xml:space="preserve">J </w:t>
      </w:r>
      <w:proofErr w:type="spellStart"/>
      <w:r w:rsidRPr="00F4525E">
        <w:rPr>
          <w:rFonts w:ascii="Times New Roman" w:hAnsi="Times New Roman"/>
          <w:b/>
          <w:sz w:val="24"/>
          <w:szCs w:val="24"/>
          <w:lang w:val="en-US"/>
        </w:rPr>
        <w:t>Appl</w:t>
      </w:r>
      <w:proofErr w:type="spellEnd"/>
      <w:r w:rsidRPr="00F4525E">
        <w:rPr>
          <w:rFonts w:ascii="Times New Roman" w:hAnsi="Times New Roman"/>
          <w:b/>
          <w:sz w:val="24"/>
          <w:szCs w:val="24"/>
          <w:lang w:val="en-US"/>
        </w:rPr>
        <w:t xml:space="preserve"> </w:t>
      </w:r>
      <w:proofErr w:type="spellStart"/>
      <w:r w:rsidRPr="00F4525E">
        <w:rPr>
          <w:rFonts w:ascii="Times New Roman" w:hAnsi="Times New Roman"/>
          <w:b/>
          <w:sz w:val="24"/>
          <w:szCs w:val="24"/>
          <w:lang w:val="en-US"/>
        </w:rPr>
        <w:t>Physiol</w:t>
      </w:r>
      <w:proofErr w:type="spellEnd"/>
      <w:r w:rsidRPr="00F4525E">
        <w:rPr>
          <w:rFonts w:ascii="Times New Roman" w:hAnsi="Times New Roman"/>
          <w:b/>
          <w:sz w:val="24"/>
          <w:szCs w:val="24"/>
          <w:lang w:val="en-US"/>
        </w:rPr>
        <w:t xml:space="preserve"> </w:t>
      </w:r>
      <w:r w:rsidRPr="00F4525E">
        <w:rPr>
          <w:rFonts w:ascii="Times New Roman" w:hAnsi="Times New Roman"/>
          <w:sz w:val="24"/>
          <w:szCs w:val="24"/>
          <w:lang w:val="en-US"/>
        </w:rPr>
        <w:t>2006</w:t>
      </w:r>
      <w:proofErr w:type="gramStart"/>
      <w:r w:rsidRPr="00F4525E">
        <w:rPr>
          <w:rFonts w:ascii="Times New Roman" w:hAnsi="Times New Roman"/>
          <w:sz w:val="24"/>
          <w:szCs w:val="24"/>
          <w:lang w:val="en-US"/>
        </w:rPr>
        <w:t>;101</w:t>
      </w:r>
      <w:proofErr w:type="gramEnd"/>
      <w:r w:rsidRPr="00F4525E">
        <w:rPr>
          <w:rFonts w:ascii="Times New Roman" w:hAnsi="Times New Roman"/>
          <w:sz w:val="24"/>
          <w:szCs w:val="24"/>
          <w:lang w:val="en-US"/>
        </w:rPr>
        <w:t>: 1243–1251.</w:t>
      </w:r>
    </w:p>
    <w:p w:rsidR="006C3C34" w:rsidRPr="00F4525E" w:rsidRDefault="006C3C34" w:rsidP="006C3C34">
      <w:pPr>
        <w:jc w:val="both"/>
        <w:rPr>
          <w:rFonts w:ascii="Times New Roman" w:hAnsi="Times New Roman"/>
          <w:sz w:val="24"/>
          <w:szCs w:val="24"/>
          <w:lang w:val="en-US"/>
        </w:rPr>
      </w:pPr>
      <w:proofErr w:type="gramStart"/>
      <w:r>
        <w:rPr>
          <w:rFonts w:ascii="Times New Roman" w:hAnsi="Times New Roman"/>
          <w:bCs/>
          <w:sz w:val="24"/>
          <w:szCs w:val="24"/>
          <w:lang w:val="en-US"/>
        </w:rPr>
        <w:t>19-</w:t>
      </w:r>
      <w:r w:rsidRPr="00F4525E">
        <w:rPr>
          <w:rFonts w:ascii="Times New Roman" w:hAnsi="Times New Roman"/>
          <w:bCs/>
          <w:sz w:val="24"/>
          <w:szCs w:val="24"/>
          <w:lang w:val="en-US"/>
        </w:rPr>
        <w:t>Ryan JW and Waldrop TG.</w:t>
      </w:r>
      <w:proofErr w:type="gramEnd"/>
      <w:r w:rsidRPr="00F4525E">
        <w:rPr>
          <w:rFonts w:ascii="Times New Roman" w:hAnsi="Times New Roman"/>
          <w:b/>
          <w:bCs/>
          <w:sz w:val="24"/>
          <w:szCs w:val="24"/>
          <w:lang w:val="en-US"/>
        </w:rPr>
        <w:t xml:space="preserve"> </w:t>
      </w:r>
      <w:r w:rsidRPr="00F4525E">
        <w:rPr>
          <w:rFonts w:ascii="Times New Roman" w:hAnsi="Times New Roman"/>
          <w:sz w:val="24"/>
          <w:szCs w:val="24"/>
          <w:lang w:val="en-US"/>
        </w:rPr>
        <w:t xml:space="preserve">Hypoxia sensitive neurons in the caudal hypothalamus project to the </w:t>
      </w:r>
      <w:proofErr w:type="spellStart"/>
      <w:r w:rsidRPr="00F4525E">
        <w:rPr>
          <w:rFonts w:ascii="Times New Roman" w:hAnsi="Times New Roman"/>
          <w:sz w:val="24"/>
          <w:szCs w:val="24"/>
          <w:lang w:val="en-US"/>
        </w:rPr>
        <w:t>periaqueductal</w:t>
      </w:r>
      <w:proofErr w:type="spellEnd"/>
      <w:r w:rsidRPr="00F4525E">
        <w:rPr>
          <w:rFonts w:ascii="Times New Roman" w:hAnsi="Times New Roman"/>
          <w:sz w:val="24"/>
          <w:szCs w:val="24"/>
          <w:lang w:val="en-US"/>
        </w:rPr>
        <w:t xml:space="preserve"> gray. </w:t>
      </w:r>
      <w:proofErr w:type="spellStart"/>
      <w:r w:rsidRPr="00F4525E">
        <w:rPr>
          <w:rFonts w:ascii="Times New Roman" w:hAnsi="Times New Roman"/>
          <w:b/>
          <w:iCs/>
          <w:sz w:val="24"/>
          <w:szCs w:val="24"/>
          <w:lang w:val="en-US"/>
        </w:rPr>
        <w:t>Respir</w:t>
      </w:r>
      <w:proofErr w:type="spellEnd"/>
      <w:r w:rsidRPr="00F4525E">
        <w:rPr>
          <w:rFonts w:ascii="Times New Roman" w:hAnsi="Times New Roman"/>
          <w:b/>
          <w:iCs/>
          <w:sz w:val="24"/>
          <w:szCs w:val="24"/>
          <w:lang w:val="en-US"/>
        </w:rPr>
        <w:t xml:space="preserve"> </w:t>
      </w:r>
      <w:proofErr w:type="spellStart"/>
      <w:r w:rsidRPr="00F4525E">
        <w:rPr>
          <w:rFonts w:ascii="Times New Roman" w:hAnsi="Times New Roman"/>
          <w:b/>
          <w:iCs/>
          <w:sz w:val="24"/>
          <w:szCs w:val="24"/>
          <w:lang w:val="en-US"/>
        </w:rPr>
        <w:t>Physiol</w:t>
      </w:r>
      <w:proofErr w:type="spellEnd"/>
      <w:r w:rsidRPr="00F4525E">
        <w:rPr>
          <w:rFonts w:ascii="Times New Roman" w:hAnsi="Times New Roman"/>
          <w:b/>
          <w:iCs/>
          <w:sz w:val="24"/>
          <w:szCs w:val="24"/>
          <w:lang w:val="en-US"/>
        </w:rPr>
        <w:t xml:space="preserve"> </w:t>
      </w:r>
      <w:r w:rsidRPr="00F4525E">
        <w:rPr>
          <w:rFonts w:ascii="Times New Roman" w:hAnsi="Times New Roman"/>
          <w:iCs/>
          <w:sz w:val="24"/>
          <w:szCs w:val="24"/>
          <w:lang w:val="en-US"/>
        </w:rPr>
        <w:t>1995</w:t>
      </w:r>
      <w:proofErr w:type="gramStart"/>
      <w:r w:rsidRPr="00F4525E">
        <w:rPr>
          <w:rFonts w:ascii="Times New Roman" w:hAnsi="Times New Roman"/>
          <w:iCs/>
          <w:sz w:val="24"/>
          <w:szCs w:val="24"/>
          <w:lang w:val="en-US"/>
        </w:rPr>
        <w:t>;</w:t>
      </w:r>
      <w:r w:rsidRPr="00F4525E">
        <w:rPr>
          <w:rFonts w:ascii="Times New Roman" w:hAnsi="Times New Roman"/>
          <w:sz w:val="24"/>
          <w:szCs w:val="24"/>
          <w:lang w:val="en-US"/>
        </w:rPr>
        <w:t>100</w:t>
      </w:r>
      <w:proofErr w:type="gramEnd"/>
      <w:r w:rsidRPr="00F4525E">
        <w:rPr>
          <w:rFonts w:ascii="Times New Roman" w:hAnsi="Times New Roman"/>
          <w:sz w:val="24"/>
          <w:szCs w:val="24"/>
          <w:lang w:val="en-US"/>
        </w:rPr>
        <w:t>: 185–194.</w:t>
      </w:r>
    </w:p>
    <w:p w:rsidR="006C3C34" w:rsidRPr="00F4525E" w:rsidRDefault="006C3C34" w:rsidP="006C3C34">
      <w:pPr>
        <w:spacing w:line="240" w:lineRule="auto"/>
        <w:jc w:val="both"/>
        <w:rPr>
          <w:rFonts w:ascii="Times New Roman" w:hAnsi="Times New Roman"/>
          <w:sz w:val="24"/>
          <w:szCs w:val="24"/>
          <w:lang w:val="en-US"/>
        </w:rPr>
      </w:pPr>
      <w:r>
        <w:rPr>
          <w:rFonts w:ascii="Times New Roman" w:hAnsi="Times New Roman"/>
          <w:bCs/>
          <w:sz w:val="24"/>
          <w:szCs w:val="24"/>
          <w:lang w:val="en-US"/>
        </w:rPr>
        <w:t>20-</w:t>
      </w:r>
      <w:r w:rsidRPr="00F4525E">
        <w:rPr>
          <w:rFonts w:ascii="Times New Roman" w:hAnsi="Times New Roman"/>
          <w:bCs/>
          <w:sz w:val="24"/>
          <w:szCs w:val="24"/>
          <w:lang w:val="en-US"/>
        </w:rPr>
        <w:t>Vertes RP and Crane AM.</w:t>
      </w:r>
      <w:r w:rsidRPr="00F4525E">
        <w:rPr>
          <w:rFonts w:ascii="Times New Roman" w:hAnsi="Times New Roman"/>
          <w:b/>
          <w:bCs/>
          <w:sz w:val="24"/>
          <w:szCs w:val="24"/>
          <w:lang w:val="en-US"/>
        </w:rPr>
        <w:t xml:space="preserve"> </w:t>
      </w:r>
      <w:proofErr w:type="gramStart"/>
      <w:r w:rsidRPr="00F4525E">
        <w:rPr>
          <w:rFonts w:ascii="Times New Roman" w:hAnsi="Times New Roman"/>
          <w:sz w:val="24"/>
          <w:szCs w:val="24"/>
          <w:lang w:val="en-US"/>
        </w:rPr>
        <w:t xml:space="preserve">Descending projections of the posterior nucleus of the hypothalamus: </w:t>
      </w:r>
      <w:proofErr w:type="spellStart"/>
      <w:r w:rsidRPr="00F4525E">
        <w:rPr>
          <w:rFonts w:ascii="Times New Roman" w:hAnsi="Times New Roman"/>
          <w:sz w:val="24"/>
          <w:szCs w:val="24"/>
          <w:lang w:val="en-US"/>
        </w:rPr>
        <w:t>phaseolus</w:t>
      </w:r>
      <w:proofErr w:type="spellEnd"/>
      <w:r w:rsidRPr="00F4525E">
        <w:rPr>
          <w:rFonts w:ascii="Times New Roman" w:hAnsi="Times New Roman"/>
          <w:sz w:val="24"/>
          <w:szCs w:val="24"/>
          <w:lang w:val="en-US"/>
        </w:rPr>
        <w:t xml:space="preserve"> </w:t>
      </w:r>
      <w:proofErr w:type="spellStart"/>
      <w:r w:rsidRPr="00F4525E">
        <w:rPr>
          <w:rFonts w:ascii="Times New Roman" w:hAnsi="Times New Roman"/>
          <w:sz w:val="24"/>
          <w:szCs w:val="24"/>
          <w:lang w:val="en-US"/>
        </w:rPr>
        <w:t>vulgaris</w:t>
      </w:r>
      <w:proofErr w:type="spellEnd"/>
      <w:r w:rsidRPr="00F4525E">
        <w:rPr>
          <w:rFonts w:ascii="Times New Roman" w:hAnsi="Times New Roman"/>
          <w:sz w:val="24"/>
          <w:szCs w:val="24"/>
          <w:lang w:val="en-US"/>
        </w:rPr>
        <w:t xml:space="preserve"> </w:t>
      </w:r>
      <w:proofErr w:type="spellStart"/>
      <w:r w:rsidRPr="00F4525E">
        <w:rPr>
          <w:rFonts w:ascii="Times New Roman" w:hAnsi="Times New Roman"/>
          <w:sz w:val="24"/>
          <w:szCs w:val="24"/>
          <w:lang w:val="en-US"/>
        </w:rPr>
        <w:t>leucoagglutinin</w:t>
      </w:r>
      <w:proofErr w:type="spellEnd"/>
      <w:r w:rsidRPr="00F4525E">
        <w:rPr>
          <w:rFonts w:ascii="Times New Roman" w:hAnsi="Times New Roman"/>
          <w:sz w:val="24"/>
          <w:szCs w:val="24"/>
          <w:lang w:val="en-US"/>
        </w:rPr>
        <w:t xml:space="preserve"> analysis in the rat.</w:t>
      </w:r>
      <w:proofErr w:type="gramEnd"/>
      <w:r w:rsidRPr="00F4525E">
        <w:rPr>
          <w:rFonts w:ascii="Times New Roman" w:hAnsi="Times New Roman"/>
          <w:sz w:val="24"/>
          <w:szCs w:val="24"/>
          <w:lang w:val="en-US"/>
        </w:rPr>
        <w:t xml:space="preserve"> </w:t>
      </w:r>
      <w:r w:rsidRPr="00F4525E">
        <w:rPr>
          <w:rFonts w:ascii="Times New Roman" w:hAnsi="Times New Roman"/>
          <w:b/>
          <w:iCs/>
          <w:sz w:val="24"/>
          <w:szCs w:val="24"/>
          <w:lang w:val="en-US"/>
        </w:rPr>
        <w:t xml:space="preserve">J Comp </w:t>
      </w:r>
      <w:proofErr w:type="spellStart"/>
      <w:r w:rsidRPr="00F4525E">
        <w:rPr>
          <w:rFonts w:ascii="Times New Roman" w:hAnsi="Times New Roman"/>
          <w:b/>
          <w:iCs/>
          <w:sz w:val="24"/>
          <w:szCs w:val="24"/>
          <w:lang w:val="en-US"/>
        </w:rPr>
        <w:t>Neurol</w:t>
      </w:r>
      <w:proofErr w:type="spellEnd"/>
      <w:r w:rsidRPr="00F4525E">
        <w:rPr>
          <w:rFonts w:ascii="Times New Roman" w:hAnsi="Times New Roman"/>
          <w:b/>
          <w:iCs/>
          <w:sz w:val="24"/>
          <w:szCs w:val="24"/>
          <w:lang w:val="en-US"/>
        </w:rPr>
        <w:t xml:space="preserve"> </w:t>
      </w:r>
      <w:r w:rsidRPr="00F4525E">
        <w:rPr>
          <w:rFonts w:ascii="Times New Roman" w:hAnsi="Times New Roman"/>
          <w:sz w:val="24"/>
          <w:szCs w:val="24"/>
          <w:lang w:val="en-US"/>
        </w:rPr>
        <w:t>1996</w:t>
      </w:r>
      <w:proofErr w:type="gramStart"/>
      <w:r w:rsidRPr="00F4525E">
        <w:rPr>
          <w:rFonts w:ascii="Times New Roman" w:hAnsi="Times New Roman"/>
          <w:sz w:val="24"/>
          <w:szCs w:val="24"/>
          <w:lang w:val="en-US"/>
        </w:rPr>
        <w:t>;374</w:t>
      </w:r>
      <w:proofErr w:type="gramEnd"/>
      <w:r w:rsidRPr="00F4525E">
        <w:rPr>
          <w:rFonts w:ascii="Times New Roman" w:hAnsi="Times New Roman"/>
          <w:sz w:val="24"/>
          <w:szCs w:val="24"/>
          <w:lang w:val="en-US"/>
        </w:rPr>
        <w:t>: 607–631.</w:t>
      </w:r>
    </w:p>
    <w:p w:rsidR="006C3C34" w:rsidRPr="00F4525E" w:rsidRDefault="006C3C34" w:rsidP="006C3C34">
      <w:pPr>
        <w:jc w:val="both"/>
        <w:rPr>
          <w:rFonts w:ascii="Times New Roman" w:hAnsi="Times New Roman"/>
          <w:sz w:val="24"/>
          <w:szCs w:val="24"/>
          <w:lang w:val="en-US"/>
        </w:rPr>
      </w:pPr>
      <w:proofErr w:type="gramStart"/>
      <w:r>
        <w:rPr>
          <w:rFonts w:ascii="Times New Roman" w:hAnsi="Times New Roman"/>
          <w:bCs/>
          <w:sz w:val="24"/>
          <w:szCs w:val="24"/>
          <w:lang w:val="en-US"/>
        </w:rPr>
        <w:t>21-</w:t>
      </w:r>
      <w:r w:rsidRPr="00F4525E">
        <w:rPr>
          <w:rFonts w:ascii="Times New Roman" w:hAnsi="Times New Roman"/>
          <w:bCs/>
          <w:sz w:val="24"/>
          <w:szCs w:val="24"/>
          <w:lang w:val="en-US"/>
        </w:rPr>
        <w:t>Waldrop TG, Eldridge FL, Iwamoto GA, and Mitchell JH.</w:t>
      </w:r>
      <w:proofErr w:type="gramEnd"/>
      <w:r w:rsidRPr="00F4525E">
        <w:rPr>
          <w:rFonts w:ascii="Times New Roman" w:hAnsi="Times New Roman"/>
          <w:b/>
          <w:bCs/>
          <w:sz w:val="24"/>
          <w:szCs w:val="24"/>
          <w:lang w:val="en-US"/>
        </w:rPr>
        <w:t xml:space="preserve"> </w:t>
      </w:r>
      <w:proofErr w:type="gramStart"/>
      <w:r w:rsidRPr="00F4525E">
        <w:rPr>
          <w:rFonts w:ascii="Times New Roman" w:hAnsi="Times New Roman"/>
          <w:sz w:val="24"/>
          <w:szCs w:val="24"/>
          <w:lang w:val="en-US"/>
        </w:rPr>
        <w:t>Central neural control of respiration and circulation during exercise.</w:t>
      </w:r>
      <w:proofErr w:type="gramEnd"/>
      <w:r w:rsidRPr="00F4525E">
        <w:rPr>
          <w:rFonts w:ascii="Times New Roman" w:hAnsi="Times New Roman"/>
          <w:sz w:val="24"/>
          <w:szCs w:val="24"/>
          <w:lang w:val="en-US"/>
        </w:rPr>
        <w:t xml:space="preserve"> In: </w:t>
      </w:r>
      <w:r w:rsidRPr="00A92E09">
        <w:rPr>
          <w:rFonts w:ascii="Times New Roman" w:hAnsi="Times New Roman"/>
          <w:iCs/>
          <w:sz w:val="24"/>
          <w:szCs w:val="24"/>
          <w:lang w:val="en-US"/>
        </w:rPr>
        <w:t xml:space="preserve">Handbook of Physiology. Exercise: </w:t>
      </w:r>
      <w:r w:rsidRPr="00A92E09">
        <w:rPr>
          <w:rFonts w:ascii="Times New Roman" w:hAnsi="Times New Roman"/>
          <w:iCs/>
          <w:sz w:val="24"/>
          <w:szCs w:val="24"/>
          <w:lang w:val="en-US"/>
        </w:rPr>
        <w:lastRenderedPageBreak/>
        <w:t>Regulation and Integration of Multiple Systems.</w:t>
      </w:r>
      <w:r w:rsidRPr="00F4525E">
        <w:rPr>
          <w:rFonts w:ascii="Times New Roman" w:hAnsi="Times New Roman"/>
          <w:i/>
          <w:iCs/>
          <w:sz w:val="24"/>
          <w:szCs w:val="24"/>
          <w:lang w:val="en-US"/>
        </w:rPr>
        <w:t xml:space="preserve"> </w:t>
      </w:r>
      <w:r w:rsidRPr="00F4525E">
        <w:rPr>
          <w:rFonts w:ascii="Times New Roman" w:hAnsi="Times New Roman"/>
          <w:sz w:val="24"/>
          <w:szCs w:val="24"/>
          <w:lang w:val="en-US"/>
        </w:rPr>
        <w:t xml:space="preserve">Bethesda, MD: </w:t>
      </w:r>
      <w:r w:rsidRPr="00F4525E">
        <w:rPr>
          <w:rFonts w:ascii="Times New Roman" w:hAnsi="Times New Roman"/>
          <w:b/>
          <w:sz w:val="24"/>
          <w:szCs w:val="24"/>
          <w:lang w:val="en-US"/>
        </w:rPr>
        <w:t>Am. Physiol. Soc</w:t>
      </w:r>
      <w:r w:rsidRPr="00F4525E">
        <w:rPr>
          <w:rFonts w:ascii="Times New Roman" w:hAnsi="Times New Roman"/>
          <w:sz w:val="24"/>
          <w:szCs w:val="24"/>
          <w:lang w:val="en-US"/>
        </w:rPr>
        <w:t xml:space="preserve"> 1996; 333–380.</w:t>
      </w:r>
    </w:p>
    <w:p w:rsidR="006C3C34" w:rsidRPr="00F4525E" w:rsidRDefault="006C3C34" w:rsidP="006C3C34">
      <w:pPr>
        <w:jc w:val="both"/>
        <w:rPr>
          <w:rFonts w:ascii="Times New Roman" w:hAnsi="Times New Roman"/>
          <w:sz w:val="24"/>
          <w:szCs w:val="24"/>
          <w:lang w:val="en-US"/>
        </w:rPr>
      </w:pPr>
      <w:proofErr w:type="gramStart"/>
      <w:r>
        <w:rPr>
          <w:rFonts w:ascii="Times New Roman" w:hAnsi="Times New Roman"/>
          <w:sz w:val="24"/>
          <w:szCs w:val="24"/>
          <w:lang w:val="en-US"/>
        </w:rPr>
        <w:t>22-</w:t>
      </w:r>
      <w:r w:rsidRPr="00F4525E">
        <w:rPr>
          <w:rFonts w:ascii="Times New Roman" w:hAnsi="Times New Roman"/>
          <w:sz w:val="24"/>
          <w:szCs w:val="24"/>
          <w:lang w:val="en-US"/>
        </w:rPr>
        <w:t xml:space="preserve">Radley JJ, </w:t>
      </w:r>
      <w:proofErr w:type="spellStart"/>
      <w:r w:rsidRPr="00F4525E">
        <w:rPr>
          <w:rFonts w:ascii="Times New Roman" w:hAnsi="Times New Roman"/>
          <w:sz w:val="24"/>
          <w:szCs w:val="24"/>
          <w:lang w:val="en-US"/>
        </w:rPr>
        <w:t>Rocher</w:t>
      </w:r>
      <w:proofErr w:type="spellEnd"/>
      <w:r w:rsidRPr="00F4525E">
        <w:rPr>
          <w:rFonts w:ascii="Times New Roman" w:hAnsi="Times New Roman"/>
          <w:sz w:val="24"/>
          <w:szCs w:val="24"/>
          <w:lang w:val="en-US"/>
        </w:rPr>
        <w:t xml:space="preserve"> AB, Janssen WGM, Hof PR, McEwen BS, and Morrison JH.</w:t>
      </w:r>
      <w:proofErr w:type="gramEnd"/>
      <w:r w:rsidRPr="00F4525E">
        <w:rPr>
          <w:rFonts w:ascii="Times New Roman" w:hAnsi="Times New Roman"/>
          <w:sz w:val="24"/>
          <w:szCs w:val="24"/>
          <w:lang w:val="en-US"/>
        </w:rPr>
        <w:t xml:space="preserve"> </w:t>
      </w:r>
      <w:proofErr w:type="gramStart"/>
      <w:r w:rsidRPr="00F4525E">
        <w:rPr>
          <w:rFonts w:ascii="Times New Roman" w:hAnsi="Times New Roman"/>
          <w:sz w:val="24"/>
          <w:szCs w:val="24"/>
          <w:lang w:val="en-US"/>
        </w:rPr>
        <w:t xml:space="preserve">Reversibility of apical </w:t>
      </w:r>
      <w:proofErr w:type="spellStart"/>
      <w:r w:rsidRPr="00F4525E">
        <w:rPr>
          <w:rFonts w:ascii="Times New Roman" w:hAnsi="Times New Roman"/>
          <w:sz w:val="24"/>
          <w:szCs w:val="24"/>
          <w:lang w:val="en-US"/>
        </w:rPr>
        <w:t>dendritic</w:t>
      </w:r>
      <w:proofErr w:type="spellEnd"/>
      <w:r w:rsidRPr="00F4525E">
        <w:rPr>
          <w:rFonts w:ascii="Times New Roman" w:hAnsi="Times New Roman"/>
          <w:sz w:val="24"/>
          <w:szCs w:val="24"/>
          <w:lang w:val="en-US"/>
        </w:rPr>
        <w:t xml:space="preserve"> retraction in the rat medial prefrontal cortex following repeated stress.</w:t>
      </w:r>
      <w:proofErr w:type="gramEnd"/>
      <w:r w:rsidRPr="00F4525E">
        <w:rPr>
          <w:rFonts w:ascii="Times New Roman" w:hAnsi="Times New Roman"/>
          <w:sz w:val="24"/>
          <w:szCs w:val="24"/>
          <w:lang w:val="en-US"/>
        </w:rPr>
        <w:t xml:space="preserve"> </w:t>
      </w:r>
      <w:r w:rsidRPr="00F4525E">
        <w:rPr>
          <w:rFonts w:ascii="Times New Roman" w:hAnsi="Times New Roman"/>
          <w:b/>
          <w:sz w:val="24"/>
          <w:szCs w:val="24"/>
          <w:lang w:val="en-US"/>
        </w:rPr>
        <w:t xml:space="preserve">Exp </w:t>
      </w:r>
      <w:proofErr w:type="spellStart"/>
      <w:r w:rsidRPr="00F4525E">
        <w:rPr>
          <w:rFonts w:ascii="Times New Roman" w:hAnsi="Times New Roman"/>
          <w:b/>
          <w:sz w:val="24"/>
          <w:szCs w:val="24"/>
          <w:lang w:val="en-US"/>
        </w:rPr>
        <w:t>Neurol</w:t>
      </w:r>
      <w:proofErr w:type="spellEnd"/>
      <w:r w:rsidRPr="00F4525E">
        <w:rPr>
          <w:rFonts w:ascii="Times New Roman" w:hAnsi="Times New Roman"/>
          <w:b/>
          <w:sz w:val="24"/>
          <w:szCs w:val="24"/>
          <w:lang w:val="en-US"/>
        </w:rPr>
        <w:t xml:space="preserve"> </w:t>
      </w:r>
      <w:r w:rsidRPr="00F4525E">
        <w:rPr>
          <w:rFonts w:ascii="Times New Roman" w:hAnsi="Times New Roman"/>
          <w:sz w:val="24"/>
          <w:szCs w:val="24"/>
          <w:lang w:val="en-US"/>
        </w:rPr>
        <w:t>2005</w:t>
      </w:r>
      <w:proofErr w:type="gramStart"/>
      <w:r w:rsidRPr="00F4525E">
        <w:rPr>
          <w:rFonts w:ascii="Times New Roman" w:hAnsi="Times New Roman"/>
          <w:sz w:val="24"/>
          <w:szCs w:val="24"/>
          <w:lang w:val="en-US"/>
        </w:rPr>
        <w:t>;196</w:t>
      </w:r>
      <w:proofErr w:type="gramEnd"/>
      <w:r w:rsidRPr="00F4525E">
        <w:rPr>
          <w:rFonts w:ascii="Times New Roman" w:hAnsi="Times New Roman"/>
          <w:sz w:val="24"/>
          <w:szCs w:val="24"/>
          <w:lang w:val="en-US"/>
        </w:rPr>
        <w:t>: 199–203.</w:t>
      </w:r>
    </w:p>
    <w:p w:rsidR="006C3C34" w:rsidRPr="00F4525E" w:rsidRDefault="006C3C34" w:rsidP="006C3C34">
      <w:pPr>
        <w:spacing w:line="240" w:lineRule="auto"/>
        <w:jc w:val="both"/>
        <w:rPr>
          <w:rFonts w:ascii="Times New Roman" w:hAnsi="Times New Roman"/>
          <w:sz w:val="24"/>
          <w:szCs w:val="24"/>
          <w:lang w:val="en-US"/>
        </w:rPr>
      </w:pPr>
      <w:r>
        <w:rPr>
          <w:rFonts w:ascii="Times New Roman" w:hAnsi="Times New Roman"/>
          <w:sz w:val="24"/>
          <w:szCs w:val="24"/>
          <w:lang w:val="en-US"/>
        </w:rPr>
        <w:t>23-</w:t>
      </w:r>
      <w:r w:rsidRPr="00F4525E">
        <w:rPr>
          <w:rFonts w:ascii="Times New Roman" w:hAnsi="Times New Roman"/>
          <w:sz w:val="24"/>
          <w:szCs w:val="24"/>
          <w:lang w:val="en-US"/>
        </w:rPr>
        <w:t xml:space="preserve">Toney GM and Mifflin SW. Sensory modalities conveyed in the </w:t>
      </w:r>
      <w:proofErr w:type="spellStart"/>
      <w:r w:rsidRPr="00F4525E">
        <w:rPr>
          <w:rFonts w:ascii="Times New Roman" w:hAnsi="Times New Roman"/>
          <w:sz w:val="24"/>
          <w:szCs w:val="24"/>
          <w:lang w:val="en-US"/>
        </w:rPr>
        <w:t>hindlimb</w:t>
      </w:r>
      <w:proofErr w:type="spellEnd"/>
      <w:r w:rsidRPr="00F4525E">
        <w:rPr>
          <w:rFonts w:ascii="Times New Roman" w:hAnsi="Times New Roman"/>
          <w:sz w:val="24"/>
          <w:szCs w:val="24"/>
          <w:lang w:val="en-US"/>
        </w:rPr>
        <w:t xml:space="preserve"> somatic afferent input to nucleus </w:t>
      </w:r>
      <w:proofErr w:type="spellStart"/>
      <w:r w:rsidRPr="00F4525E">
        <w:rPr>
          <w:rFonts w:ascii="Times New Roman" w:hAnsi="Times New Roman"/>
          <w:sz w:val="24"/>
          <w:szCs w:val="24"/>
          <w:lang w:val="en-US"/>
        </w:rPr>
        <w:t>tractus</w:t>
      </w:r>
      <w:proofErr w:type="spellEnd"/>
      <w:r w:rsidRPr="00F4525E">
        <w:rPr>
          <w:rFonts w:ascii="Times New Roman" w:hAnsi="Times New Roman"/>
          <w:sz w:val="24"/>
          <w:szCs w:val="24"/>
          <w:lang w:val="en-US"/>
        </w:rPr>
        <w:t xml:space="preserve"> </w:t>
      </w:r>
      <w:proofErr w:type="spellStart"/>
      <w:r w:rsidRPr="00F4525E">
        <w:rPr>
          <w:rFonts w:ascii="Times New Roman" w:hAnsi="Times New Roman"/>
          <w:sz w:val="24"/>
          <w:szCs w:val="24"/>
          <w:lang w:val="en-US"/>
        </w:rPr>
        <w:t>solitarius</w:t>
      </w:r>
      <w:proofErr w:type="spellEnd"/>
      <w:r w:rsidRPr="00F4525E">
        <w:rPr>
          <w:rFonts w:ascii="Times New Roman" w:hAnsi="Times New Roman"/>
          <w:sz w:val="24"/>
          <w:szCs w:val="24"/>
          <w:lang w:val="en-US"/>
        </w:rPr>
        <w:t xml:space="preserve">. </w:t>
      </w:r>
      <w:r w:rsidRPr="00F4525E">
        <w:rPr>
          <w:rFonts w:ascii="Times New Roman" w:hAnsi="Times New Roman"/>
          <w:b/>
          <w:sz w:val="24"/>
          <w:szCs w:val="24"/>
          <w:lang w:val="en-US"/>
        </w:rPr>
        <w:t xml:space="preserve">J </w:t>
      </w:r>
      <w:proofErr w:type="spellStart"/>
      <w:r w:rsidRPr="00F4525E">
        <w:rPr>
          <w:rFonts w:ascii="Times New Roman" w:hAnsi="Times New Roman"/>
          <w:b/>
          <w:sz w:val="24"/>
          <w:szCs w:val="24"/>
          <w:lang w:val="en-US"/>
        </w:rPr>
        <w:t>Appl</w:t>
      </w:r>
      <w:proofErr w:type="spellEnd"/>
      <w:r w:rsidRPr="00F4525E">
        <w:rPr>
          <w:rFonts w:ascii="Times New Roman" w:hAnsi="Times New Roman"/>
          <w:b/>
          <w:sz w:val="24"/>
          <w:szCs w:val="24"/>
          <w:lang w:val="en-US"/>
        </w:rPr>
        <w:t xml:space="preserve"> </w:t>
      </w:r>
      <w:proofErr w:type="spellStart"/>
      <w:r w:rsidRPr="00F4525E">
        <w:rPr>
          <w:rFonts w:ascii="Times New Roman" w:hAnsi="Times New Roman"/>
          <w:b/>
          <w:sz w:val="24"/>
          <w:szCs w:val="24"/>
          <w:lang w:val="en-US"/>
        </w:rPr>
        <w:t>Physiol</w:t>
      </w:r>
      <w:proofErr w:type="spellEnd"/>
      <w:r w:rsidRPr="00F4525E">
        <w:rPr>
          <w:rFonts w:ascii="Times New Roman" w:hAnsi="Times New Roman"/>
          <w:b/>
          <w:sz w:val="24"/>
          <w:szCs w:val="24"/>
          <w:lang w:val="en-US"/>
        </w:rPr>
        <w:t xml:space="preserve"> 2000</w:t>
      </w:r>
      <w:proofErr w:type="gramStart"/>
      <w:r w:rsidRPr="00F4525E">
        <w:rPr>
          <w:rFonts w:ascii="Times New Roman" w:hAnsi="Times New Roman"/>
          <w:b/>
          <w:sz w:val="24"/>
          <w:szCs w:val="24"/>
          <w:lang w:val="en-US"/>
        </w:rPr>
        <w:t>;</w:t>
      </w:r>
      <w:r w:rsidRPr="00F4525E">
        <w:rPr>
          <w:rFonts w:ascii="Times New Roman" w:hAnsi="Times New Roman"/>
          <w:sz w:val="24"/>
          <w:szCs w:val="24"/>
          <w:lang w:val="en-US"/>
        </w:rPr>
        <w:t>88</w:t>
      </w:r>
      <w:proofErr w:type="gramEnd"/>
      <w:r w:rsidRPr="00F4525E">
        <w:rPr>
          <w:rFonts w:ascii="Times New Roman" w:hAnsi="Times New Roman"/>
          <w:sz w:val="24"/>
          <w:szCs w:val="24"/>
          <w:lang w:val="en-US"/>
        </w:rPr>
        <w:t>: 2062–2073.</w:t>
      </w:r>
    </w:p>
    <w:p w:rsidR="006C3C34" w:rsidRPr="00F4525E" w:rsidRDefault="006C3C34" w:rsidP="006C3C34">
      <w:pPr>
        <w:jc w:val="both"/>
        <w:rPr>
          <w:rFonts w:ascii="Times New Roman" w:hAnsi="Times New Roman"/>
          <w:bCs/>
          <w:sz w:val="24"/>
          <w:szCs w:val="24"/>
          <w:lang w:val="en-US"/>
        </w:rPr>
      </w:pPr>
      <w:r w:rsidRPr="00F34C54">
        <w:rPr>
          <w:rFonts w:ascii="Times New Roman" w:hAnsi="Times New Roman"/>
          <w:bCs/>
          <w:sz w:val="24"/>
          <w:szCs w:val="24"/>
          <w:lang w:val="en-US"/>
        </w:rPr>
        <w:t xml:space="preserve">24-Bandler R and Shipley MT. </w:t>
      </w:r>
      <w:r w:rsidRPr="00F4525E">
        <w:rPr>
          <w:rFonts w:ascii="Times New Roman" w:hAnsi="Times New Roman"/>
          <w:bCs/>
          <w:sz w:val="24"/>
          <w:szCs w:val="24"/>
          <w:lang w:val="en-US"/>
        </w:rPr>
        <w:t xml:space="preserve">Columnar organization in the midbrain </w:t>
      </w:r>
      <w:proofErr w:type="spellStart"/>
      <w:r w:rsidRPr="00F4525E">
        <w:rPr>
          <w:rFonts w:ascii="Times New Roman" w:hAnsi="Times New Roman"/>
          <w:bCs/>
          <w:sz w:val="24"/>
          <w:szCs w:val="24"/>
          <w:lang w:val="en-US"/>
        </w:rPr>
        <w:t>periaqueductal</w:t>
      </w:r>
      <w:proofErr w:type="spellEnd"/>
      <w:r w:rsidRPr="00F4525E">
        <w:rPr>
          <w:rFonts w:ascii="Times New Roman" w:hAnsi="Times New Roman"/>
          <w:bCs/>
          <w:sz w:val="24"/>
          <w:szCs w:val="24"/>
          <w:lang w:val="en-US"/>
        </w:rPr>
        <w:t xml:space="preserve"> gray: modules for emotional expression? </w:t>
      </w:r>
      <w:r w:rsidRPr="00F4525E">
        <w:rPr>
          <w:rFonts w:ascii="Times New Roman" w:hAnsi="Times New Roman"/>
          <w:b/>
          <w:bCs/>
          <w:sz w:val="24"/>
          <w:szCs w:val="24"/>
          <w:lang w:val="en-US"/>
        </w:rPr>
        <w:t xml:space="preserve">TINS </w:t>
      </w:r>
      <w:r w:rsidRPr="00F4525E">
        <w:rPr>
          <w:rFonts w:ascii="Times New Roman" w:hAnsi="Times New Roman"/>
          <w:bCs/>
          <w:sz w:val="24"/>
          <w:szCs w:val="24"/>
          <w:lang w:val="en-US"/>
        </w:rPr>
        <w:t>1994</w:t>
      </w:r>
      <w:proofErr w:type="gramStart"/>
      <w:r w:rsidRPr="00F4525E">
        <w:rPr>
          <w:rFonts w:ascii="Times New Roman" w:hAnsi="Times New Roman"/>
          <w:bCs/>
          <w:sz w:val="24"/>
          <w:szCs w:val="24"/>
          <w:lang w:val="en-US"/>
        </w:rPr>
        <w:t>;17:379</w:t>
      </w:r>
      <w:proofErr w:type="gramEnd"/>
      <w:r w:rsidRPr="00F4525E">
        <w:rPr>
          <w:rFonts w:ascii="Times New Roman" w:hAnsi="Times New Roman"/>
          <w:bCs/>
          <w:sz w:val="24"/>
          <w:szCs w:val="24"/>
          <w:lang w:val="en-US"/>
        </w:rPr>
        <w:t>– 389.</w:t>
      </w:r>
    </w:p>
    <w:p w:rsidR="006C3C34" w:rsidRPr="00F4525E" w:rsidRDefault="006C3C34" w:rsidP="006C3C34">
      <w:pPr>
        <w:jc w:val="both"/>
        <w:rPr>
          <w:rFonts w:ascii="Times New Roman" w:hAnsi="Times New Roman"/>
          <w:bCs/>
          <w:sz w:val="24"/>
          <w:szCs w:val="24"/>
          <w:lang w:val="en-US"/>
        </w:rPr>
      </w:pPr>
      <w:proofErr w:type="gramStart"/>
      <w:r>
        <w:rPr>
          <w:rFonts w:ascii="Times New Roman" w:hAnsi="Times New Roman"/>
          <w:bCs/>
          <w:sz w:val="24"/>
          <w:szCs w:val="24"/>
          <w:lang w:val="en-US"/>
        </w:rPr>
        <w:t>25-</w:t>
      </w:r>
      <w:r w:rsidRPr="00F4525E">
        <w:rPr>
          <w:rFonts w:ascii="Times New Roman" w:hAnsi="Times New Roman"/>
          <w:bCs/>
          <w:sz w:val="24"/>
          <w:szCs w:val="24"/>
          <w:lang w:val="en-US"/>
        </w:rPr>
        <w:t>Lovick TA</w:t>
      </w:r>
      <w:r w:rsidRPr="00F4525E">
        <w:rPr>
          <w:rFonts w:ascii="Times New Roman" w:hAnsi="Times New Roman"/>
          <w:b/>
          <w:bCs/>
          <w:sz w:val="24"/>
          <w:szCs w:val="24"/>
          <w:lang w:val="en-US"/>
        </w:rPr>
        <w:t>.</w:t>
      </w:r>
      <w:proofErr w:type="gramEnd"/>
      <w:r w:rsidRPr="00F4525E">
        <w:rPr>
          <w:rFonts w:ascii="Times New Roman" w:hAnsi="Times New Roman"/>
          <w:b/>
          <w:bCs/>
          <w:sz w:val="24"/>
          <w:szCs w:val="24"/>
          <w:lang w:val="en-US"/>
        </w:rPr>
        <w:t xml:space="preserve"> </w:t>
      </w:r>
      <w:proofErr w:type="gramStart"/>
      <w:r w:rsidRPr="00F4525E">
        <w:rPr>
          <w:rFonts w:ascii="Times New Roman" w:hAnsi="Times New Roman"/>
          <w:bCs/>
          <w:sz w:val="24"/>
          <w:szCs w:val="24"/>
          <w:lang w:val="en-US"/>
        </w:rPr>
        <w:t xml:space="preserve">Descending projections from the </w:t>
      </w:r>
      <w:proofErr w:type="spellStart"/>
      <w:r w:rsidRPr="00F4525E">
        <w:rPr>
          <w:rFonts w:ascii="Times New Roman" w:hAnsi="Times New Roman"/>
          <w:bCs/>
          <w:sz w:val="24"/>
          <w:szCs w:val="24"/>
          <w:lang w:val="en-US"/>
        </w:rPr>
        <w:t>ventrolateral</w:t>
      </w:r>
      <w:proofErr w:type="spellEnd"/>
      <w:r w:rsidRPr="00F4525E">
        <w:rPr>
          <w:rFonts w:ascii="Times New Roman" w:hAnsi="Times New Roman"/>
          <w:bCs/>
          <w:sz w:val="24"/>
          <w:szCs w:val="24"/>
          <w:lang w:val="en-US"/>
        </w:rPr>
        <w:t xml:space="preserve"> medulla and cardiovascular control.</w:t>
      </w:r>
      <w:proofErr w:type="gramEnd"/>
      <w:r w:rsidRPr="00F4525E">
        <w:rPr>
          <w:rFonts w:ascii="Times New Roman" w:hAnsi="Times New Roman"/>
          <w:bCs/>
          <w:sz w:val="24"/>
          <w:szCs w:val="24"/>
          <w:lang w:val="en-US"/>
        </w:rPr>
        <w:t xml:space="preserve"> </w:t>
      </w:r>
      <w:proofErr w:type="spellStart"/>
      <w:r w:rsidRPr="00F4525E">
        <w:rPr>
          <w:rFonts w:ascii="Times New Roman" w:hAnsi="Times New Roman"/>
          <w:b/>
          <w:bCs/>
          <w:iCs/>
          <w:sz w:val="24"/>
          <w:szCs w:val="24"/>
          <w:lang w:val="en-US"/>
        </w:rPr>
        <w:t>Pflu¨gers</w:t>
      </w:r>
      <w:proofErr w:type="spellEnd"/>
      <w:r w:rsidRPr="00F4525E">
        <w:rPr>
          <w:rFonts w:ascii="Times New Roman" w:hAnsi="Times New Roman"/>
          <w:b/>
          <w:bCs/>
          <w:iCs/>
          <w:sz w:val="24"/>
          <w:szCs w:val="24"/>
          <w:lang w:val="en-US"/>
        </w:rPr>
        <w:t xml:space="preserve"> Arch </w:t>
      </w:r>
      <w:r w:rsidRPr="00F4525E">
        <w:rPr>
          <w:rFonts w:ascii="Times New Roman" w:hAnsi="Times New Roman"/>
          <w:bCs/>
          <w:iCs/>
          <w:sz w:val="24"/>
          <w:szCs w:val="24"/>
          <w:lang w:val="en-US"/>
        </w:rPr>
        <w:t>1985</w:t>
      </w:r>
      <w:proofErr w:type="gramStart"/>
      <w:r w:rsidRPr="00F4525E">
        <w:rPr>
          <w:rFonts w:ascii="Times New Roman" w:hAnsi="Times New Roman"/>
          <w:bCs/>
          <w:iCs/>
          <w:sz w:val="24"/>
          <w:szCs w:val="24"/>
          <w:lang w:val="en-US"/>
        </w:rPr>
        <w:t>;</w:t>
      </w:r>
      <w:r w:rsidRPr="00F4525E">
        <w:rPr>
          <w:rFonts w:ascii="Times New Roman" w:hAnsi="Times New Roman"/>
          <w:bCs/>
          <w:sz w:val="24"/>
          <w:szCs w:val="24"/>
          <w:lang w:val="en-US"/>
        </w:rPr>
        <w:t>404</w:t>
      </w:r>
      <w:proofErr w:type="gramEnd"/>
      <w:r w:rsidRPr="00F4525E">
        <w:rPr>
          <w:rFonts w:ascii="Times New Roman" w:hAnsi="Times New Roman"/>
          <w:bCs/>
          <w:sz w:val="24"/>
          <w:szCs w:val="24"/>
          <w:lang w:val="en-US"/>
        </w:rPr>
        <w:t>: 197–202.</w:t>
      </w:r>
    </w:p>
    <w:p w:rsidR="006C3C34" w:rsidRPr="00F4525E" w:rsidRDefault="006C3C34" w:rsidP="006C3C34">
      <w:pPr>
        <w:jc w:val="both"/>
        <w:rPr>
          <w:rFonts w:ascii="Times New Roman" w:hAnsi="Times New Roman"/>
          <w:bCs/>
          <w:sz w:val="24"/>
          <w:szCs w:val="24"/>
          <w:lang w:val="en-US"/>
        </w:rPr>
      </w:pPr>
      <w:proofErr w:type="gramStart"/>
      <w:r>
        <w:rPr>
          <w:rFonts w:ascii="Times New Roman" w:hAnsi="Times New Roman"/>
          <w:bCs/>
          <w:sz w:val="24"/>
          <w:szCs w:val="24"/>
          <w:lang w:val="en-US"/>
        </w:rPr>
        <w:t>26-</w:t>
      </w:r>
      <w:r w:rsidRPr="00F4525E">
        <w:rPr>
          <w:rFonts w:ascii="Times New Roman" w:hAnsi="Times New Roman"/>
          <w:bCs/>
          <w:sz w:val="24"/>
          <w:szCs w:val="24"/>
          <w:lang w:val="en-US"/>
        </w:rPr>
        <w:t>Behbehani MM</w:t>
      </w:r>
      <w:r w:rsidRPr="00F4525E">
        <w:rPr>
          <w:rFonts w:ascii="Times New Roman" w:hAnsi="Times New Roman"/>
          <w:b/>
          <w:bCs/>
          <w:sz w:val="24"/>
          <w:szCs w:val="24"/>
          <w:lang w:val="en-US"/>
        </w:rPr>
        <w:t xml:space="preserve">. </w:t>
      </w:r>
      <w:r w:rsidRPr="00F4525E">
        <w:rPr>
          <w:rFonts w:ascii="Times New Roman" w:hAnsi="Times New Roman"/>
          <w:bCs/>
          <w:sz w:val="24"/>
          <w:szCs w:val="24"/>
          <w:lang w:val="en-US"/>
        </w:rPr>
        <w:t xml:space="preserve">Functional characteristics of the midbrain </w:t>
      </w:r>
      <w:proofErr w:type="spellStart"/>
      <w:r w:rsidRPr="00F4525E">
        <w:rPr>
          <w:rFonts w:ascii="Times New Roman" w:hAnsi="Times New Roman"/>
          <w:bCs/>
          <w:sz w:val="24"/>
          <w:szCs w:val="24"/>
          <w:lang w:val="en-US"/>
        </w:rPr>
        <w:t>periaqueductal</w:t>
      </w:r>
      <w:proofErr w:type="spellEnd"/>
      <w:r w:rsidRPr="00F4525E">
        <w:rPr>
          <w:rFonts w:ascii="Times New Roman" w:hAnsi="Times New Roman"/>
          <w:bCs/>
          <w:sz w:val="24"/>
          <w:szCs w:val="24"/>
          <w:lang w:val="en-US"/>
        </w:rPr>
        <w:t xml:space="preserve"> gray.</w:t>
      </w:r>
      <w:proofErr w:type="gramEnd"/>
      <w:r w:rsidRPr="00F4525E">
        <w:rPr>
          <w:rFonts w:ascii="Times New Roman" w:hAnsi="Times New Roman"/>
          <w:bCs/>
          <w:sz w:val="24"/>
          <w:szCs w:val="24"/>
          <w:lang w:val="en-US"/>
        </w:rPr>
        <w:t xml:space="preserve"> </w:t>
      </w:r>
      <w:proofErr w:type="spellStart"/>
      <w:r w:rsidRPr="00F4525E">
        <w:rPr>
          <w:rFonts w:ascii="Times New Roman" w:hAnsi="Times New Roman"/>
          <w:b/>
          <w:bCs/>
          <w:iCs/>
          <w:sz w:val="24"/>
          <w:szCs w:val="24"/>
          <w:lang w:val="en-US"/>
        </w:rPr>
        <w:t>Prog</w:t>
      </w:r>
      <w:proofErr w:type="spellEnd"/>
      <w:r w:rsidRPr="00F4525E">
        <w:rPr>
          <w:rFonts w:ascii="Times New Roman" w:hAnsi="Times New Roman"/>
          <w:b/>
          <w:bCs/>
          <w:iCs/>
          <w:sz w:val="24"/>
          <w:szCs w:val="24"/>
          <w:lang w:val="en-US"/>
        </w:rPr>
        <w:t xml:space="preserve"> </w:t>
      </w:r>
      <w:proofErr w:type="spellStart"/>
      <w:r w:rsidRPr="00F4525E">
        <w:rPr>
          <w:rFonts w:ascii="Times New Roman" w:hAnsi="Times New Roman"/>
          <w:b/>
          <w:bCs/>
          <w:iCs/>
          <w:sz w:val="24"/>
          <w:szCs w:val="24"/>
          <w:lang w:val="en-US"/>
        </w:rPr>
        <w:t>Neurobiol</w:t>
      </w:r>
      <w:proofErr w:type="spellEnd"/>
      <w:r w:rsidRPr="00F4525E">
        <w:rPr>
          <w:rFonts w:ascii="Times New Roman" w:hAnsi="Times New Roman"/>
          <w:bCs/>
          <w:iCs/>
          <w:sz w:val="24"/>
          <w:szCs w:val="24"/>
          <w:lang w:val="en-US"/>
        </w:rPr>
        <w:t xml:space="preserve"> 1995</w:t>
      </w:r>
      <w:proofErr w:type="gramStart"/>
      <w:r w:rsidRPr="00F4525E">
        <w:rPr>
          <w:rFonts w:ascii="Times New Roman" w:hAnsi="Times New Roman"/>
          <w:bCs/>
          <w:iCs/>
          <w:sz w:val="24"/>
          <w:szCs w:val="24"/>
          <w:lang w:val="en-US"/>
        </w:rPr>
        <w:t>;</w:t>
      </w:r>
      <w:r w:rsidRPr="00F4525E">
        <w:rPr>
          <w:rFonts w:ascii="Times New Roman" w:hAnsi="Times New Roman"/>
          <w:bCs/>
          <w:sz w:val="24"/>
          <w:szCs w:val="24"/>
          <w:lang w:val="en-US"/>
        </w:rPr>
        <w:t>46</w:t>
      </w:r>
      <w:proofErr w:type="gramEnd"/>
      <w:r w:rsidRPr="00F4525E">
        <w:rPr>
          <w:rFonts w:ascii="Times New Roman" w:hAnsi="Times New Roman"/>
          <w:bCs/>
          <w:sz w:val="24"/>
          <w:szCs w:val="24"/>
          <w:lang w:val="en-US"/>
        </w:rPr>
        <w:t>: 575–605.</w:t>
      </w:r>
    </w:p>
    <w:p w:rsidR="006C3C34" w:rsidRPr="00F4525E" w:rsidRDefault="006C3C34" w:rsidP="006C3C34">
      <w:pPr>
        <w:rPr>
          <w:rFonts w:ascii="Times New Roman" w:hAnsi="Times New Roman"/>
          <w:bCs/>
          <w:sz w:val="24"/>
          <w:szCs w:val="24"/>
          <w:lang w:val="en-US"/>
        </w:rPr>
      </w:pPr>
      <w:proofErr w:type="gramStart"/>
      <w:r>
        <w:rPr>
          <w:rFonts w:ascii="Times New Roman" w:hAnsi="Times New Roman"/>
          <w:bCs/>
          <w:sz w:val="24"/>
          <w:szCs w:val="24"/>
          <w:lang w:val="en-US"/>
        </w:rPr>
        <w:t>27-</w:t>
      </w:r>
      <w:r w:rsidRPr="00F4525E">
        <w:rPr>
          <w:rFonts w:ascii="Times New Roman" w:hAnsi="Times New Roman"/>
          <w:bCs/>
          <w:sz w:val="24"/>
          <w:szCs w:val="24"/>
          <w:lang w:val="en-US"/>
        </w:rPr>
        <w:t xml:space="preserve">Ciriello J, </w:t>
      </w:r>
      <w:proofErr w:type="spellStart"/>
      <w:r w:rsidRPr="00F4525E">
        <w:rPr>
          <w:rFonts w:ascii="Times New Roman" w:hAnsi="Times New Roman"/>
          <w:bCs/>
          <w:sz w:val="24"/>
          <w:szCs w:val="24"/>
          <w:lang w:val="en-US"/>
        </w:rPr>
        <w:t>Caverson</w:t>
      </w:r>
      <w:proofErr w:type="spellEnd"/>
      <w:r w:rsidRPr="00F4525E">
        <w:rPr>
          <w:rFonts w:ascii="Times New Roman" w:hAnsi="Times New Roman"/>
          <w:bCs/>
          <w:sz w:val="24"/>
          <w:szCs w:val="24"/>
          <w:lang w:val="en-US"/>
        </w:rPr>
        <w:t xml:space="preserve"> MM, </w:t>
      </w:r>
      <w:proofErr w:type="spellStart"/>
      <w:r w:rsidRPr="00F4525E">
        <w:rPr>
          <w:rFonts w:ascii="Times New Roman" w:hAnsi="Times New Roman"/>
          <w:bCs/>
          <w:sz w:val="24"/>
          <w:szCs w:val="24"/>
          <w:lang w:val="en-US"/>
        </w:rPr>
        <w:t>Polosa</w:t>
      </w:r>
      <w:proofErr w:type="spellEnd"/>
      <w:r w:rsidRPr="00F4525E">
        <w:rPr>
          <w:rFonts w:ascii="Times New Roman" w:hAnsi="Times New Roman"/>
          <w:bCs/>
          <w:sz w:val="24"/>
          <w:szCs w:val="24"/>
          <w:lang w:val="en-US"/>
        </w:rPr>
        <w:t xml:space="preserve"> C. Function of the </w:t>
      </w:r>
      <w:proofErr w:type="spellStart"/>
      <w:r w:rsidRPr="00F4525E">
        <w:rPr>
          <w:rFonts w:ascii="Times New Roman" w:hAnsi="Times New Roman"/>
          <w:bCs/>
          <w:sz w:val="24"/>
          <w:szCs w:val="24"/>
          <w:lang w:val="en-US"/>
        </w:rPr>
        <w:t>ventrolateral</w:t>
      </w:r>
      <w:proofErr w:type="spellEnd"/>
      <w:r w:rsidRPr="00F4525E">
        <w:rPr>
          <w:rFonts w:ascii="Times New Roman" w:hAnsi="Times New Roman"/>
          <w:bCs/>
          <w:sz w:val="24"/>
          <w:szCs w:val="24"/>
          <w:lang w:val="en-US"/>
        </w:rPr>
        <w:t xml:space="preserve"> medulla in the control of circulation.</w:t>
      </w:r>
      <w:proofErr w:type="gramEnd"/>
      <w:r w:rsidRPr="00F4525E">
        <w:rPr>
          <w:rFonts w:ascii="Times New Roman" w:hAnsi="Times New Roman"/>
          <w:bCs/>
          <w:sz w:val="24"/>
          <w:szCs w:val="24"/>
          <w:lang w:val="en-US"/>
        </w:rPr>
        <w:t xml:space="preserve"> </w:t>
      </w:r>
      <w:r w:rsidRPr="00F4525E">
        <w:rPr>
          <w:rFonts w:ascii="Times New Roman" w:hAnsi="Times New Roman"/>
          <w:b/>
          <w:bCs/>
          <w:sz w:val="24"/>
          <w:szCs w:val="24"/>
          <w:lang w:val="en-US"/>
        </w:rPr>
        <w:t xml:space="preserve">Brain Res </w:t>
      </w:r>
      <w:r w:rsidRPr="00F4525E">
        <w:rPr>
          <w:rFonts w:ascii="Times New Roman" w:hAnsi="Times New Roman"/>
          <w:bCs/>
          <w:sz w:val="24"/>
          <w:szCs w:val="24"/>
          <w:lang w:val="en-US"/>
        </w:rPr>
        <w:t>1986</w:t>
      </w:r>
      <w:proofErr w:type="gramStart"/>
      <w:r w:rsidRPr="00F4525E">
        <w:rPr>
          <w:rFonts w:ascii="Times New Roman" w:hAnsi="Times New Roman"/>
          <w:bCs/>
          <w:sz w:val="24"/>
          <w:szCs w:val="24"/>
          <w:lang w:val="en-US"/>
        </w:rPr>
        <w:t>;396</w:t>
      </w:r>
      <w:proofErr w:type="gramEnd"/>
      <w:r w:rsidRPr="00F4525E">
        <w:rPr>
          <w:rFonts w:ascii="Times New Roman" w:hAnsi="Times New Roman"/>
          <w:bCs/>
          <w:sz w:val="24"/>
          <w:szCs w:val="24"/>
          <w:lang w:val="en-US"/>
        </w:rPr>
        <w:t>: 359–391.</w:t>
      </w:r>
    </w:p>
    <w:p w:rsidR="006C3C34" w:rsidRPr="00F4525E" w:rsidRDefault="006C3C34" w:rsidP="006C3C34">
      <w:pPr>
        <w:spacing w:after="0" w:line="240" w:lineRule="auto"/>
        <w:jc w:val="both"/>
        <w:rPr>
          <w:rFonts w:ascii="Times New Roman" w:hAnsi="Times New Roman"/>
          <w:sz w:val="24"/>
          <w:szCs w:val="24"/>
          <w:lang w:val="en-US"/>
        </w:rPr>
      </w:pPr>
      <w:proofErr w:type="gramStart"/>
      <w:r w:rsidRPr="00F34C54">
        <w:rPr>
          <w:rFonts w:ascii="Times New Roman" w:hAnsi="Times New Roman"/>
          <w:sz w:val="24"/>
          <w:szCs w:val="24"/>
          <w:lang w:val="en-US"/>
        </w:rPr>
        <w:t xml:space="preserve">28-Evangelista FS, </w:t>
      </w:r>
      <w:proofErr w:type="spellStart"/>
      <w:r w:rsidRPr="00F34C54">
        <w:rPr>
          <w:rFonts w:ascii="Times New Roman" w:hAnsi="Times New Roman"/>
          <w:sz w:val="24"/>
          <w:szCs w:val="24"/>
          <w:lang w:val="en-US"/>
        </w:rPr>
        <w:t>Martuchi</w:t>
      </w:r>
      <w:proofErr w:type="spellEnd"/>
      <w:r w:rsidRPr="00F34C54">
        <w:rPr>
          <w:rFonts w:ascii="Times New Roman" w:hAnsi="Times New Roman"/>
          <w:sz w:val="24"/>
          <w:szCs w:val="24"/>
          <w:lang w:val="en-US"/>
        </w:rPr>
        <w:t xml:space="preserve"> SED, </w:t>
      </w:r>
      <w:proofErr w:type="spellStart"/>
      <w:r w:rsidRPr="00F34C54">
        <w:rPr>
          <w:rFonts w:ascii="Times New Roman" w:hAnsi="Times New Roman"/>
          <w:sz w:val="24"/>
          <w:szCs w:val="24"/>
          <w:lang w:val="en-US"/>
        </w:rPr>
        <w:t>Negrao</w:t>
      </w:r>
      <w:proofErr w:type="spellEnd"/>
      <w:r w:rsidRPr="00F34C54">
        <w:rPr>
          <w:rFonts w:ascii="Times New Roman" w:hAnsi="Times New Roman"/>
          <w:sz w:val="24"/>
          <w:szCs w:val="24"/>
          <w:lang w:val="en-US"/>
        </w:rPr>
        <w:t xml:space="preserve"> CE, and </w:t>
      </w:r>
      <w:proofErr w:type="spellStart"/>
      <w:r w:rsidRPr="00F34C54">
        <w:rPr>
          <w:rFonts w:ascii="Times New Roman" w:hAnsi="Times New Roman"/>
          <w:sz w:val="24"/>
          <w:szCs w:val="24"/>
          <w:lang w:val="en-US"/>
        </w:rPr>
        <w:t>Brum</w:t>
      </w:r>
      <w:proofErr w:type="spellEnd"/>
      <w:r w:rsidRPr="00F34C54">
        <w:rPr>
          <w:rFonts w:ascii="Times New Roman" w:hAnsi="Times New Roman"/>
          <w:sz w:val="24"/>
          <w:szCs w:val="24"/>
          <w:lang w:val="en-US"/>
        </w:rPr>
        <w:t xml:space="preserve"> PC.</w:t>
      </w:r>
      <w:proofErr w:type="gramEnd"/>
      <w:r w:rsidRPr="00F34C54">
        <w:rPr>
          <w:rFonts w:ascii="Times New Roman" w:hAnsi="Times New Roman"/>
          <w:sz w:val="24"/>
          <w:szCs w:val="24"/>
          <w:lang w:val="en-US"/>
        </w:rPr>
        <w:t xml:space="preserve"> </w:t>
      </w:r>
      <w:r w:rsidRPr="00F4525E">
        <w:rPr>
          <w:rFonts w:ascii="Times New Roman" w:hAnsi="Times New Roman"/>
          <w:sz w:val="24"/>
          <w:szCs w:val="24"/>
          <w:lang w:val="en-US"/>
        </w:rPr>
        <w:t xml:space="preserve">Loss of resting </w:t>
      </w:r>
      <w:proofErr w:type="spellStart"/>
      <w:r w:rsidRPr="00F4525E">
        <w:rPr>
          <w:rFonts w:ascii="Times New Roman" w:hAnsi="Times New Roman"/>
          <w:sz w:val="24"/>
          <w:szCs w:val="24"/>
          <w:lang w:val="en-US"/>
        </w:rPr>
        <w:t>bradycardia</w:t>
      </w:r>
      <w:proofErr w:type="spellEnd"/>
      <w:r w:rsidRPr="00F4525E">
        <w:rPr>
          <w:rFonts w:ascii="Times New Roman" w:hAnsi="Times New Roman"/>
          <w:sz w:val="24"/>
          <w:szCs w:val="24"/>
          <w:lang w:val="en-US"/>
        </w:rPr>
        <w:t xml:space="preserve"> with detraining is associated with intrinsic heart rate changes. </w:t>
      </w:r>
      <w:proofErr w:type="spellStart"/>
      <w:r w:rsidRPr="00F4525E">
        <w:rPr>
          <w:rFonts w:ascii="Times New Roman" w:hAnsi="Times New Roman"/>
          <w:b/>
          <w:sz w:val="24"/>
          <w:szCs w:val="24"/>
          <w:lang w:val="en-US"/>
        </w:rPr>
        <w:t>Braz</w:t>
      </w:r>
      <w:proofErr w:type="spellEnd"/>
      <w:r w:rsidRPr="00F4525E">
        <w:rPr>
          <w:rFonts w:ascii="Times New Roman" w:hAnsi="Times New Roman"/>
          <w:b/>
          <w:sz w:val="24"/>
          <w:szCs w:val="24"/>
          <w:lang w:val="en-US"/>
        </w:rPr>
        <w:t xml:space="preserve"> J Med </w:t>
      </w:r>
      <w:proofErr w:type="spellStart"/>
      <w:r w:rsidRPr="00F4525E">
        <w:rPr>
          <w:rFonts w:ascii="Times New Roman" w:hAnsi="Times New Roman"/>
          <w:b/>
          <w:sz w:val="24"/>
          <w:szCs w:val="24"/>
          <w:lang w:val="en-US"/>
        </w:rPr>
        <w:t>Biol</w:t>
      </w:r>
      <w:proofErr w:type="spellEnd"/>
      <w:r w:rsidRPr="00F4525E">
        <w:rPr>
          <w:rFonts w:ascii="Times New Roman" w:hAnsi="Times New Roman"/>
          <w:b/>
          <w:sz w:val="24"/>
          <w:szCs w:val="24"/>
          <w:lang w:val="en-US"/>
        </w:rPr>
        <w:t xml:space="preserve"> Res </w:t>
      </w:r>
      <w:r w:rsidRPr="00F4525E">
        <w:rPr>
          <w:rFonts w:ascii="Times New Roman" w:hAnsi="Times New Roman"/>
          <w:sz w:val="24"/>
          <w:szCs w:val="24"/>
          <w:lang w:val="en-US"/>
        </w:rPr>
        <w:t>2005</w:t>
      </w:r>
      <w:proofErr w:type="gramStart"/>
      <w:r w:rsidRPr="00F4525E">
        <w:rPr>
          <w:rFonts w:ascii="Times New Roman" w:hAnsi="Times New Roman"/>
          <w:sz w:val="24"/>
          <w:szCs w:val="24"/>
          <w:lang w:val="en-US"/>
        </w:rPr>
        <w:t>;38</w:t>
      </w:r>
      <w:proofErr w:type="gramEnd"/>
      <w:r w:rsidRPr="00F4525E">
        <w:rPr>
          <w:rFonts w:ascii="Times New Roman" w:hAnsi="Times New Roman"/>
          <w:sz w:val="24"/>
          <w:szCs w:val="24"/>
          <w:lang w:val="en-US"/>
        </w:rPr>
        <w:t>: 1141–1146.</w:t>
      </w:r>
    </w:p>
    <w:p w:rsidR="006C3C34" w:rsidRDefault="006C3C34" w:rsidP="006C3C34">
      <w:pPr>
        <w:spacing w:after="0" w:line="240" w:lineRule="auto"/>
        <w:jc w:val="both"/>
        <w:rPr>
          <w:rFonts w:ascii="Times New Roman" w:hAnsi="Times New Roman"/>
          <w:bCs/>
          <w:sz w:val="24"/>
          <w:szCs w:val="24"/>
          <w:lang w:val="en-US"/>
        </w:rPr>
      </w:pPr>
    </w:p>
    <w:p w:rsidR="006C3C34" w:rsidRPr="00F4525E" w:rsidRDefault="006C3C34" w:rsidP="006C3C34">
      <w:pPr>
        <w:spacing w:after="0" w:line="240" w:lineRule="auto"/>
        <w:jc w:val="both"/>
        <w:rPr>
          <w:rFonts w:ascii="Times New Roman" w:hAnsi="Times New Roman"/>
          <w:bCs/>
          <w:sz w:val="24"/>
          <w:szCs w:val="24"/>
          <w:lang w:val="en-US"/>
        </w:rPr>
      </w:pPr>
      <w:r>
        <w:rPr>
          <w:rFonts w:ascii="Times New Roman" w:hAnsi="Times New Roman"/>
          <w:bCs/>
          <w:sz w:val="24"/>
          <w:szCs w:val="24"/>
          <w:lang w:val="en-US"/>
        </w:rPr>
        <w:t>29-</w:t>
      </w:r>
      <w:r w:rsidRPr="00F4525E">
        <w:rPr>
          <w:rFonts w:ascii="Times New Roman" w:hAnsi="Times New Roman"/>
          <w:bCs/>
          <w:sz w:val="24"/>
          <w:szCs w:val="24"/>
          <w:lang w:val="en-US"/>
        </w:rPr>
        <w:t xml:space="preserve">Mujika I and Padilla S. Detraining: loss of training-induced physiological and performance adaptations. Part I. </w:t>
      </w:r>
      <w:r w:rsidRPr="00F4525E">
        <w:rPr>
          <w:rFonts w:ascii="Times New Roman" w:hAnsi="Times New Roman"/>
          <w:b/>
          <w:bCs/>
          <w:sz w:val="24"/>
          <w:szCs w:val="24"/>
          <w:lang w:val="en-US"/>
        </w:rPr>
        <w:t xml:space="preserve">Sports Med </w:t>
      </w:r>
      <w:r w:rsidRPr="00F4525E">
        <w:rPr>
          <w:rFonts w:ascii="Times New Roman" w:hAnsi="Times New Roman"/>
          <w:bCs/>
          <w:sz w:val="24"/>
          <w:szCs w:val="24"/>
          <w:lang w:val="en-US"/>
        </w:rPr>
        <w:t>2000</w:t>
      </w:r>
      <w:proofErr w:type="gramStart"/>
      <w:r w:rsidRPr="00F4525E">
        <w:rPr>
          <w:rFonts w:ascii="Times New Roman" w:hAnsi="Times New Roman"/>
          <w:bCs/>
          <w:sz w:val="24"/>
          <w:szCs w:val="24"/>
          <w:lang w:val="en-US"/>
        </w:rPr>
        <w:t>;30</w:t>
      </w:r>
      <w:proofErr w:type="gramEnd"/>
      <w:r w:rsidRPr="00F4525E">
        <w:rPr>
          <w:rFonts w:ascii="Times New Roman" w:hAnsi="Times New Roman"/>
          <w:bCs/>
          <w:sz w:val="24"/>
          <w:szCs w:val="24"/>
          <w:lang w:val="en-US"/>
        </w:rPr>
        <w:t>: 79–87.</w:t>
      </w:r>
    </w:p>
    <w:p w:rsidR="006C3C34" w:rsidRPr="00F4525E" w:rsidRDefault="006C3C34" w:rsidP="006C3C34">
      <w:pPr>
        <w:spacing w:after="0" w:line="240" w:lineRule="auto"/>
        <w:jc w:val="both"/>
        <w:rPr>
          <w:rFonts w:ascii="Times New Roman" w:hAnsi="Times New Roman"/>
          <w:sz w:val="24"/>
          <w:szCs w:val="24"/>
          <w:lang w:val="en-US"/>
        </w:rPr>
      </w:pPr>
      <w:r>
        <w:rPr>
          <w:rFonts w:ascii="Times New Roman" w:hAnsi="Times New Roman"/>
          <w:sz w:val="24"/>
          <w:szCs w:val="24"/>
          <w:lang w:val="en-US"/>
        </w:rPr>
        <w:t>30-</w:t>
      </w:r>
      <w:r w:rsidRPr="00F4525E">
        <w:rPr>
          <w:rFonts w:ascii="Times New Roman" w:hAnsi="Times New Roman"/>
          <w:sz w:val="24"/>
          <w:szCs w:val="24"/>
          <w:lang w:val="en-US"/>
        </w:rPr>
        <w:t xml:space="preserve">Grassi G, </w:t>
      </w:r>
      <w:proofErr w:type="spellStart"/>
      <w:r w:rsidRPr="00F4525E">
        <w:rPr>
          <w:rFonts w:ascii="Times New Roman" w:hAnsi="Times New Roman"/>
          <w:sz w:val="24"/>
          <w:szCs w:val="24"/>
          <w:lang w:val="en-US"/>
        </w:rPr>
        <w:t>Seravalle</w:t>
      </w:r>
      <w:proofErr w:type="spellEnd"/>
      <w:r w:rsidRPr="00F4525E">
        <w:rPr>
          <w:rFonts w:ascii="Times New Roman" w:hAnsi="Times New Roman"/>
          <w:sz w:val="24"/>
          <w:szCs w:val="24"/>
          <w:lang w:val="en-US"/>
        </w:rPr>
        <w:t xml:space="preserve"> G, Calhoun D, </w:t>
      </w:r>
      <w:proofErr w:type="spellStart"/>
      <w:r w:rsidRPr="00F4525E">
        <w:rPr>
          <w:rFonts w:ascii="Times New Roman" w:hAnsi="Times New Roman"/>
          <w:sz w:val="24"/>
          <w:szCs w:val="24"/>
          <w:lang w:val="en-US"/>
        </w:rPr>
        <w:t>Bolla</w:t>
      </w:r>
      <w:proofErr w:type="spellEnd"/>
      <w:r w:rsidRPr="00F4525E">
        <w:rPr>
          <w:rFonts w:ascii="Times New Roman" w:hAnsi="Times New Roman"/>
          <w:sz w:val="24"/>
          <w:szCs w:val="24"/>
          <w:lang w:val="en-US"/>
        </w:rPr>
        <w:t xml:space="preserve"> GB, and </w:t>
      </w:r>
      <w:proofErr w:type="spellStart"/>
      <w:r w:rsidRPr="00F4525E">
        <w:rPr>
          <w:rFonts w:ascii="Times New Roman" w:hAnsi="Times New Roman"/>
          <w:sz w:val="24"/>
          <w:szCs w:val="24"/>
          <w:lang w:val="en-US"/>
        </w:rPr>
        <w:t>Mancia</w:t>
      </w:r>
      <w:proofErr w:type="spellEnd"/>
      <w:r w:rsidRPr="00F4525E">
        <w:rPr>
          <w:rFonts w:ascii="Times New Roman" w:hAnsi="Times New Roman"/>
          <w:sz w:val="24"/>
          <w:szCs w:val="24"/>
          <w:lang w:val="en-US"/>
        </w:rPr>
        <w:t xml:space="preserve"> G. Physical exercise in essential hypertension. </w:t>
      </w:r>
      <w:r w:rsidRPr="00F4525E">
        <w:rPr>
          <w:rFonts w:ascii="Times New Roman" w:hAnsi="Times New Roman"/>
          <w:b/>
          <w:sz w:val="24"/>
          <w:szCs w:val="24"/>
          <w:lang w:val="en-US"/>
        </w:rPr>
        <w:t xml:space="preserve">Chest </w:t>
      </w:r>
      <w:r w:rsidRPr="00F4525E">
        <w:rPr>
          <w:rFonts w:ascii="Times New Roman" w:hAnsi="Times New Roman"/>
          <w:sz w:val="24"/>
          <w:szCs w:val="24"/>
          <w:lang w:val="en-US"/>
        </w:rPr>
        <w:t>1992</w:t>
      </w:r>
      <w:proofErr w:type="gramStart"/>
      <w:r w:rsidRPr="00F4525E">
        <w:rPr>
          <w:rFonts w:ascii="Times New Roman" w:hAnsi="Times New Roman"/>
          <w:sz w:val="24"/>
          <w:szCs w:val="24"/>
          <w:lang w:val="en-US"/>
        </w:rPr>
        <w:t>;101</w:t>
      </w:r>
      <w:proofErr w:type="gramEnd"/>
      <w:r w:rsidRPr="00F4525E">
        <w:rPr>
          <w:rFonts w:ascii="Times New Roman" w:hAnsi="Times New Roman"/>
          <w:sz w:val="24"/>
          <w:szCs w:val="24"/>
          <w:lang w:val="en-US"/>
        </w:rPr>
        <w:t>: 312–314.</w:t>
      </w:r>
    </w:p>
    <w:p w:rsidR="006C3C34" w:rsidRPr="00F4525E" w:rsidRDefault="006C3C34" w:rsidP="006C3C34">
      <w:pPr>
        <w:spacing w:after="0" w:line="240" w:lineRule="auto"/>
        <w:jc w:val="both"/>
        <w:rPr>
          <w:rFonts w:ascii="Times New Roman" w:hAnsi="Times New Roman"/>
          <w:sz w:val="24"/>
          <w:szCs w:val="24"/>
          <w:lang w:val="en-US"/>
        </w:rPr>
      </w:pPr>
    </w:p>
    <w:p w:rsidR="006C3C34" w:rsidRPr="00F4525E" w:rsidRDefault="006C3C34" w:rsidP="006C3C34">
      <w:pPr>
        <w:spacing w:after="0" w:line="240" w:lineRule="auto"/>
        <w:jc w:val="both"/>
        <w:rPr>
          <w:rFonts w:ascii="Times New Roman" w:hAnsi="Times New Roman"/>
          <w:sz w:val="24"/>
          <w:szCs w:val="24"/>
          <w:lang w:val="en-US"/>
        </w:rPr>
      </w:pPr>
      <w:proofErr w:type="gramStart"/>
      <w:r>
        <w:rPr>
          <w:rFonts w:ascii="Times New Roman" w:hAnsi="Times New Roman"/>
          <w:sz w:val="24"/>
          <w:szCs w:val="24"/>
          <w:lang w:val="en-US"/>
        </w:rPr>
        <w:t>31-</w:t>
      </w:r>
      <w:r w:rsidRPr="00F4525E">
        <w:rPr>
          <w:rFonts w:ascii="Times New Roman" w:hAnsi="Times New Roman"/>
          <w:sz w:val="24"/>
          <w:szCs w:val="24"/>
          <w:lang w:val="en-US"/>
        </w:rPr>
        <w:t>Esler M, Hastings J, Lambert G, Kaye D, Jennings G, and Seals DR.</w:t>
      </w:r>
      <w:proofErr w:type="gramEnd"/>
      <w:r w:rsidRPr="00F4525E">
        <w:rPr>
          <w:rFonts w:ascii="Times New Roman" w:hAnsi="Times New Roman"/>
          <w:sz w:val="24"/>
          <w:szCs w:val="24"/>
          <w:lang w:val="en-US"/>
        </w:rPr>
        <w:t xml:space="preserve"> </w:t>
      </w:r>
      <w:proofErr w:type="gramStart"/>
      <w:r w:rsidRPr="00F4525E">
        <w:rPr>
          <w:rFonts w:ascii="Times New Roman" w:hAnsi="Times New Roman"/>
          <w:sz w:val="24"/>
          <w:szCs w:val="24"/>
          <w:lang w:val="en-US"/>
        </w:rPr>
        <w:t xml:space="preserve">The influence of aging on the human sympathetic nervous system and brain </w:t>
      </w:r>
      <w:proofErr w:type="spellStart"/>
      <w:r w:rsidRPr="00F4525E">
        <w:rPr>
          <w:rFonts w:ascii="Times New Roman" w:hAnsi="Times New Roman"/>
          <w:sz w:val="24"/>
          <w:szCs w:val="24"/>
          <w:lang w:val="en-US"/>
        </w:rPr>
        <w:t>norepinephrine</w:t>
      </w:r>
      <w:proofErr w:type="spellEnd"/>
      <w:r w:rsidRPr="00F4525E">
        <w:rPr>
          <w:rFonts w:ascii="Times New Roman" w:hAnsi="Times New Roman"/>
          <w:sz w:val="24"/>
          <w:szCs w:val="24"/>
          <w:lang w:val="en-US"/>
        </w:rPr>
        <w:t xml:space="preserve"> turnover.</w:t>
      </w:r>
      <w:proofErr w:type="gramEnd"/>
      <w:r w:rsidRPr="00F4525E">
        <w:rPr>
          <w:rFonts w:ascii="Times New Roman" w:hAnsi="Times New Roman"/>
          <w:sz w:val="24"/>
          <w:szCs w:val="24"/>
          <w:lang w:val="en-US"/>
        </w:rPr>
        <w:t xml:space="preserve"> </w:t>
      </w:r>
      <w:r w:rsidRPr="00F4525E">
        <w:rPr>
          <w:rFonts w:ascii="Times New Roman" w:hAnsi="Times New Roman"/>
          <w:b/>
          <w:sz w:val="24"/>
          <w:szCs w:val="24"/>
          <w:lang w:val="en-US"/>
        </w:rPr>
        <w:t xml:space="preserve">Am J </w:t>
      </w:r>
      <w:proofErr w:type="spellStart"/>
      <w:r w:rsidRPr="00F4525E">
        <w:rPr>
          <w:rFonts w:ascii="Times New Roman" w:hAnsi="Times New Roman"/>
          <w:b/>
          <w:sz w:val="24"/>
          <w:szCs w:val="24"/>
          <w:lang w:val="en-US"/>
        </w:rPr>
        <w:t>Physiol</w:t>
      </w:r>
      <w:proofErr w:type="spellEnd"/>
      <w:r w:rsidRPr="00F4525E">
        <w:rPr>
          <w:rFonts w:ascii="Times New Roman" w:hAnsi="Times New Roman"/>
          <w:b/>
          <w:sz w:val="24"/>
          <w:szCs w:val="24"/>
          <w:lang w:val="en-US"/>
        </w:rPr>
        <w:t xml:space="preserve"> </w:t>
      </w:r>
      <w:proofErr w:type="spellStart"/>
      <w:r w:rsidRPr="00F4525E">
        <w:rPr>
          <w:rFonts w:ascii="Times New Roman" w:hAnsi="Times New Roman"/>
          <w:b/>
          <w:sz w:val="24"/>
          <w:szCs w:val="24"/>
          <w:lang w:val="en-US"/>
        </w:rPr>
        <w:t>Regul</w:t>
      </w:r>
      <w:proofErr w:type="spellEnd"/>
      <w:r w:rsidRPr="00F4525E">
        <w:rPr>
          <w:rFonts w:ascii="Times New Roman" w:hAnsi="Times New Roman"/>
          <w:b/>
          <w:sz w:val="24"/>
          <w:szCs w:val="24"/>
          <w:lang w:val="en-US"/>
        </w:rPr>
        <w:t xml:space="preserve"> </w:t>
      </w:r>
      <w:proofErr w:type="spellStart"/>
      <w:r w:rsidRPr="00F4525E">
        <w:rPr>
          <w:rFonts w:ascii="Times New Roman" w:hAnsi="Times New Roman"/>
          <w:b/>
          <w:sz w:val="24"/>
          <w:szCs w:val="24"/>
          <w:lang w:val="en-US"/>
        </w:rPr>
        <w:t>Integr</w:t>
      </w:r>
      <w:proofErr w:type="spellEnd"/>
      <w:r w:rsidRPr="00F4525E">
        <w:rPr>
          <w:rFonts w:ascii="Times New Roman" w:hAnsi="Times New Roman"/>
          <w:b/>
          <w:sz w:val="24"/>
          <w:szCs w:val="24"/>
          <w:lang w:val="en-US"/>
        </w:rPr>
        <w:t xml:space="preserve"> Comp </w:t>
      </w:r>
      <w:proofErr w:type="spellStart"/>
      <w:r w:rsidRPr="00F4525E">
        <w:rPr>
          <w:rFonts w:ascii="Times New Roman" w:hAnsi="Times New Roman"/>
          <w:b/>
          <w:sz w:val="24"/>
          <w:szCs w:val="24"/>
          <w:lang w:val="en-US"/>
        </w:rPr>
        <w:t>Physiol</w:t>
      </w:r>
      <w:proofErr w:type="spellEnd"/>
      <w:r w:rsidRPr="00F4525E">
        <w:rPr>
          <w:rFonts w:ascii="Times New Roman" w:hAnsi="Times New Roman"/>
          <w:b/>
          <w:sz w:val="24"/>
          <w:szCs w:val="24"/>
          <w:lang w:val="en-US"/>
        </w:rPr>
        <w:t xml:space="preserve"> </w:t>
      </w:r>
      <w:r w:rsidRPr="00F4525E">
        <w:rPr>
          <w:rFonts w:ascii="Times New Roman" w:hAnsi="Times New Roman"/>
          <w:sz w:val="24"/>
          <w:szCs w:val="24"/>
          <w:lang w:val="en-US"/>
        </w:rPr>
        <w:t>2002</w:t>
      </w:r>
      <w:proofErr w:type="gramStart"/>
      <w:r w:rsidRPr="00F4525E">
        <w:rPr>
          <w:rFonts w:ascii="Times New Roman" w:hAnsi="Times New Roman"/>
          <w:sz w:val="24"/>
          <w:szCs w:val="24"/>
          <w:lang w:val="en-US"/>
        </w:rPr>
        <w:t>;282</w:t>
      </w:r>
      <w:proofErr w:type="gramEnd"/>
      <w:r w:rsidRPr="00F4525E">
        <w:rPr>
          <w:rFonts w:ascii="Times New Roman" w:hAnsi="Times New Roman"/>
          <w:sz w:val="24"/>
          <w:szCs w:val="24"/>
          <w:lang w:val="en-US"/>
        </w:rPr>
        <w:t>: R909–R916.</w:t>
      </w:r>
    </w:p>
    <w:p w:rsidR="006C3C34" w:rsidRDefault="006C3C34" w:rsidP="006C3C34">
      <w:pPr>
        <w:spacing w:after="0" w:line="240" w:lineRule="auto"/>
        <w:jc w:val="both"/>
        <w:rPr>
          <w:rFonts w:ascii="Times New Roman" w:hAnsi="Times New Roman"/>
          <w:sz w:val="24"/>
          <w:szCs w:val="24"/>
          <w:lang w:val="en-US"/>
        </w:rPr>
      </w:pPr>
    </w:p>
    <w:p w:rsidR="006C3C34" w:rsidRDefault="006C3C34" w:rsidP="006C3C34">
      <w:pPr>
        <w:spacing w:after="0" w:line="240" w:lineRule="auto"/>
        <w:jc w:val="both"/>
        <w:rPr>
          <w:rFonts w:ascii="Times New Roman" w:hAnsi="Times New Roman"/>
          <w:color w:val="FF0000"/>
          <w:sz w:val="24"/>
          <w:szCs w:val="24"/>
          <w:lang w:val="en-US"/>
        </w:rPr>
      </w:pPr>
      <w:r w:rsidRPr="00F34C54">
        <w:rPr>
          <w:rFonts w:ascii="Times New Roman" w:hAnsi="Times New Roman"/>
          <w:color w:val="FF0000"/>
          <w:sz w:val="24"/>
          <w:szCs w:val="24"/>
          <w:lang w:val="en-US"/>
        </w:rPr>
        <w:t xml:space="preserve">32-Juraska </w:t>
      </w:r>
    </w:p>
    <w:p w:rsidR="006C3C34" w:rsidRDefault="006C3C34" w:rsidP="006C3C34">
      <w:pPr>
        <w:spacing w:after="0" w:line="240" w:lineRule="auto"/>
        <w:jc w:val="both"/>
        <w:rPr>
          <w:rFonts w:ascii="Times New Roman" w:hAnsi="Times New Roman"/>
          <w:color w:val="FF0000"/>
          <w:sz w:val="24"/>
          <w:szCs w:val="24"/>
          <w:lang w:val="en-US"/>
        </w:rPr>
      </w:pPr>
    </w:p>
    <w:p w:rsidR="006C3C34" w:rsidRDefault="006C3C34" w:rsidP="006C3C34">
      <w:pPr>
        <w:spacing w:after="0" w:line="240" w:lineRule="auto"/>
        <w:jc w:val="both"/>
        <w:rPr>
          <w:rFonts w:ascii="Times New Roman" w:hAnsi="Times New Roman"/>
          <w:bCs/>
          <w:sz w:val="24"/>
          <w:szCs w:val="24"/>
          <w:lang w:val="en-US"/>
        </w:rPr>
      </w:pPr>
      <w:r>
        <w:rPr>
          <w:rFonts w:ascii="Times New Roman" w:hAnsi="Times New Roman"/>
          <w:bCs/>
          <w:sz w:val="24"/>
          <w:szCs w:val="24"/>
          <w:lang w:val="en-US"/>
        </w:rPr>
        <w:t>33-</w:t>
      </w:r>
      <w:r w:rsidRPr="00F4525E">
        <w:rPr>
          <w:rFonts w:ascii="Times New Roman" w:hAnsi="Times New Roman"/>
          <w:bCs/>
          <w:sz w:val="24"/>
          <w:szCs w:val="24"/>
          <w:lang w:val="en-US"/>
        </w:rPr>
        <w:t xml:space="preserve">Briones TL, </w:t>
      </w:r>
      <w:proofErr w:type="spellStart"/>
      <w:r w:rsidRPr="00F4525E">
        <w:rPr>
          <w:rFonts w:ascii="Times New Roman" w:hAnsi="Times New Roman"/>
          <w:bCs/>
          <w:sz w:val="24"/>
          <w:szCs w:val="24"/>
          <w:lang w:val="en-US"/>
        </w:rPr>
        <w:t>Klintsova</w:t>
      </w:r>
      <w:proofErr w:type="spellEnd"/>
      <w:r w:rsidRPr="00F4525E">
        <w:rPr>
          <w:rFonts w:ascii="Times New Roman" w:hAnsi="Times New Roman"/>
          <w:bCs/>
          <w:sz w:val="24"/>
          <w:szCs w:val="24"/>
          <w:lang w:val="en-US"/>
        </w:rPr>
        <w:t xml:space="preserve"> AY, </w:t>
      </w:r>
      <w:proofErr w:type="spellStart"/>
      <w:r w:rsidRPr="00F4525E">
        <w:rPr>
          <w:rFonts w:ascii="Times New Roman" w:hAnsi="Times New Roman"/>
          <w:bCs/>
          <w:sz w:val="24"/>
          <w:szCs w:val="24"/>
          <w:lang w:val="en-US"/>
        </w:rPr>
        <w:t>Greenough</w:t>
      </w:r>
      <w:proofErr w:type="spellEnd"/>
      <w:r w:rsidRPr="00F4525E">
        <w:rPr>
          <w:rFonts w:ascii="Times New Roman" w:hAnsi="Times New Roman"/>
          <w:bCs/>
          <w:sz w:val="24"/>
          <w:szCs w:val="24"/>
          <w:lang w:val="en-US"/>
        </w:rPr>
        <w:t xml:space="preserve"> WT. Stability of synaptic plasticity in the adult rat visual cortex induced by complex environment exposure. </w:t>
      </w:r>
      <w:r w:rsidRPr="00F4525E">
        <w:rPr>
          <w:rFonts w:ascii="Times New Roman" w:hAnsi="Times New Roman"/>
          <w:b/>
          <w:bCs/>
          <w:sz w:val="24"/>
          <w:szCs w:val="24"/>
          <w:lang w:val="en-US"/>
        </w:rPr>
        <w:t xml:space="preserve">Brain Res </w:t>
      </w:r>
      <w:r w:rsidRPr="00F4525E">
        <w:rPr>
          <w:rFonts w:ascii="Times New Roman" w:hAnsi="Times New Roman"/>
          <w:bCs/>
          <w:sz w:val="24"/>
          <w:szCs w:val="24"/>
          <w:lang w:val="en-US"/>
        </w:rPr>
        <w:t>2004</w:t>
      </w:r>
      <w:proofErr w:type="gramStart"/>
      <w:r w:rsidRPr="00F4525E">
        <w:rPr>
          <w:rFonts w:ascii="Times New Roman" w:hAnsi="Times New Roman"/>
          <w:bCs/>
          <w:sz w:val="24"/>
          <w:szCs w:val="24"/>
          <w:lang w:val="en-US"/>
        </w:rPr>
        <w:t>;1018</w:t>
      </w:r>
      <w:proofErr w:type="gramEnd"/>
      <w:r w:rsidRPr="00F4525E">
        <w:rPr>
          <w:rFonts w:ascii="Times New Roman" w:hAnsi="Times New Roman"/>
          <w:bCs/>
          <w:sz w:val="24"/>
          <w:szCs w:val="24"/>
          <w:lang w:val="en-US"/>
        </w:rPr>
        <w:t>: 130–135.</w:t>
      </w:r>
    </w:p>
    <w:p w:rsidR="006C3C34" w:rsidRPr="00F4525E" w:rsidRDefault="006C3C34" w:rsidP="006C3C34">
      <w:pPr>
        <w:spacing w:after="0" w:line="240" w:lineRule="auto"/>
        <w:jc w:val="both"/>
        <w:rPr>
          <w:rFonts w:ascii="Times New Roman" w:hAnsi="Times New Roman"/>
          <w:bCs/>
          <w:sz w:val="24"/>
          <w:szCs w:val="24"/>
          <w:lang w:val="en-US"/>
        </w:rPr>
      </w:pPr>
    </w:p>
    <w:p w:rsidR="006C3C34" w:rsidRPr="00F4525E" w:rsidRDefault="006C3C34" w:rsidP="006C3C34">
      <w:pPr>
        <w:spacing w:after="0" w:line="240" w:lineRule="auto"/>
        <w:jc w:val="both"/>
        <w:rPr>
          <w:rFonts w:ascii="Times New Roman" w:hAnsi="Times New Roman"/>
          <w:sz w:val="24"/>
          <w:szCs w:val="24"/>
          <w:lang w:val="en-US"/>
        </w:rPr>
      </w:pPr>
      <w:r>
        <w:rPr>
          <w:rFonts w:ascii="Times New Roman" w:hAnsi="Times New Roman"/>
          <w:sz w:val="24"/>
          <w:szCs w:val="24"/>
          <w:lang w:val="en-US"/>
        </w:rPr>
        <w:t>34-</w:t>
      </w:r>
      <w:r w:rsidRPr="00F4525E">
        <w:rPr>
          <w:rFonts w:ascii="Times New Roman" w:hAnsi="Times New Roman"/>
          <w:sz w:val="24"/>
          <w:szCs w:val="24"/>
          <w:lang w:val="en-US"/>
        </w:rPr>
        <w:t xml:space="preserve">Green EJ, </w:t>
      </w:r>
      <w:proofErr w:type="spellStart"/>
      <w:r w:rsidRPr="00F4525E">
        <w:rPr>
          <w:rFonts w:ascii="Times New Roman" w:hAnsi="Times New Roman"/>
          <w:sz w:val="24"/>
          <w:szCs w:val="24"/>
          <w:lang w:val="en-US"/>
        </w:rPr>
        <w:t>Greenough</w:t>
      </w:r>
      <w:proofErr w:type="spellEnd"/>
      <w:r w:rsidRPr="00F4525E">
        <w:rPr>
          <w:rFonts w:ascii="Times New Roman" w:hAnsi="Times New Roman"/>
          <w:sz w:val="24"/>
          <w:szCs w:val="24"/>
          <w:lang w:val="en-US"/>
        </w:rPr>
        <w:t xml:space="preserve"> WT, </w:t>
      </w:r>
      <w:proofErr w:type="spellStart"/>
      <w:r w:rsidRPr="00F4525E">
        <w:rPr>
          <w:rFonts w:ascii="Times New Roman" w:hAnsi="Times New Roman"/>
          <w:sz w:val="24"/>
          <w:szCs w:val="24"/>
          <w:lang w:val="en-US"/>
        </w:rPr>
        <w:t>Schlumpf</w:t>
      </w:r>
      <w:proofErr w:type="spellEnd"/>
      <w:r w:rsidRPr="00F4525E">
        <w:rPr>
          <w:rFonts w:ascii="Times New Roman" w:hAnsi="Times New Roman"/>
          <w:sz w:val="24"/>
          <w:szCs w:val="24"/>
          <w:lang w:val="en-US"/>
        </w:rPr>
        <w:t xml:space="preserve"> </w:t>
      </w:r>
      <w:proofErr w:type="gramStart"/>
      <w:r w:rsidRPr="00F4525E">
        <w:rPr>
          <w:rFonts w:ascii="Times New Roman" w:hAnsi="Times New Roman"/>
          <w:sz w:val="24"/>
          <w:szCs w:val="24"/>
          <w:lang w:val="en-US"/>
        </w:rPr>
        <w:t>BE</w:t>
      </w:r>
      <w:proofErr w:type="gramEnd"/>
      <w:r w:rsidRPr="00F4525E">
        <w:rPr>
          <w:rFonts w:ascii="Times New Roman" w:hAnsi="Times New Roman"/>
          <w:sz w:val="24"/>
          <w:szCs w:val="24"/>
          <w:lang w:val="en-US"/>
        </w:rPr>
        <w:t xml:space="preserve">. </w:t>
      </w:r>
      <w:proofErr w:type="gramStart"/>
      <w:r w:rsidRPr="00F4525E">
        <w:rPr>
          <w:rFonts w:ascii="Times New Roman" w:hAnsi="Times New Roman"/>
          <w:sz w:val="24"/>
          <w:szCs w:val="24"/>
          <w:lang w:val="en-US"/>
        </w:rPr>
        <w:t>Effects of complex or isolated environments on cortical dendrites of middle-aged rats.</w:t>
      </w:r>
      <w:proofErr w:type="gramEnd"/>
      <w:r w:rsidRPr="00F4525E">
        <w:rPr>
          <w:rFonts w:ascii="Times New Roman" w:hAnsi="Times New Roman"/>
          <w:sz w:val="24"/>
          <w:szCs w:val="24"/>
          <w:lang w:val="en-US"/>
        </w:rPr>
        <w:t xml:space="preserve"> </w:t>
      </w:r>
      <w:r w:rsidRPr="00F4525E">
        <w:rPr>
          <w:rFonts w:ascii="Times New Roman" w:hAnsi="Times New Roman"/>
          <w:b/>
          <w:sz w:val="24"/>
          <w:szCs w:val="24"/>
          <w:lang w:val="en-US"/>
        </w:rPr>
        <w:t>Brain Res</w:t>
      </w:r>
      <w:r w:rsidRPr="00F4525E">
        <w:rPr>
          <w:rFonts w:ascii="Times New Roman" w:hAnsi="Times New Roman"/>
          <w:sz w:val="24"/>
          <w:szCs w:val="24"/>
          <w:lang w:val="en-US"/>
        </w:rPr>
        <w:t xml:space="preserve"> 1983</w:t>
      </w:r>
      <w:proofErr w:type="gramStart"/>
      <w:r w:rsidRPr="00F4525E">
        <w:rPr>
          <w:rFonts w:ascii="Times New Roman" w:hAnsi="Times New Roman"/>
          <w:sz w:val="24"/>
          <w:szCs w:val="24"/>
          <w:lang w:val="en-US"/>
        </w:rPr>
        <w:t>;264</w:t>
      </w:r>
      <w:proofErr w:type="gramEnd"/>
      <w:r w:rsidRPr="00F4525E">
        <w:rPr>
          <w:rFonts w:ascii="Times New Roman" w:hAnsi="Times New Roman"/>
          <w:sz w:val="24"/>
          <w:szCs w:val="24"/>
          <w:lang w:val="en-US"/>
        </w:rPr>
        <w:t>: 233–240.</w:t>
      </w:r>
    </w:p>
    <w:p w:rsidR="006C3C34" w:rsidRPr="00F4525E" w:rsidRDefault="006C3C34" w:rsidP="006C3C34">
      <w:pPr>
        <w:jc w:val="both"/>
        <w:rPr>
          <w:rFonts w:ascii="Times New Roman" w:hAnsi="Times New Roman"/>
          <w:bCs/>
          <w:sz w:val="24"/>
          <w:szCs w:val="24"/>
          <w:lang w:val="en-US"/>
        </w:rPr>
      </w:pPr>
      <w:proofErr w:type="gramStart"/>
      <w:r>
        <w:rPr>
          <w:rFonts w:ascii="Times New Roman" w:hAnsi="Times New Roman"/>
          <w:bCs/>
          <w:sz w:val="24"/>
          <w:szCs w:val="24"/>
          <w:lang w:val="en-US"/>
        </w:rPr>
        <w:t>10-</w:t>
      </w:r>
      <w:r w:rsidRPr="00F4525E">
        <w:rPr>
          <w:rFonts w:ascii="Times New Roman" w:hAnsi="Times New Roman"/>
          <w:bCs/>
          <w:sz w:val="24"/>
          <w:szCs w:val="24"/>
          <w:lang w:val="en-US"/>
        </w:rPr>
        <w:t>Michelini LC, Stern JE.</w:t>
      </w:r>
      <w:proofErr w:type="gramEnd"/>
      <w:r w:rsidRPr="00F4525E">
        <w:rPr>
          <w:rFonts w:ascii="Times New Roman" w:hAnsi="Times New Roman"/>
          <w:bCs/>
          <w:sz w:val="24"/>
          <w:szCs w:val="24"/>
          <w:lang w:val="en-US"/>
        </w:rPr>
        <w:t xml:space="preserve"> Exercise-induced neuronal plasticity in central autonomics networks: role in cardiovascular control. </w:t>
      </w:r>
      <w:r w:rsidRPr="00F4525E">
        <w:rPr>
          <w:rFonts w:ascii="Times New Roman" w:hAnsi="Times New Roman"/>
          <w:b/>
          <w:bCs/>
          <w:sz w:val="24"/>
          <w:szCs w:val="24"/>
          <w:lang w:val="en-US"/>
        </w:rPr>
        <w:t xml:space="preserve">Exp </w:t>
      </w:r>
      <w:proofErr w:type="spellStart"/>
      <w:r w:rsidRPr="00F4525E">
        <w:rPr>
          <w:rFonts w:ascii="Times New Roman" w:hAnsi="Times New Roman"/>
          <w:b/>
          <w:bCs/>
          <w:sz w:val="24"/>
          <w:szCs w:val="24"/>
          <w:lang w:val="en-US"/>
        </w:rPr>
        <w:t>Physiol</w:t>
      </w:r>
      <w:proofErr w:type="spellEnd"/>
      <w:r w:rsidRPr="00F4525E">
        <w:rPr>
          <w:rFonts w:ascii="Times New Roman" w:hAnsi="Times New Roman"/>
          <w:bCs/>
          <w:sz w:val="24"/>
          <w:szCs w:val="24"/>
          <w:lang w:val="en-US"/>
        </w:rPr>
        <w:t xml:space="preserve"> 2009</w:t>
      </w:r>
      <w:proofErr w:type="gramStart"/>
      <w:r w:rsidRPr="00F4525E">
        <w:rPr>
          <w:rFonts w:ascii="Times New Roman" w:hAnsi="Times New Roman"/>
          <w:bCs/>
          <w:sz w:val="24"/>
          <w:szCs w:val="24"/>
          <w:lang w:val="en-US"/>
        </w:rPr>
        <w:t>;94</w:t>
      </w:r>
      <w:proofErr w:type="gramEnd"/>
      <w:r w:rsidRPr="00F4525E">
        <w:rPr>
          <w:rFonts w:ascii="Times New Roman" w:hAnsi="Times New Roman"/>
          <w:bCs/>
          <w:sz w:val="24"/>
          <w:szCs w:val="24"/>
          <w:lang w:val="en-US"/>
        </w:rPr>
        <w:t xml:space="preserve"> (9): 947-960.</w:t>
      </w:r>
    </w:p>
    <w:p w:rsidR="006C3C34" w:rsidRDefault="006C3C34" w:rsidP="006C3C34">
      <w:pPr>
        <w:jc w:val="both"/>
        <w:rPr>
          <w:rFonts w:ascii="Times New Roman" w:hAnsi="Times New Roman"/>
          <w:bCs/>
          <w:sz w:val="24"/>
          <w:szCs w:val="24"/>
          <w:lang w:val="en-US"/>
        </w:rPr>
      </w:pPr>
      <w:proofErr w:type="gramStart"/>
      <w:r>
        <w:rPr>
          <w:rFonts w:ascii="Times New Roman" w:hAnsi="Times New Roman"/>
          <w:bCs/>
          <w:sz w:val="24"/>
          <w:szCs w:val="24"/>
          <w:lang w:val="en-US"/>
        </w:rPr>
        <w:t>35-</w:t>
      </w:r>
      <w:r w:rsidRPr="00F4525E">
        <w:rPr>
          <w:rFonts w:ascii="Times New Roman" w:hAnsi="Times New Roman"/>
          <w:bCs/>
          <w:sz w:val="24"/>
          <w:szCs w:val="24"/>
          <w:lang w:val="en-US"/>
        </w:rPr>
        <w:t xml:space="preserve">Holloszy JO, Smith EK, </w:t>
      </w:r>
      <w:proofErr w:type="spellStart"/>
      <w:r w:rsidRPr="00F4525E">
        <w:rPr>
          <w:rFonts w:ascii="Times New Roman" w:hAnsi="Times New Roman"/>
          <w:bCs/>
          <w:sz w:val="24"/>
          <w:szCs w:val="24"/>
          <w:lang w:val="en-US"/>
        </w:rPr>
        <w:t>Vining</w:t>
      </w:r>
      <w:proofErr w:type="spellEnd"/>
      <w:r w:rsidRPr="00F4525E">
        <w:rPr>
          <w:rFonts w:ascii="Times New Roman" w:hAnsi="Times New Roman"/>
          <w:bCs/>
          <w:sz w:val="24"/>
          <w:szCs w:val="24"/>
          <w:lang w:val="en-US"/>
        </w:rPr>
        <w:t xml:space="preserve"> M, Adams S. Effect of voluntary exercise on longevity of rats.</w:t>
      </w:r>
      <w:proofErr w:type="gramEnd"/>
      <w:r w:rsidRPr="00F4525E">
        <w:rPr>
          <w:rFonts w:ascii="Times New Roman" w:hAnsi="Times New Roman"/>
          <w:bCs/>
          <w:sz w:val="24"/>
          <w:szCs w:val="24"/>
          <w:lang w:val="en-US"/>
        </w:rPr>
        <w:t xml:space="preserve"> </w:t>
      </w:r>
      <w:r w:rsidRPr="00F4525E">
        <w:rPr>
          <w:rFonts w:ascii="Times New Roman" w:hAnsi="Times New Roman"/>
          <w:b/>
          <w:bCs/>
          <w:sz w:val="24"/>
          <w:szCs w:val="24"/>
          <w:lang w:val="en-US"/>
        </w:rPr>
        <w:t xml:space="preserve">J </w:t>
      </w:r>
      <w:proofErr w:type="spellStart"/>
      <w:r w:rsidRPr="00F4525E">
        <w:rPr>
          <w:rFonts w:ascii="Times New Roman" w:hAnsi="Times New Roman"/>
          <w:b/>
          <w:bCs/>
          <w:sz w:val="24"/>
          <w:szCs w:val="24"/>
          <w:lang w:val="en-US"/>
        </w:rPr>
        <w:t>Appl</w:t>
      </w:r>
      <w:proofErr w:type="spellEnd"/>
      <w:r w:rsidRPr="00F4525E">
        <w:rPr>
          <w:rFonts w:ascii="Times New Roman" w:hAnsi="Times New Roman"/>
          <w:b/>
          <w:bCs/>
          <w:sz w:val="24"/>
          <w:szCs w:val="24"/>
          <w:lang w:val="en-US"/>
        </w:rPr>
        <w:t xml:space="preserve"> </w:t>
      </w:r>
      <w:proofErr w:type="spellStart"/>
      <w:r w:rsidRPr="00F4525E">
        <w:rPr>
          <w:rFonts w:ascii="Times New Roman" w:hAnsi="Times New Roman"/>
          <w:b/>
          <w:bCs/>
          <w:sz w:val="24"/>
          <w:szCs w:val="24"/>
          <w:lang w:val="en-US"/>
        </w:rPr>
        <w:t>Physiol</w:t>
      </w:r>
      <w:proofErr w:type="spellEnd"/>
      <w:r w:rsidRPr="00F4525E">
        <w:rPr>
          <w:rFonts w:ascii="Times New Roman" w:hAnsi="Times New Roman"/>
          <w:b/>
          <w:bCs/>
          <w:sz w:val="24"/>
          <w:szCs w:val="24"/>
          <w:lang w:val="en-US"/>
        </w:rPr>
        <w:t xml:space="preserve"> </w:t>
      </w:r>
      <w:r w:rsidRPr="00F4525E">
        <w:rPr>
          <w:rFonts w:ascii="Times New Roman" w:hAnsi="Times New Roman"/>
          <w:bCs/>
          <w:sz w:val="24"/>
          <w:szCs w:val="24"/>
          <w:lang w:val="en-US"/>
        </w:rPr>
        <w:t>1985</w:t>
      </w:r>
      <w:proofErr w:type="gramStart"/>
      <w:r w:rsidRPr="00F4525E">
        <w:rPr>
          <w:rFonts w:ascii="Times New Roman" w:hAnsi="Times New Roman"/>
          <w:bCs/>
          <w:sz w:val="24"/>
          <w:szCs w:val="24"/>
          <w:lang w:val="en-US"/>
        </w:rPr>
        <w:t>;59</w:t>
      </w:r>
      <w:proofErr w:type="gramEnd"/>
      <w:r w:rsidRPr="00F4525E">
        <w:rPr>
          <w:rFonts w:ascii="Times New Roman" w:hAnsi="Times New Roman"/>
          <w:bCs/>
          <w:sz w:val="24"/>
          <w:szCs w:val="24"/>
          <w:lang w:val="en-US"/>
        </w:rPr>
        <w:t>: 826–831.</w:t>
      </w:r>
    </w:p>
    <w:p w:rsidR="006C3C34" w:rsidRPr="00F4525E" w:rsidRDefault="006C3C34" w:rsidP="006C3C34">
      <w:pPr>
        <w:jc w:val="both"/>
        <w:rPr>
          <w:rFonts w:ascii="Times New Roman" w:hAnsi="Times New Roman"/>
          <w:bCs/>
          <w:sz w:val="24"/>
          <w:szCs w:val="24"/>
          <w:lang w:val="en-US"/>
        </w:rPr>
      </w:pPr>
      <w:proofErr w:type="gramStart"/>
      <w:r>
        <w:rPr>
          <w:rFonts w:ascii="Times New Roman" w:hAnsi="Times New Roman"/>
          <w:bCs/>
          <w:sz w:val="24"/>
          <w:szCs w:val="24"/>
          <w:lang w:val="en-US"/>
        </w:rPr>
        <w:lastRenderedPageBreak/>
        <w:t>36-</w:t>
      </w:r>
      <w:r w:rsidRPr="00F4525E">
        <w:rPr>
          <w:rFonts w:ascii="Times New Roman" w:hAnsi="Times New Roman"/>
          <w:bCs/>
          <w:sz w:val="24"/>
          <w:szCs w:val="24"/>
          <w:lang w:val="en-US"/>
        </w:rPr>
        <w:t>Michelini LC.</w:t>
      </w:r>
      <w:proofErr w:type="gramEnd"/>
      <w:r w:rsidRPr="00F4525E">
        <w:rPr>
          <w:rFonts w:ascii="Times New Roman" w:hAnsi="Times New Roman"/>
          <w:bCs/>
          <w:sz w:val="24"/>
          <w:szCs w:val="24"/>
          <w:lang w:val="en-US"/>
        </w:rPr>
        <w:t xml:space="preserve"> </w:t>
      </w:r>
      <w:proofErr w:type="gramStart"/>
      <w:r w:rsidRPr="00F4525E">
        <w:rPr>
          <w:rFonts w:ascii="Times New Roman" w:hAnsi="Times New Roman"/>
          <w:bCs/>
          <w:sz w:val="24"/>
          <w:szCs w:val="24"/>
          <w:lang w:val="en-US"/>
        </w:rPr>
        <w:t xml:space="preserve">The NTS and integration of cardiovascular control during exercise in </w:t>
      </w:r>
      <w:proofErr w:type="spellStart"/>
      <w:r w:rsidRPr="00F4525E">
        <w:rPr>
          <w:rFonts w:ascii="Times New Roman" w:hAnsi="Times New Roman"/>
          <w:bCs/>
          <w:sz w:val="24"/>
          <w:szCs w:val="24"/>
          <w:lang w:val="en-US"/>
        </w:rPr>
        <w:t>normotensive</w:t>
      </w:r>
      <w:proofErr w:type="spellEnd"/>
      <w:r w:rsidRPr="00F4525E">
        <w:rPr>
          <w:rFonts w:ascii="Times New Roman" w:hAnsi="Times New Roman"/>
          <w:bCs/>
          <w:sz w:val="24"/>
          <w:szCs w:val="24"/>
          <w:lang w:val="en-US"/>
        </w:rPr>
        <w:t xml:space="preserve"> and hypertensive individuals.</w:t>
      </w:r>
      <w:proofErr w:type="gramEnd"/>
      <w:r w:rsidRPr="00F4525E">
        <w:rPr>
          <w:rFonts w:ascii="Times New Roman" w:hAnsi="Times New Roman"/>
          <w:bCs/>
          <w:sz w:val="24"/>
          <w:szCs w:val="24"/>
          <w:lang w:val="en-US"/>
        </w:rPr>
        <w:t xml:space="preserve"> </w:t>
      </w:r>
      <w:proofErr w:type="spellStart"/>
      <w:r w:rsidRPr="00F4525E">
        <w:rPr>
          <w:rFonts w:ascii="Times New Roman" w:hAnsi="Times New Roman"/>
          <w:b/>
          <w:bCs/>
          <w:sz w:val="24"/>
          <w:szCs w:val="24"/>
          <w:lang w:val="en-US"/>
        </w:rPr>
        <w:t>Curr</w:t>
      </w:r>
      <w:proofErr w:type="spellEnd"/>
      <w:r w:rsidRPr="00F4525E">
        <w:rPr>
          <w:rFonts w:ascii="Times New Roman" w:hAnsi="Times New Roman"/>
          <w:b/>
          <w:bCs/>
          <w:sz w:val="24"/>
          <w:szCs w:val="24"/>
          <w:lang w:val="en-US"/>
        </w:rPr>
        <w:t xml:space="preserve"> </w:t>
      </w:r>
      <w:proofErr w:type="spellStart"/>
      <w:r w:rsidRPr="00F4525E">
        <w:rPr>
          <w:rFonts w:ascii="Times New Roman" w:hAnsi="Times New Roman"/>
          <w:b/>
          <w:bCs/>
          <w:sz w:val="24"/>
          <w:szCs w:val="24"/>
          <w:lang w:val="en-US"/>
        </w:rPr>
        <w:t>Hypertens</w:t>
      </w:r>
      <w:proofErr w:type="spellEnd"/>
      <w:r w:rsidRPr="00F4525E">
        <w:rPr>
          <w:rFonts w:ascii="Times New Roman" w:hAnsi="Times New Roman"/>
          <w:b/>
          <w:bCs/>
          <w:sz w:val="24"/>
          <w:szCs w:val="24"/>
          <w:lang w:val="en-US"/>
        </w:rPr>
        <w:t xml:space="preserve"> Rep</w:t>
      </w:r>
      <w:r w:rsidRPr="00F4525E">
        <w:rPr>
          <w:rFonts w:ascii="Times New Roman" w:hAnsi="Times New Roman"/>
          <w:bCs/>
          <w:sz w:val="24"/>
          <w:szCs w:val="24"/>
          <w:lang w:val="en-US"/>
        </w:rPr>
        <w:t xml:space="preserve"> 2007</w:t>
      </w:r>
      <w:proofErr w:type="gramStart"/>
      <w:r w:rsidRPr="00F4525E">
        <w:rPr>
          <w:rFonts w:ascii="Times New Roman" w:hAnsi="Times New Roman"/>
          <w:bCs/>
          <w:sz w:val="24"/>
          <w:szCs w:val="24"/>
          <w:lang w:val="en-US"/>
        </w:rPr>
        <w:t>;9</w:t>
      </w:r>
      <w:proofErr w:type="gramEnd"/>
      <w:r w:rsidRPr="00F4525E">
        <w:rPr>
          <w:rFonts w:ascii="Times New Roman" w:hAnsi="Times New Roman"/>
          <w:bCs/>
          <w:sz w:val="24"/>
          <w:szCs w:val="24"/>
          <w:lang w:val="en-US"/>
        </w:rPr>
        <w:t>: 214–221.</w:t>
      </w:r>
    </w:p>
    <w:p w:rsidR="006C3C34" w:rsidRDefault="006C3C34" w:rsidP="006C3C34">
      <w:pPr>
        <w:spacing w:line="240" w:lineRule="auto"/>
        <w:jc w:val="both"/>
        <w:rPr>
          <w:rFonts w:ascii="Times New Roman" w:hAnsi="Times New Roman"/>
          <w:sz w:val="24"/>
          <w:szCs w:val="24"/>
          <w:lang w:val="en-US"/>
        </w:rPr>
      </w:pPr>
      <w:proofErr w:type="gramStart"/>
      <w:r>
        <w:rPr>
          <w:rFonts w:ascii="Times New Roman" w:hAnsi="Times New Roman"/>
          <w:sz w:val="24"/>
          <w:szCs w:val="24"/>
          <w:lang w:val="en-US"/>
        </w:rPr>
        <w:t>37-</w:t>
      </w:r>
      <w:r w:rsidRPr="00F4525E">
        <w:rPr>
          <w:rFonts w:ascii="Times New Roman" w:hAnsi="Times New Roman"/>
          <w:sz w:val="24"/>
          <w:szCs w:val="24"/>
          <w:lang w:val="en-US"/>
        </w:rPr>
        <w:t xml:space="preserve">Pacak K, </w:t>
      </w:r>
      <w:proofErr w:type="spellStart"/>
      <w:r w:rsidRPr="00F4525E">
        <w:rPr>
          <w:rFonts w:ascii="Times New Roman" w:hAnsi="Times New Roman"/>
          <w:sz w:val="24"/>
          <w:szCs w:val="24"/>
          <w:lang w:val="en-US"/>
        </w:rPr>
        <w:t>Palkovits</w:t>
      </w:r>
      <w:proofErr w:type="spellEnd"/>
      <w:r w:rsidRPr="00F4525E">
        <w:rPr>
          <w:rFonts w:ascii="Times New Roman" w:hAnsi="Times New Roman"/>
          <w:sz w:val="24"/>
          <w:szCs w:val="24"/>
          <w:lang w:val="en-US"/>
        </w:rPr>
        <w:t xml:space="preserve"> M, </w:t>
      </w:r>
      <w:proofErr w:type="spellStart"/>
      <w:r w:rsidRPr="00F4525E">
        <w:rPr>
          <w:rFonts w:ascii="Times New Roman" w:hAnsi="Times New Roman"/>
          <w:sz w:val="24"/>
          <w:szCs w:val="24"/>
          <w:lang w:val="en-US"/>
        </w:rPr>
        <w:t>Kopin</w:t>
      </w:r>
      <w:proofErr w:type="spellEnd"/>
      <w:r w:rsidRPr="00F4525E">
        <w:rPr>
          <w:rFonts w:ascii="Times New Roman" w:hAnsi="Times New Roman"/>
          <w:sz w:val="24"/>
          <w:szCs w:val="24"/>
          <w:lang w:val="en-US"/>
        </w:rPr>
        <w:t xml:space="preserve"> IJ, Goldstein DS.</w:t>
      </w:r>
      <w:proofErr w:type="gramEnd"/>
      <w:r w:rsidRPr="00F4525E">
        <w:rPr>
          <w:rFonts w:ascii="Times New Roman" w:hAnsi="Times New Roman"/>
          <w:sz w:val="24"/>
          <w:szCs w:val="24"/>
          <w:lang w:val="en-US"/>
        </w:rPr>
        <w:t xml:space="preserve"> Stress-induced </w:t>
      </w:r>
      <w:proofErr w:type="spellStart"/>
      <w:r w:rsidRPr="00F4525E">
        <w:rPr>
          <w:rFonts w:ascii="Times New Roman" w:hAnsi="Times New Roman"/>
          <w:sz w:val="24"/>
          <w:szCs w:val="24"/>
          <w:lang w:val="en-US"/>
        </w:rPr>
        <w:t>norepinephrine</w:t>
      </w:r>
      <w:proofErr w:type="spellEnd"/>
      <w:r w:rsidRPr="00F4525E">
        <w:rPr>
          <w:rFonts w:ascii="Times New Roman" w:hAnsi="Times New Roman"/>
          <w:sz w:val="24"/>
          <w:szCs w:val="24"/>
          <w:lang w:val="en-US"/>
        </w:rPr>
        <w:t xml:space="preserve"> release in the hypothalamic </w:t>
      </w:r>
      <w:proofErr w:type="spellStart"/>
      <w:r w:rsidRPr="00F4525E">
        <w:rPr>
          <w:rFonts w:ascii="Times New Roman" w:hAnsi="Times New Roman"/>
          <w:sz w:val="24"/>
          <w:szCs w:val="24"/>
          <w:lang w:val="en-US"/>
        </w:rPr>
        <w:t>paraventricular</w:t>
      </w:r>
      <w:proofErr w:type="spellEnd"/>
      <w:r w:rsidRPr="00F4525E">
        <w:rPr>
          <w:rFonts w:ascii="Times New Roman" w:hAnsi="Times New Roman"/>
          <w:sz w:val="24"/>
          <w:szCs w:val="24"/>
          <w:lang w:val="en-US"/>
        </w:rPr>
        <w:t xml:space="preserve"> nucleus and </w:t>
      </w:r>
      <w:proofErr w:type="spellStart"/>
      <w:r w:rsidRPr="00F4525E">
        <w:rPr>
          <w:rFonts w:ascii="Times New Roman" w:hAnsi="Times New Roman"/>
          <w:sz w:val="24"/>
          <w:szCs w:val="24"/>
          <w:lang w:val="en-US"/>
        </w:rPr>
        <w:t>pituitaryadrenocortical</w:t>
      </w:r>
      <w:proofErr w:type="spellEnd"/>
      <w:r w:rsidRPr="00F4525E">
        <w:rPr>
          <w:rFonts w:ascii="Times New Roman" w:hAnsi="Times New Roman"/>
          <w:sz w:val="24"/>
          <w:szCs w:val="24"/>
          <w:lang w:val="en-US"/>
        </w:rPr>
        <w:t xml:space="preserve"> and </w:t>
      </w:r>
      <w:proofErr w:type="spellStart"/>
      <w:r w:rsidRPr="00F4525E">
        <w:rPr>
          <w:rFonts w:ascii="Times New Roman" w:hAnsi="Times New Roman"/>
          <w:sz w:val="24"/>
          <w:szCs w:val="24"/>
          <w:lang w:val="en-US"/>
        </w:rPr>
        <w:t>sympathoadrenal</w:t>
      </w:r>
      <w:proofErr w:type="spellEnd"/>
      <w:r w:rsidRPr="00F4525E">
        <w:rPr>
          <w:rFonts w:ascii="Times New Roman" w:hAnsi="Times New Roman"/>
          <w:sz w:val="24"/>
          <w:szCs w:val="24"/>
          <w:lang w:val="en-US"/>
        </w:rPr>
        <w:t xml:space="preserve"> activity: in vivo </w:t>
      </w:r>
      <w:proofErr w:type="spellStart"/>
      <w:r w:rsidRPr="00F4525E">
        <w:rPr>
          <w:rFonts w:ascii="Times New Roman" w:hAnsi="Times New Roman"/>
          <w:sz w:val="24"/>
          <w:szCs w:val="24"/>
          <w:lang w:val="en-US"/>
        </w:rPr>
        <w:t>microdialysis</w:t>
      </w:r>
      <w:proofErr w:type="spellEnd"/>
      <w:r w:rsidRPr="00F4525E">
        <w:rPr>
          <w:rFonts w:ascii="Times New Roman" w:hAnsi="Times New Roman"/>
          <w:sz w:val="24"/>
          <w:szCs w:val="24"/>
          <w:lang w:val="en-US"/>
        </w:rPr>
        <w:t xml:space="preserve"> studies. </w:t>
      </w:r>
      <w:r w:rsidRPr="00F4525E">
        <w:rPr>
          <w:rFonts w:ascii="Times New Roman" w:hAnsi="Times New Roman"/>
          <w:b/>
          <w:sz w:val="24"/>
          <w:szCs w:val="24"/>
          <w:lang w:val="en-US"/>
        </w:rPr>
        <w:t xml:space="preserve">Front </w:t>
      </w:r>
      <w:proofErr w:type="spellStart"/>
      <w:r w:rsidRPr="00F4525E">
        <w:rPr>
          <w:rFonts w:ascii="Times New Roman" w:hAnsi="Times New Roman"/>
          <w:b/>
          <w:sz w:val="24"/>
          <w:szCs w:val="24"/>
          <w:lang w:val="en-US"/>
        </w:rPr>
        <w:t>Neuroendocrinol</w:t>
      </w:r>
      <w:proofErr w:type="spellEnd"/>
      <w:r w:rsidRPr="00F4525E">
        <w:rPr>
          <w:rFonts w:ascii="Times New Roman" w:hAnsi="Times New Roman"/>
          <w:b/>
          <w:sz w:val="24"/>
          <w:szCs w:val="24"/>
          <w:lang w:val="en-US"/>
        </w:rPr>
        <w:t xml:space="preserve"> </w:t>
      </w:r>
      <w:r w:rsidRPr="00F4525E">
        <w:rPr>
          <w:rFonts w:ascii="Times New Roman" w:hAnsi="Times New Roman"/>
          <w:sz w:val="24"/>
          <w:szCs w:val="24"/>
          <w:lang w:val="en-US"/>
        </w:rPr>
        <w:t>1995</w:t>
      </w:r>
      <w:r>
        <w:rPr>
          <w:rFonts w:ascii="Times New Roman" w:hAnsi="Times New Roman"/>
          <w:sz w:val="24"/>
          <w:szCs w:val="24"/>
          <w:lang w:val="en-US"/>
        </w:rPr>
        <w:t>; 16: 89–150</w:t>
      </w:r>
      <w:r w:rsidRPr="00F4525E">
        <w:rPr>
          <w:rFonts w:ascii="Times New Roman" w:hAnsi="Times New Roman"/>
          <w:sz w:val="24"/>
          <w:szCs w:val="24"/>
          <w:lang w:val="en-US"/>
        </w:rPr>
        <w:t>.</w:t>
      </w:r>
    </w:p>
    <w:p w:rsidR="006C3C34" w:rsidRDefault="006C3C34" w:rsidP="006C3C34">
      <w:pPr>
        <w:spacing w:line="240" w:lineRule="auto"/>
        <w:jc w:val="both"/>
        <w:rPr>
          <w:rFonts w:ascii="Times New Roman" w:hAnsi="Times New Roman"/>
          <w:sz w:val="24"/>
          <w:szCs w:val="24"/>
          <w:lang w:val="en-US"/>
        </w:rPr>
      </w:pPr>
      <w:proofErr w:type="gramStart"/>
      <w:r>
        <w:rPr>
          <w:rFonts w:ascii="Times New Roman" w:hAnsi="Times New Roman"/>
          <w:sz w:val="24"/>
          <w:szCs w:val="24"/>
          <w:lang w:val="en-US"/>
        </w:rPr>
        <w:t>38-</w:t>
      </w:r>
      <w:r w:rsidRPr="00F4525E">
        <w:rPr>
          <w:rFonts w:ascii="Times New Roman" w:hAnsi="Times New Roman"/>
          <w:sz w:val="24"/>
          <w:szCs w:val="24"/>
          <w:lang w:val="en-US"/>
        </w:rPr>
        <w:t xml:space="preserve">Sakaguchi T, Bray GA. Effect of </w:t>
      </w:r>
      <w:proofErr w:type="spellStart"/>
      <w:r w:rsidRPr="00F4525E">
        <w:rPr>
          <w:rFonts w:ascii="Times New Roman" w:hAnsi="Times New Roman"/>
          <w:sz w:val="24"/>
          <w:szCs w:val="24"/>
          <w:lang w:val="en-US"/>
        </w:rPr>
        <w:t>norepinephrine</w:t>
      </w:r>
      <w:proofErr w:type="spellEnd"/>
      <w:r w:rsidRPr="00F4525E">
        <w:rPr>
          <w:rFonts w:ascii="Times New Roman" w:hAnsi="Times New Roman"/>
          <w:sz w:val="24"/>
          <w:szCs w:val="24"/>
          <w:lang w:val="en-US"/>
        </w:rPr>
        <w:t>, serotonin and tryptophan on the firing rate of sympathetic nerves.</w:t>
      </w:r>
      <w:proofErr w:type="gramEnd"/>
      <w:r w:rsidRPr="00F4525E">
        <w:rPr>
          <w:rFonts w:ascii="Times New Roman" w:hAnsi="Times New Roman"/>
          <w:sz w:val="24"/>
          <w:szCs w:val="24"/>
          <w:lang w:val="en-US"/>
        </w:rPr>
        <w:t xml:space="preserve"> </w:t>
      </w:r>
      <w:proofErr w:type="gramStart"/>
      <w:r>
        <w:rPr>
          <w:rFonts w:ascii="Times New Roman" w:hAnsi="Times New Roman"/>
          <w:b/>
          <w:sz w:val="24"/>
          <w:szCs w:val="24"/>
          <w:lang w:val="en-US"/>
        </w:rPr>
        <w:t xml:space="preserve">Brain Res 1989; </w:t>
      </w:r>
      <w:r w:rsidRPr="00F4525E">
        <w:rPr>
          <w:rFonts w:ascii="Times New Roman" w:hAnsi="Times New Roman"/>
          <w:sz w:val="24"/>
          <w:szCs w:val="24"/>
          <w:lang w:val="en-US"/>
        </w:rPr>
        <w:t>492: 271–280.</w:t>
      </w:r>
      <w:proofErr w:type="gramEnd"/>
    </w:p>
    <w:p w:rsidR="006C3C34" w:rsidRDefault="006C3C34" w:rsidP="006C3C34">
      <w:pPr>
        <w:spacing w:line="240" w:lineRule="auto"/>
        <w:jc w:val="both"/>
        <w:rPr>
          <w:rFonts w:ascii="Times New Roman" w:hAnsi="Times New Roman"/>
          <w:sz w:val="24"/>
          <w:szCs w:val="24"/>
          <w:lang w:val="en-US"/>
        </w:rPr>
      </w:pPr>
    </w:p>
    <w:p w:rsidR="006C3C34" w:rsidRPr="002E201B" w:rsidRDefault="006C3C34" w:rsidP="006C3C34">
      <w:pPr>
        <w:pStyle w:val="title"/>
        <w:rPr>
          <w:lang w:val="en-US"/>
        </w:rPr>
      </w:pPr>
      <w:proofErr w:type="spellStart"/>
      <w:r w:rsidRPr="006C3C34">
        <w:rPr>
          <w:lang w:val="en-US"/>
        </w:rPr>
        <w:t>Bedny</w:t>
      </w:r>
      <w:proofErr w:type="spellEnd"/>
      <w:r w:rsidRPr="006C3C34">
        <w:rPr>
          <w:lang w:val="en-US"/>
        </w:rPr>
        <w:t xml:space="preserve"> M, </w:t>
      </w:r>
      <w:proofErr w:type="spellStart"/>
      <w:r w:rsidRPr="006C3C34">
        <w:rPr>
          <w:bCs/>
          <w:lang w:val="en-US"/>
        </w:rPr>
        <w:t>Pascual</w:t>
      </w:r>
      <w:proofErr w:type="spellEnd"/>
      <w:r w:rsidRPr="006C3C34">
        <w:rPr>
          <w:bCs/>
          <w:lang w:val="en-US"/>
        </w:rPr>
        <w:t>-Leone</w:t>
      </w:r>
      <w:r w:rsidRPr="006C3C34">
        <w:rPr>
          <w:lang w:val="en-US"/>
        </w:rPr>
        <w:t xml:space="preserve"> A, </w:t>
      </w:r>
      <w:proofErr w:type="spellStart"/>
      <w:r w:rsidRPr="006C3C34">
        <w:rPr>
          <w:lang w:val="en-US"/>
        </w:rPr>
        <w:t>Dravida</w:t>
      </w:r>
      <w:proofErr w:type="spellEnd"/>
      <w:r w:rsidRPr="006C3C34">
        <w:rPr>
          <w:lang w:val="en-US"/>
        </w:rPr>
        <w:t xml:space="preserve"> S, Saxe R. </w:t>
      </w:r>
      <w:hyperlink r:id="rId8" w:history="1">
        <w:r w:rsidRPr="002E201B">
          <w:rPr>
            <w:rStyle w:val="Hyperlink"/>
            <w:lang w:val="en-US"/>
          </w:rPr>
          <w:t>A sensitive period for language in the visual cortex: Distinct patterns of plasticity in congenitally versus late blind adults.</w:t>
        </w:r>
      </w:hyperlink>
      <w:r w:rsidRPr="002E201B">
        <w:rPr>
          <w:lang w:val="en-US"/>
        </w:rPr>
        <w:t xml:space="preserve"> </w:t>
      </w:r>
      <w:proofErr w:type="spellStart"/>
      <w:r w:rsidRPr="002E201B">
        <w:rPr>
          <w:rStyle w:val="jrnl"/>
          <w:b/>
        </w:rPr>
        <w:t>Brain</w:t>
      </w:r>
      <w:proofErr w:type="spellEnd"/>
      <w:r w:rsidRPr="002E201B">
        <w:rPr>
          <w:rStyle w:val="jrnl"/>
          <w:b/>
        </w:rPr>
        <w:t xml:space="preserve"> Lang</w:t>
      </w:r>
      <w:proofErr w:type="gramStart"/>
      <w:r>
        <w:t xml:space="preserve"> </w:t>
      </w:r>
      <w:r w:rsidRPr="002E201B">
        <w:t xml:space="preserve"> </w:t>
      </w:r>
      <w:proofErr w:type="gramEnd"/>
      <w:r w:rsidRPr="002E201B">
        <w:t>2011</w:t>
      </w:r>
      <w:r>
        <w:t>. [</w:t>
      </w:r>
      <w:proofErr w:type="spellStart"/>
      <w:r>
        <w:t>Epub</w:t>
      </w:r>
      <w:proofErr w:type="spellEnd"/>
      <w:r>
        <w:t xml:space="preserve"> </w:t>
      </w:r>
      <w:proofErr w:type="spellStart"/>
      <w:r>
        <w:t>ahead</w:t>
      </w:r>
      <w:proofErr w:type="spellEnd"/>
      <w:r>
        <w:t xml:space="preserve"> </w:t>
      </w:r>
      <w:proofErr w:type="spellStart"/>
      <w:r>
        <w:t>of</w:t>
      </w:r>
      <w:proofErr w:type="spellEnd"/>
      <w:r>
        <w:t xml:space="preserve"> </w:t>
      </w:r>
      <w:proofErr w:type="spellStart"/>
      <w:r>
        <w:t>print</w:t>
      </w:r>
      <w:proofErr w:type="spellEnd"/>
      <w:r>
        <w:t>].</w:t>
      </w:r>
    </w:p>
    <w:p w:rsidR="006C3C34" w:rsidRDefault="006C3C34" w:rsidP="006C3C34">
      <w:pPr>
        <w:spacing w:line="240" w:lineRule="auto"/>
        <w:jc w:val="both"/>
        <w:rPr>
          <w:rFonts w:ascii="Times New Roman" w:hAnsi="Times New Roman"/>
          <w:sz w:val="24"/>
          <w:szCs w:val="24"/>
          <w:lang w:val="en-US"/>
        </w:rPr>
      </w:pPr>
    </w:p>
    <w:p w:rsidR="00236C8C" w:rsidRDefault="00236C8C"/>
    <w:sectPr w:rsidR="00236C8C" w:rsidSect="0081253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compat/>
  <w:rsids>
    <w:rsidRoot w:val="006C3C34"/>
    <w:rsid w:val="00090E0C"/>
    <w:rsid w:val="00094972"/>
    <w:rsid w:val="00236C8C"/>
    <w:rsid w:val="0033230D"/>
    <w:rsid w:val="00505BB4"/>
    <w:rsid w:val="006C3C34"/>
    <w:rsid w:val="008156B5"/>
    <w:rsid w:val="00A00C74"/>
    <w:rsid w:val="00C235C5"/>
    <w:rsid w:val="00DD3EE3"/>
    <w:rsid w:val="00EE49DF"/>
    <w:rsid w:val="00F513C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C34"/>
    <w:pPr>
      <w:spacing w:after="200" w:line="276" w:lineRule="auto"/>
    </w:pPr>
    <w:rPr>
      <w:rFonts w:ascii="Calibri" w:hAnsi="Calibri"/>
      <w:sz w:val="22"/>
      <w:szCs w:val="22"/>
    </w:rPr>
  </w:style>
  <w:style w:type="paragraph" w:styleId="Ttulo1">
    <w:name w:val="heading 1"/>
    <w:basedOn w:val="Normal"/>
    <w:next w:val="Normal"/>
    <w:link w:val="Ttulo1Char"/>
    <w:autoRedefine/>
    <w:uiPriority w:val="9"/>
    <w:qFormat/>
    <w:rsid w:val="008156B5"/>
    <w:pPr>
      <w:keepNext/>
      <w:spacing w:after="0" w:line="360" w:lineRule="auto"/>
      <w:outlineLvl w:val="0"/>
    </w:pPr>
    <w:rPr>
      <w:rFonts w:ascii="Arial" w:hAnsi="Arial" w:cs="Arial"/>
      <w:b/>
      <w:bCs/>
      <w:caps/>
      <w:color w:val="000000"/>
      <w:sz w:val="28"/>
      <w:szCs w:val="24"/>
      <w:lang w:eastAsia="en-US"/>
    </w:rPr>
  </w:style>
  <w:style w:type="paragraph" w:styleId="Ttulo2">
    <w:name w:val="heading 2"/>
    <w:basedOn w:val="Normal"/>
    <w:next w:val="Normal"/>
    <w:link w:val="Ttulo2Char"/>
    <w:autoRedefine/>
    <w:qFormat/>
    <w:rsid w:val="008156B5"/>
    <w:pPr>
      <w:keepNext/>
      <w:spacing w:before="360" w:after="120" w:line="240" w:lineRule="auto"/>
      <w:outlineLvl w:val="1"/>
    </w:pPr>
    <w:rPr>
      <w:rFonts w:ascii="Arial" w:hAnsi="Arial" w:cs="Arial"/>
      <w:b/>
      <w:sz w:val="24"/>
      <w:szCs w:val="24"/>
      <w:lang w:eastAsia="en-US"/>
    </w:rPr>
  </w:style>
  <w:style w:type="paragraph" w:styleId="Ttulo3">
    <w:name w:val="heading 3"/>
    <w:basedOn w:val="Normal"/>
    <w:next w:val="Normal"/>
    <w:link w:val="Ttulo3Char"/>
    <w:qFormat/>
    <w:rsid w:val="008156B5"/>
    <w:pPr>
      <w:keepNext/>
      <w:pBdr>
        <w:bottom w:val="single" w:sz="4" w:space="1" w:color="auto"/>
      </w:pBdr>
      <w:spacing w:before="240" w:after="120" w:line="240" w:lineRule="auto"/>
      <w:jc w:val="right"/>
      <w:outlineLvl w:val="2"/>
    </w:pPr>
    <w:rPr>
      <w:rFonts w:ascii="Arial" w:hAnsi="Arial" w:cs="Arial"/>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qFormat/>
    <w:rsid w:val="008156B5"/>
    <w:rPr>
      <w:b/>
      <w:bCs/>
    </w:rPr>
  </w:style>
  <w:style w:type="character" w:customStyle="1" w:styleId="Ttulo1Char">
    <w:name w:val="Título 1 Char"/>
    <w:basedOn w:val="Fontepargpadro"/>
    <w:link w:val="Ttulo1"/>
    <w:uiPriority w:val="9"/>
    <w:rsid w:val="008156B5"/>
    <w:rPr>
      <w:rFonts w:ascii="Arial" w:hAnsi="Arial" w:cs="Arial"/>
      <w:b/>
      <w:bCs/>
      <w:caps/>
      <w:color w:val="000000"/>
      <w:sz w:val="28"/>
      <w:szCs w:val="24"/>
      <w:lang w:eastAsia="en-US"/>
    </w:rPr>
  </w:style>
  <w:style w:type="character" w:customStyle="1" w:styleId="Ttulo2Char">
    <w:name w:val="Título 2 Char"/>
    <w:basedOn w:val="Fontepargpadro"/>
    <w:link w:val="Ttulo2"/>
    <w:rsid w:val="008156B5"/>
    <w:rPr>
      <w:rFonts w:ascii="Arial" w:hAnsi="Arial" w:cs="Arial"/>
      <w:b/>
      <w:sz w:val="24"/>
      <w:szCs w:val="24"/>
      <w:lang w:eastAsia="en-US"/>
    </w:rPr>
  </w:style>
  <w:style w:type="character" w:customStyle="1" w:styleId="Ttulo3Char">
    <w:name w:val="Título 3 Char"/>
    <w:basedOn w:val="Fontepargpadro"/>
    <w:link w:val="Ttulo3"/>
    <w:rsid w:val="008156B5"/>
    <w:rPr>
      <w:rFonts w:ascii="Arial" w:hAnsi="Arial" w:cs="Arial"/>
      <w:sz w:val="24"/>
      <w:szCs w:val="24"/>
    </w:rPr>
  </w:style>
  <w:style w:type="paragraph" w:styleId="Sumrio1">
    <w:name w:val="toc 1"/>
    <w:basedOn w:val="Normal"/>
    <w:next w:val="Normal"/>
    <w:autoRedefine/>
    <w:uiPriority w:val="39"/>
    <w:qFormat/>
    <w:rsid w:val="008156B5"/>
    <w:pPr>
      <w:tabs>
        <w:tab w:val="right" w:leader="dot" w:pos="8495"/>
      </w:tabs>
      <w:spacing w:after="0" w:line="360" w:lineRule="auto"/>
    </w:pPr>
    <w:rPr>
      <w:rFonts w:ascii="Arial" w:hAnsi="Arial"/>
      <w:sz w:val="20"/>
      <w:szCs w:val="24"/>
    </w:rPr>
  </w:style>
  <w:style w:type="paragraph" w:styleId="Sumrio2">
    <w:name w:val="toc 2"/>
    <w:basedOn w:val="Normal"/>
    <w:next w:val="Normal"/>
    <w:autoRedefine/>
    <w:uiPriority w:val="39"/>
    <w:qFormat/>
    <w:rsid w:val="008156B5"/>
    <w:pPr>
      <w:spacing w:after="0" w:line="240" w:lineRule="auto"/>
      <w:ind w:left="170"/>
    </w:pPr>
    <w:rPr>
      <w:rFonts w:ascii="Arial" w:hAnsi="Arial"/>
      <w:sz w:val="20"/>
      <w:szCs w:val="24"/>
    </w:rPr>
  </w:style>
  <w:style w:type="paragraph" w:styleId="Sumrio3">
    <w:name w:val="toc 3"/>
    <w:basedOn w:val="Normal"/>
    <w:next w:val="Normal"/>
    <w:autoRedefine/>
    <w:uiPriority w:val="39"/>
    <w:unhideWhenUsed/>
    <w:qFormat/>
    <w:rsid w:val="008156B5"/>
    <w:pPr>
      <w:spacing w:after="100"/>
      <w:ind w:left="440"/>
    </w:pPr>
    <w:rPr>
      <w:lang w:eastAsia="en-US"/>
    </w:rPr>
  </w:style>
  <w:style w:type="paragraph" w:styleId="Subttulo">
    <w:name w:val="Subtitle"/>
    <w:basedOn w:val="Normal"/>
    <w:next w:val="Normal"/>
    <w:link w:val="SubttuloChar"/>
    <w:qFormat/>
    <w:rsid w:val="008156B5"/>
    <w:pPr>
      <w:spacing w:after="60" w:line="240" w:lineRule="auto"/>
      <w:jc w:val="center"/>
      <w:outlineLvl w:val="1"/>
    </w:pPr>
    <w:rPr>
      <w:rFonts w:asciiTheme="majorHAnsi" w:eastAsiaTheme="majorEastAsia" w:hAnsiTheme="majorHAnsi" w:cstheme="majorBidi"/>
      <w:sz w:val="24"/>
      <w:szCs w:val="24"/>
    </w:rPr>
  </w:style>
  <w:style w:type="character" w:customStyle="1" w:styleId="SubttuloChar">
    <w:name w:val="Subtítulo Char"/>
    <w:basedOn w:val="Fontepargpadro"/>
    <w:link w:val="Subttulo"/>
    <w:rsid w:val="008156B5"/>
    <w:rPr>
      <w:rFonts w:asciiTheme="majorHAnsi" w:eastAsiaTheme="majorEastAsia" w:hAnsiTheme="majorHAnsi" w:cstheme="majorBidi"/>
      <w:sz w:val="24"/>
      <w:szCs w:val="24"/>
    </w:rPr>
  </w:style>
  <w:style w:type="character" w:styleId="nfase">
    <w:name w:val="Emphasis"/>
    <w:basedOn w:val="Fontepargpadro"/>
    <w:qFormat/>
    <w:rsid w:val="008156B5"/>
    <w:rPr>
      <w:i/>
      <w:iCs/>
    </w:rPr>
  </w:style>
  <w:style w:type="paragraph" w:styleId="SemEspaamento">
    <w:name w:val="No Spacing"/>
    <w:link w:val="SemEspaamentoChar"/>
    <w:uiPriority w:val="1"/>
    <w:qFormat/>
    <w:rsid w:val="008156B5"/>
    <w:rPr>
      <w:rFonts w:ascii="Calibri" w:hAnsi="Calibri"/>
      <w:sz w:val="22"/>
      <w:szCs w:val="22"/>
      <w:lang w:eastAsia="en-US"/>
    </w:rPr>
  </w:style>
  <w:style w:type="character" w:customStyle="1" w:styleId="SemEspaamentoChar">
    <w:name w:val="Sem Espaçamento Char"/>
    <w:basedOn w:val="Fontepargpadro"/>
    <w:link w:val="SemEspaamento"/>
    <w:uiPriority w:val="1"/>
    <w:rsid w:val="008156B5"/>
    <w:rPr>
      <w:rFonts w:ascii="Calibri" w:hAnsi="Calibri"/>
      <w:sz w:val="22"/>
      <w:szCs w:val="22"/>
      <w:lang w:eastAsia="en-US"/>
    </w:rPr>
  </w:style>
  <w:style w:type="paragraph" w:styleId="PargrafodaLista">
    <w:name w:val="List Paragraph"/>
    <w:basedOn w:val="Normal"/>
    <w:uiPriority w:val="34"/>
    <w:qFormat/>
    <w:rsid w:val="008156B5"/>
    <w:pPr>
      <w:spacing w:after="0" w:line="240" w:lineRule="auto"/>
      <w:ind w:left="708"/>
    </w:pPr>
    <w:rPr>
      <w:rFonts w:ascii="Arial" w:hAnsi="Arial"/>
      <w:sz w:val="20"/>
      <w:szCs w:val="24"/>
    </w:rPr>
  </w:style>
  <w:style w:type="paragraph" w:styleId="CabealhodoSumrio">
    <w:name w:val="TOC Heading"/>
    <w:basedOn w:val="Ttulo1"/>
    <w:next w:val="Normal"/>
    <w:uiPriority w:val="39"/>
    <w:semiHidden/>
    <w:unhideWhenUsed/>
    <w:qFormat/>
    <w:rsid w:val="008156B5"/>
    <w:pPr>
      <w:keepLines/>
      <w:spacing w:before="480" w:line="276" w:lineRule="auto"/>
      <w:outlineLvl w:val="9"/>
    </w:pPr>
    <w:rPr>
      <w:rFonts w:ascii="Cambria" w:hAnsi="Cambria" w:cs="Times New Roman"/>
      <w:color w:val="365F91"/>
      <w:szCs w:val="28"/>
    </w:rPr>
  </w:style>
  <w:style w:type="paragraph" w:customStyle="1" w:styleId="Default">
    <w:name w:val="Default"/>
    <w:rsid w:val="006C3C34"/>
    <w:pPr>
      <w:autoSpaceDE w:val="0"/>
      <w:autoSpaceDN w:val="0"/>
      <w:adjustRightInd w:val="0"/>
    </w:pPr>
    <w:rPr>
      <w:rFonts w:ascii="Book Antiqua" w:hAnsi="Book Antiqua" w:cs="Book Antiqua"/>
      <w:color w:val="000000"/>
      <w:sz w:val="24"/>
      <w:szCs w:val="24"/>
    </w:rPr>
  </w:style>
  <w:style w:type="character" w:styleId="Hyperlink">
    <w:name w:val="Hyperlink"/>
    <w:uiPriority w:val="99"/>
    <w:semiHidden/>
    <w:unhideWhenUsed/>
    <w:rsid w:val="006C3C34"/>
    <w:rPr>
      <w:color w:val="0000FF"/>
      <w:u w:val="single"/>
    </w:rPr>
  </w:style>
  <w:style w:type="paragraph" w:customStyle="1" w:styleId="title">
    <w:name w:val="title"/>
    <w:basedOn w:val="Normal"/>
    <w:rsid w:val="006C3C34"/>
    <w:pPr>
      <w:spacing w:before="100" w:beforeAutospacing="1" w:after="100" w:afterAutospacing="1" w:line="240" w:lineRule="auto"/>
    </w:pPr>
    <w:rPr>
      <w:rFonts w:ascii="Times New Roman" w:hAnsi="Times New Roman"/>
      <w:sz w:val="24"/>
      <w:szCs w:val="24"/>
    </w:rPr>
  </w:style>
  <w:style w:type="paragraph" w:customStyle="1" w:styleId="desc">
    <w:name w:val="desc"/>
    <w:basedOn w:val="Normal"/>
    <w:rsid w:val="006C3C34"/>
    <w:pPr>
      <w:spacing w:before="100" w:beforeAutospacing="1" w:after="100" w:afterAutospacing="1" w:line="240" w:lineRule="auto"/>
    </w:pPr>
    <w:rPr>
      <w:rFonts w:ascii="Times New Roman" w:hAnsi="Times New Roman"/>
      <w:sz w:val="24"/>
      <w:szCs w:val="24"/>
    </w:rPr>
  </w:style>
  <w:style w:type="paragraph" w:customStyle="1" w:styleId="details">
    <w:name w:val="details"/>
    <w:basedOn w:val="Normal"/>
    <w:rsid w:val="006C3C34"/>
    <w:pPr>
      <w:spacing w:before="100" w:beforeAutospacing="1" w:after="100" w:afterAutospacing="1" w:line="240" w:lineRule="auto"/>
    </w:pPr>
    <w:rPr>
      <w:rFonts w:ascii="Times New Roman" w:hAnsi="Times New Roman"/>
      <w:sz w:val="24"/>
      <w:szCs w:val="24"/>
    </w:rPr>
  </w:style>
  <w:style w:type="character" w:customStyle="1" w:styleId="jrnl">
    <w:name w:val="jrnl"/>
    <w:rsid w:val="006C3C34"/>
  </w:style>
  <w:style w:type="character" w:customStyle="1" w:styleId="hps">
    <w:name w:val="hps"/>
    <w:rsid w:val="006C3C3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2154509" TargetMode="External"/><Relationship Id="rId3" Type="http://schemas.openxmlformats.org/officeDocument/2006/relationships/webSettings" Target="webSettings.xml"/><Relationship Id="rId7" Type="http://schemas.openxmlformats.org/officeDocument/2006/relationships/hyperlink" Target="http://www.ncbi.nlm.nih.gov/pubmed/218585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i.nlm.nih.gov/pubmed/21896934" TargetMode="External"/><Relationship Id="rId5" Type="http://schemas.openxmlformats.org/officeDocument/2006/relationships/hyperlink" Target="http://www.ncbi.nlm.nih.gov/pubmed/21359479" TargetMode="External"/><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4406</Words>
  <Characters>23798</Characters>
  <Application>Microsoft Office Word</Application>
  <DocSecurity>0</DocSecurity>
  <Lines>198</Lines>
  <Paragraphs>56</Paragraphs>
  <ScaleCrop>false</ScaleCrop>
  <Company/>
  <LinksUpToDate>false</LinksUpToDate>
  <CharactersWithSpaces>28148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Aylton</dc:creator>
  <cp:lastModifiedBy>Aylton</cp:lastModifiedBy>
  <cp:revision>3</cp:revision>
  <dcterms:created xsi:type="dcterms:W3CDTF">2012-06-29T19:47:00Z</dcterms:created>
  <dcterms:modified xsi:type="dcterms:W3CDTF">2012-06-29T22:34:00Z</dcterms:modified>
</cp:coreProperties>
</file>