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52" w:rsidRPr="00975E52" w:rsidRDefault="00975E52" w:rsidP="00975E52">
      <w:pPr>
        <w:spacing w:after="0" w:line="360" w:lineRule="auto"/>
        <w:jc w:val="center"/>
        <w:outlineLvl w:val="0"/>
        <w:rPr>
          <w:rFonts w:ascii="Times New Roman" w:hAnsi="Times New Roman"/>
          <w:b/>
          <w:sz w:val="24"/>
          <w:szCs w:val="24"/>
        </w:rPr>
      </w:pPr>
      <w:r w:rsidRPr="00975E52">
        <w:rPr>
          <w:rFonts w:ascii="Times New Roman" w:hAnsi="Times New Roman"/>
          <w:b/>
          <w:sz w:val="24"/>
          <w:szCs w:val="24"/>
        </w:rPr>
        <w:t>Artigo Original</w:t>
      </w:r>
    </w:p>
    <w:p w:rsidR="00975E52" w:rsidRPr="00975E52" w:rsidRDefault="00975E52" w:rsidP="00975E52">
      <w:pPr>
        <w:spacing w:after="0" w:line="360" w:lineRule="auto"/>
        <w:jc w:val="center"/>
        <w:outlineLvl w:val="0"/>
        <w:rPr>
          <w:rFonts w:ascii="Times New Roman" w:hAnsi="Times New Roman"/>
          <w:b/>
          <w:sz w:val="24"/>
          <w:szCs w:val="24"/>
        </w:rPr>
      </w:pPr>
    </w:p>
    <w:p w:rsidR="00975E52" w:rsidRPr="001843C6" w:rsidRDefault="00FD76E9" w:rsidP="00975E52">
      <w:pPr>
        <w:spacing w:after="0" w:line="240" w:lineRule="auto"/>
        <w:jc w:val="center"/>
        <w:rPr>
          <w:rFonts w:ascii="Arial" w:hAnsi="Arial" w:cs="Arial"/>
          <w:b/>
          <w:sz w:val="28"/>
          <w:szCs w:val="28"/>
        </w:rPr>
      </w:pPr>
      <w:r>
        <w:rPr>
          <w:rFonts w:ascii="Arial" w:hAnsi="Arial" w:cs="Arial"/>
          <w:b/>
          <w:sz w:val="28"/>
          <w:szCs w:val="28"/>
        </w:rPr>
        <w:t xml:space="preserve">Estudo comparativo da pressão arterial </w:t>
      </w:r>
      <w:r w:rsidR="00975E52" w:rsidRPr="001843C6">
        <w:rPr>
          <w:rFonts w:ascii="Arial" w:hAnsi="Arial" w:cs="Arial"/>
          <w:b/>
          <w:sz w:val="28"/>
          <w:szCs w:val="28"/>
        </w:rPr>
        <w:t>pós-exercício</w:t>
      </w:r>
      <w:r>
        <w:rPr>
          <w:rFonts w:ascii="Arial" w:hAnsi="Arial" w:cs="Arial"/>
          <w:b/>
          <w:sz w:val="28"/>
          <w:szCs w:val="28"/>
        </w:rPr>
        <w:t xml:space="preserve"> </w:t>
      </w:r>
      <w:r w:rsidR="00975E52" w:rsidRPr="001843C6">
        <w:rPr>
          <w:rFonts w:ascii="Arial" w:hAnsi="Arial" w:cs="Arial"/>
          <w:b/>
          <w:sz w:val="28"/>
          <w:szCs w:val="28"/>
        </w:rPr>
        <w:t>entre o</w:t>
      </w:r>
    </w:p>
    <w:p w:rsidR="00975E52" w:rsidRPr="001843C6" w:rsidRDefault="00975E52" w:rsidP="00975E52">
      <w:pPr>
        <w:spacing w:after="0" w:line="240" w:lineRule="auto"/>
        <w:jc w:val="center"/>
        <w:rPr>
          <w:rFonts w:ascii="Arial" w:hAnsi="Arial" w:cs="Arial"/>
          <w:b/>
          <w:sz w:val="28"/>
          <w:szCs w:val="28"/>
        </w:rPr>
      </w:pPr>
      <w:r w:rsidRPr="001843C6">
        <w:rPr>
          <w:rFonts w:ascii="Arial" w:hAnsi="Arial" w:cs="Arial"/>
          <w:b/>
          <w:sz w:val="28"/>
          <w:szCs w:val="28"/>
        </w:rPr>
        <w:t xml:space="preserve"> karate de contato e o karate tradicional</w:t>
      </w:r>
      <w:r w:rsidR="00FD76E9">
        <w:rPr>
          <w:rFonts w:ascii="Arial" w:hAnsi="Arial" w:cs="Arial"/>
          <w:b/>
          <w:sz w:val="28"/>
          <w:szCs w:val="28"/>
        </w:rPr>
        <w:t>.</w:t>
      </w:r>
    </w:p>
    <w:p w:rsidR="00975E52" w:rsidRPr="00975E52" w:rsidRDefault="00975E52" w:rsidP="00975E52">
      <w:pPr>
        <w:spacing w:after="0" w:line="240" w:lineRule="auto"/>
        <w:jc w:val="center"/>
        <w:rPr>
          <w:rFonts w:ascii="Times New Roman" w:hAnsi="Times New Roman"/>
          <w:b/>
          <w:sz w:val="24"/>
          <w:szCs w:val="24"/>
        </w:rPr>
      </w:pPr>
    </w:p>
    <w:p w:rsidR="00FC47B1" w:rsidRPr="00503AF6" w:rsidRDefault="00975E52" w:rsidP="00975E52">
      <w:pPr>
        <w:spacing w:after="0" w:line="240" w:lineRule="auto"/>
        <w:jc w:val="both"/>
        <w:rPr>
          <w:rFonts w:ascii="Times New Roman" w:hAnsi="Times New Roman"/>
          <w:color w:val="FF0000"/>
          <w:sz w:val="24"/>
          <w:szCs w:val="24"/>
        </w:rPr>
      </w:pPr>
      <w:r w:rsidRPr="00B87D44">
        <w:rPr>
          <w:rFonts w:ascii="Times New Roman" w:hAnsi="Times New Roman"/>
          <w:b/>
          <w:i/>
          <w:sz w:val="24"/>
          <w:szCs w:val="24"/>
        </w:rPr>
        <w:t>RESUMO</w:t>
      </w:r>
      <w:r w:rsidRPr="00CC09D9">
        <w:rPr>
          <w:rFonts w:ascii="Times New Roman" w:hAnsi="Times New Roman"/>
          <w:b/>
          <w:sz w:val="24"/>
          <w:szCs w:val="24"/>
        </w:rPr>
        <w:t>:</w:t>
      </w:r>
      <w:r w:rsidRPr="00975E52">
        <w:rPr>
          <w:rFonts w:ascii="Times New Roman" w:hAnsi="Times New Roman"/>
          <w:b/>
          <w:sz w:val="24"/>
          <w:szCs w:val="24"/>
        </w:rPr>
        <w:t xml:space="preserve"> </w:t>
      </w:r>
      <w:r w:rsidRPr="00975E52">
        <w:rPr>
          <w:rFonts w:ascii="Times New Roman" w:hAnsi="Times New Roman"/>
          <w:sz w:val="24"/>
          <w:szCs w:val="24"/>
        </w:rPr>
        <w:t>Estudos epidemiológicos demonstram forte correlação entre inatividade física e fatores de riscos cardiovasculares como hipertensão arterial</w:t>
      </w:r>
      <w:r w:rsidR="00B17679">
        <w:rPr>
          <w:rFonts w:ascii="Times New Roman" w:hAnsi="Times New Roman"/>
          <w:sz w:val="24"/>
          <w:szCs w:val="24"/>
        </w:rPr>
        <w:t xml:space="preserve"> (HA)</w:t>
      </w:r>
      <w:r w:rsidRPr="00975E52">
        <w:rPr>
          <w:rFonts w:ascii="Times New Roman" w:hAnsi="Times New Roman"/>
          <w:sz w:val="24"/>
          <w:szCs w:val="24"/>
        </w:rPr>
        <w:t xml:space="preserve">. A redução da pressão arterial (PA) produzida </w:t>
      </w:r>
      <w:r w:rsidR="005048AC">
        <w:rPr>
          <w:rFonts w:ascii="Times New Roman" w:hAnsi="Times New Roman"/>
          <w:sz w:val="24"/>
          <w:szCs w:val="24"/>
        </w:rPr>
        <w:t>após uma sessão do</w:t>
      </w:r>
      <w:r w:rsidRPr="00975E52">
        <w:rPr>
          <w:rFonts w:ascii="Times New Roman" w:hAnsi="Times New Roman"/>
          <w:sz w:val="24"/>
          <w:szCs w:val="24"/>
        </w:rPr>
        <w:t xml:space="preserve"> exercício físico é denominada de hipotensão pós-exercício (HPE).</w:t>
      </w:r>
      <w:r w:rsidR="007B418C">
        <w:rPr>
          <w:rFonts w:ascii="Times New Roman" w:hAnsi="Times New Roman"/>
          <w:sz w:val="24"/>
          <w:szCs w:val="24"/>
        </w:rPr>
        <w:t xml:space="preserve"> </w:t>
      </w:r>
      <w:r w:rsidR="004A3CCF">
        <w:rPr>
          <w:rFonts w:ascii="Times New Roman" w:hAnsi="Times New Roman"/>
          <w:sz w:val="24"/>
          <w:szCs w:val="24"/>
        </w:rPr>
        <w:t>A</w:t>
      </w:r>
      <w:r w:rsidR="006E4D37">
        <w:rPr>
          <w:rFonts w:ascii="Times New Roman" w:hAnsi="Times New Roman"/>
          <w:sz w:val="24"/>
          <w:szCs w:val="24"/>
        </w:rPr>
        <w:t xml:space="preserve">lém da viabilidade </w:t>
      </w:r>
      <w:r w:rsidR="004C177F">
        <w:rPr>
          <w:rFonts w:ascii="Times New Roman" w:hAnsi="Times New Roman"/>
          <w:sz w:val="24"/>
          <w:szCs w:val="24"/>
        </w:rPr>
        <w:t>financeira</w:t>
      </w:r>
      <w:r w:rsidR="00FC47B1">
        <w:rPr>
          <w:rFonts w:ascii="Times New Roman" w:hAnsi="Times New Roman"/>
          <w:sz w:val="24"/>
          <w:szCs w:val="24"/>
        </w:rPr>
        <w:t xml:space="preserve"> </w:t>
      </w:r>
      <w:r w:rsidR="006E4D37">
        <w:rPr>
          <w:rFonts w:ascii="Times New Roman" w:hAnsi="Times New Roman"/>
          <w:sz w:val="24"/>
          <w:szCs w:val="24"/>
        </w:rPr>
        <w:t>a</w:t>
      </w:r>
      <w:r w:rsidR="004A3CCF">
        <w:rPr>
          <w:rFonts w:ascii="Times New Roman" w:hAnsi="Times New Roman"/>
          <w:sz w:val="24"/>
          <w:szCs w:val="24"/>
        </w:rPr>
        <w:t xml:space="preserve"> HPE </w:t>
      </w:r>
      <w:r w:rsidR="00DE1267">
        <w:rPr>
          <w:rFonts w:ascii="Times New Roman" w:hAnsi="Times New Roman"/>
          <w:sz w:val="24"/>
          <w:szCs w:val="24"/>
        </w:rPr>
        <w:t xml:space="preserve">é </w:t>
      </w:r>
      <w:r w:rsidR="004A3CCF">
        <w:rPr>
          <w:rFonts w:ascii="Times New Roman" w:hAnsi="Times New Roman"/>
          <w:sz w:val="24"/>
          <w:szCs w:val="24"/>
        </w:rPr>
        <w:t>considerada como opção para o tratamento</w:t>
      </w:r>
      <w:r w:rsidR="00FD76E9">
        <w:rPr>
          <w:rFonts w:ascii="Times New Roman" w:hAnsi="Times New Roman"/>
          <w:sz w:val="24"/>
          <w:szCs w:val="24"/>
        </w:rPr>
        <w:t xml:space="preserve"> e prevenção primária </w:t>
      </w:r>
      <w:r w:rsidR="004A3CCF">
        <w:rPr>
          <w:rFonts w:ascii="Times New Roman" w:hAnsi="Times New Roman"/>
          <w:sz w:val="24"/>
          <w:szCs w:val="24"/>
        </w:rPr>
        <w:t>d</w:t>
      </w:r>
      <w:r w:rsidR="00DE1267">
        <w:rPr>
          <w:rFonts w:ascii="Times New Roman" w:hAnsi="Times New Roman"/>
          <w:sz w:val="24"/>
          <w:szCs w:val="24"/>
        </w:rPr>
        <w:t>a HA</w:t>
      </w:r>
      <w:r w:rsidR="004A3CCF">
        <w:rPr>
          <w:rFonts w:ascii="Times New Roman" w:hAnsi="Times New Roman"/>
          <w:sz w:val="24"/>
          <w:szCs w:val="24"/>
        </w:rPr>
        <w:t xml:space="preserve">. </w:t>
      </w:r>
      <w:r w:rsidR="007B418C">
        <w:rPr>
          <w:rFonts w:ascii="Times New Roman" w:hAnsi="Times New Roman"/>
          <w:sz w:val="24"/>
          <w:szCs w:val="24"/>
        </w:rPr>
        <w:t>O</w:t>
      </w:r>
      <w:r w:rsidR="00FC47B1">
        <w:rPr>
          <w:rFonts w:ascii="Times New Roman" w:hAnsi="Times New Roman"/>
          <w:sz w:val="24"/>
          <w:szCs w:val="24"/>
        </w:rPr>
        <w:t xml:space="preserve"> karate é</w:t>
      </w:r>
      <w:r w:rsidR="00C446E7">
        <w:rPr>
          <w:rFonts w:ascii="Times New Roman" w:hAnsi="Times New Roman"/>
          <w:sz w:val="24"/>
          <w:szCs w:val="24"/>
        </w:rPr>
        <w:t xml:space="preserve"> praticad</w:t>
      </w:r>
      <w:r w:rsidR="00FC47B1">
        <w:rPr>
          <w:rFonts w:ascii="Times New Roman" w:hAnsi="Times New Roman"/>
          <w:sz w:val="24"/>
          <w:szCs w:val="24"/>
        </w:rPr>
        <w:t>o</w:t>
      </w:r>
      <w:r w:rsidR="00C446E7">
        <w:rPr>
          <w:rFonts w:ascii="Times New Roman" w:hAnsi="Times New Roman"/>
          <w:sz w:val="24"/>
          <w:szCs w:val="24"/>
        </w:rPr>
        <w:t xml:space="preserve"> por grande parcela da população e as diferenças e</w:t>
      </w:r>
      <w:r w:rsidR="00DE1267">
        <w:rPr>
          <w:rFonts w:ascii="Times New Roman" w:hAnsi="Times New Roman"/>
          <w:sz w:val="24"/>
          <w:szCs w:val="24"/>
        </w:rPr>
        <w:t xml:space="preserve">ntre </w:t>
      </w:r>
      <w:r w:rsidR="00C446E7">
        <w:rPr>
          <w:rFonts w:ascii="Times New Roman" w:hAnsi="Times New Roman"/>
          <w:sz w:val="24"/>
          <w:szCs w:val="24"/>
        </w:rPr>
        <w:t xml:space="preserve">o karate de contato (KC) e o karate tradicional </w:t>
      </w:r>
      <w:r w:rsidR="00C446E7" w:rsidRPr="00975E52">
        <w:rPr>
          <w:rFonts w:ascii="Times New Roman" w:hAnsi="Times New Roman"/>
          <w:sz w:val="24"/>
          <w:szCs w:val="24"/>
        </w:rPr>
        <w:t>(KT)</w:t>
      </w:r>
      <w:r w:rsidR="00C446E7">
        <w:rPr>
          <w:rFonts w:ascii="Times New Roman" w:hAnsi="Times New Roman"/>
          <w:sz w:val="24"/>
          <w:szCs w:val="24"/>
        </w:rPr>
        <w:t xml:space="preserve"> </w:t>
      </w:r>
      <w:r w:rsidR="00DE1267">
        <w:rPr>
          <w:rFonts w:ascii="Times New Roman" w:hAnsi="Times New Roman"/>
          <w:sz w:val="24"/>
          <w:szCs w:val="24"/>
        </w:rPr>
        <w:t xml:space="preserve">influenciam </w:t>
      </w:r>
      <w:r w:rsidR="00C446E7">
        <w:rPr>
          <w:rFonts w:ascii="Times New Roman" w:hAnsi="Times New Roman"/>
          <w:sz w:val="24"/>
          <w:szCs w:val="24"/>
        </w:rPr>
        <w:t xml:space="preserve">de forma </w:t>
      </w:r>
      <w:r w:rsidR="00987984">
        <w:rPr>
          <w:rFonts w:ascii="Times New Roman" w:hAnsi="Times New Roman"/>
          <w:sz w:val="24"/>
          <w:szCs w:val="24"/>
        </w:rPr>
        <w:t>variada</w:t>
      </w:r>
      <w:r w:rsidR="00C446E7">
        <w:rPr>
          <w:rFonts w:ascii="Times New Roman" w:hAnsi="Times New Roman"/>
          <w:sz w:val="24"/>
          <w:szCs w:val="24"/>
        </w:rPr>
        <w:t xml:space="preserve"> </w:t>
      </w:r>
      <w:r w:rsidR="00987984">
        <w:rPr>
          <w:rFonts w:ascii="Times New Roman" w:hAnsi="Times New Roman"/>
          <w:sz w:val="24"/>
          <w:szCs w:val="24"/>
        </w:rPr>
        <w:t>a</w:t>
      </w:r>
      <w:r w:rsidR="00C446E7">
        <w:rPr>
          <w:rFonts w:ascii="Times New Roman" w:hAnsi="Times New Roman"/>
          <w:sz w:val="24"/>
          <w:szCs w:val="24"/>
        </w:rPr>
        <w:t xml:space="preserve"> HPE. </w:t>
      </w:r>
      <w:r w:rsidRPr="00975E52">
        <w:rPr>
          <w:rFonts w:ascii="Times New Roman" w:hAnsi="Times New Roman"/>
          <w:sz w:val="24"/>
          <w:szCs w:val="24"/>
        </w:rPr>
        <w:t>N</w:t>
      </w:r>
      <w:r w:rsidR="00FC47B1">
        <w:rPr>
          <w:rFonts w:ascii="Times New Roman" w:hAnsi="Times New Roman"/>
          <w:sz w:val="24"/>
          <w:szCs w:val="24"/>
        </w:rPr>
        <w:t xml:space="preserve">estes </w:t>
      </w:r>
      <w:r w:rsidRPr="00975E52">
        <w:rPr>
          <w:rFonts w:ascii="Times New Roman" w:hAnsi="Times New Roman"/>
          <w:sz w:val="24"/>
          <w:szCs w:val="24"/>
        </w:rPr>
        <w:t>diferentes estilos de  karate onde predominam os exercícios intermitentes</w:t>
      </w:r>
      <w:r w:rsidR="00FC47B1">
        <w:rPr>
          <w:rFonts w:ascii="Times New Roman" w:hAnsi="Times New Roman"/>
          <w:sz w:val="24"/>
          <w:szCs w:val="24"/>
        </w:rPr>
        <w:t>,</w:t>
      </w:r>
      <w:r w:rsidRPr="00975E52">
        <w:rPr>
          <w:rFonts w:ascii="Times New Roman" w:hAnsi="Times New Roman"/>
          <w:sz w:val="24"/>
          <w:szCs w:val="24"/>
        </w:rPr>
        <w:t xml:space="preserve"> são escassos os estudos relacionado </w:t>
      </w:r>
      <w:r w:rsidR="00C222DB">
        <w:rPr>
          <w:rFonts w:ascii="Times New Roman" w:hAnsi="Times New Roman"/>
          <w:sz w:val="24"/>
          <w:szCs w:val="24"/>
        </w:rPr>
        <w:t xml:space="preserve">com </w:t>
      </w:r>
      <w:r w:rsidR="007B418C">
        <w:rPr>
          <w:rFonts w:ascii="Times New Roman" w:hAnsi="Times New Roman"/>
          <w:sz w:val="24"/>
          <w:szCs w:val="24"/>
        </w:rPr>
        <w:t xml:space="preserve">a redução da PA. </w:t>
      </w:r>
      <w:r w:rsidRPr="00975E52">
        <w:rPr>
          <w:rFonts w:ascii="Times New Roman" w:hAnsi="Times New Roman"/>
          <w:sz w:val="24"/>
          <w:szCs w:val="24"/>
        </w:rPr>
        <w:t>Des</w:t>
      </w:r>
      <w:r w:rsidR="007B418C">
        <w:rPr>
          <w:rFonts w:ascii="Times New Roman" w:hAnsi="Times New Roman"/>
          <w:sz w:val="24"/>
          <w:szCs w:val="24"/>
        </w:rPr>
        <w:t>t</w:t>
      </w:r>
      <w:r w:rsidRPr="00975E52">
        <w:rPr>
          <w:rFonts w:ascii="Times New Roman" w:hAnsi="Times New Roman"/>
          <w:sz w:val="24"/>
          <w:szCs w:val="24"/>
        </w:rPr>
        <w:t xml:space="preserve">a forma, o objetivo foi </w:t>
      </w:r>
      <w:r w:rsidR="00D342E7">
        <w:rPr>
          <w:rFonts w:ascii="Times New Roman" w:hAnsi="Times New Roman"/>
          <w:sz w:val="24"/>
          <w:szCs w:val="24"/>
        </w:rPr>
        <w:t xml:space="preserve">comparar </w:t>
      </w:r>
      <w:r w:rsidRPr="00975E52">
        <w:rPr>
          <w:rFonts w:ascii="Times New Roman" w:hAnsi="Times New Roman"/>
          <w:sz w:val="24"/>
          <w:szCs w:val="24"/>
        </w:rPr>
        <w:t xml:space="preserve">a </w:t>
      </w:r>
      <w:r w:rsidR="003B67D7">
        <w:rPr>
          <w:rFonts w:ascii="Times New Roman" w:hAnsi="Times New Roman"/>
          <w:sz w:val="24"/>
          <w:szCs w:val="24"/>
        </w:rPr>
        <w:t xml:space="preserve">redução da </w:t>
      </w:r>
      <w:r w:rsidR="00D342E7">
        <w:rPr>
          <w:rFonts w:ascii="Times New Roman" w:hAnsi="Times New Roman"/>
          <w:sz w:val="24"/>
          <w:szCs w:val="24"/>
        </w:rPr>
        <w:t xml:space="preserve">PA pós-exercício </w:t>
      </w:r>
      <w:r w:rsidRPr="00975E52">
        <w:rPr>
          <w:rFonts w:ascii="Times New Roman" w:hAnsi="Times New Roman"/>
          <w:sz w:val="24"/>
          <w:szCs w:val="24"/>
        </w:rPr>
        <w:t>entre o KC e o KT. A</w:t>
      </w:r>
      <w:r w:rsidR="00D342E7">
        <w:rPr>
          <w:rFonts w:ascii="Times New Roman" w:hAnsi="Times New Roman"/>
          <w:sz w:val="24"/>
          <w:szCs w:val="24"/>
        </w:rPr>
        <w:t xml:space="preserve">pós os critérios de inclusão a </w:t>
      </w:r>
      <w:r w:rsidRPr="00975E52">
        <w:rPr>
          <w:rFonts w:ascii="Times New Roman" w:hAnsi="Times New Roman"/>
          <w:sz w:val="24"/>
          <w:szCs w:val="24"/>
        </w:rPr>
        <w:t xml:space="preserve"> amostra foi composta por</w:t>
      </w:r>
      <w:r w:rsidR="00D342E7">
        <w:rPr>
          <w:rFonts w:ascii="Times New Roman" w:hAnsi="Times New Roman"/>
          <w:sz w:val="24"/>
          <w:szCs w:val="24"/>
        </w:rPr>
        <w:t xml:space="preserve"> um grupo de atletas específicos do karate de contato</w:t>
      </w:r>
      <w:r w:rsidRPr="00975E52">
        <w:rPr>
          <w:rFonts w:ascii="Times New Roman" w:hAnsi="Times New Roman"/>
          <w:sz w:val="24"/>
          <w:szCs w:val="24"/>
        </w:rPr>
        <w:t xml:space="preserve"> KC (n = 16,  27,5 ± 3,6 anos)</w:t>
      </w:r>
      <w:r w:rsidR="00D342E7">
        <w:rPr>
          <w:rFonts w:ascii="Times New Roman" w:hAnsi="Times New Roman"/>
          <w:sz w:val="24"/>
          <w:szCs w:val="24"/>
        </w:rPr>
        <w:t xml:space="preserve"> e</w:t>
      </w:r>
      <w:r w:rsidRPr="00975E52">
        <w:rPr>
          <w:rFonts w:ascii="Times New Roman" w:hAnsi="Times New Roman"/>
          <w:sz w:val="24"/>
          <w:szCs w:val="24"/>
        </w:rPr>
        <w:t xml:space="preserve"> um grupo </w:t>
      </w:r>
      <w:r w:rsidR="00D342E7">
        <w:rPr>
          <w:rFonts w:ascii="Times New Roman" w:hAnsi="Times New Roman"/>
          <w:sz w:val="24"/>
          <w:szCs w:val="24"/>
        </w:rPr>
        <w:t>de atletas específicos do karate tradicional</w:t>
      </w:r>
      <w:r w:rsidRPr="00975E52">
        <w:rPr>
          <w:rFonts w:ascii="Times New Roman" w:hAnsi="Times New Roman"/>
          <w:sz w:val="24"/>
          <w:szCs w:val="24"/>
        </w:rPr>
        <w:t xml:space="preserve"> KT (n= 16, 28,5 ± 3,6 anos). Foram mensuradas a pressão arterial sistólica (PAS) e diastólica (PAD) em repouso e de 15 em 15 minutos durante 1 hora na recuperação pós-treino. ANOVA  </w:t>
      </w:r>
      <w:r w:rsidR="00D342E7">
        <w:rPr>
          <w:rFonts w:ascii="Times New Roman" w:hAnsi="Times New Roman"/>
          <w:sz w:val="24"/>
          <w:szCs w:val="24"/>
        </w:rPr>
        <w:t>mistas</w:t>
      </w:r>
      <w:r w:rsidRPr="00975E52">
        <w:rPr>
          <w:rFonts w:ascii="Times New Roman" w:hAnsi="Times New Roman"/>
          <w:sz w:val="24"/>
          <w:szCs w:val="24"/>
        </w:rPr>
        <w:t xml:space="preserve"> foi utilizada para comparar os valores da PA entre grupos com nível de significância p˂0,05. Os principais valor</w:t>
      </w:r>
      <w:r w:rsidR="00FC47B1">
        <w:rPr>
          <w:rFonts w:ascii="Times New Roman" w:hAnsi="Times New Roman"/>
          <w:sz w:val="24"/>
          <w:szCs w:val="24"/>
        </w:rPr>
        <w:t xml:space="preserve">es evidenciaram a  redução </w:t>
      </w:r>
      <w:r w:rsidR="003B67D7">
        <w:rPr>
          <w:rFonts w:ascii="Times New Roman" w:hAnsi="Times New Roman"/>
          <w:sz w:val="24"/>
          <w:szCs w:val="24"/>
        </w:rPr>
        <w:t xml:space="preserve">da PA pós-sessão de treinamento </w:t>
      </w:r>
      <w:r w:rsidR="00987984" w:rsidRPr="00987984">
        <w:rPr>
          <w:rFonts w:ascii="Times New Roman" w:hAnsi="Times New Roman"/>
          <w:color w:val="FF0000"/>
          <w:sz w:val="24"/>
          <w:szCs w:val="24"/>
        </w:rPr>
        <w:t>t</w:t>
      </w:r>
      <w:r w:rsidR="00987984">
        <w:rPr>
          <w:rFonts w:ascii="Times New Roman" w:hAnsi="Times New Roman"/>
          <w:color w:val="FF0000"/>
          <w:sz w:val="24"/>
          <w:szCs w:val="24"/>
        </w:rPr>
        <w:t>anto n</w:t>
      </w:r>
      <w:r w:rsidR="00503AF6" w:rsidRPr="00987984">
        <w:rPr>
          <w:rFonts w:ascii="Times New Roman" w:hAnsi="Times New Roman"/>
          <w:color w:val="FF0000"/>
          <w:sz w:val="24"/>
          <w:szCs w:val="24"/>
        </w:rPr>
        <w:t>o</w:t>
      </w:r>
      <w:r w:rsidR="00503AF6">
        <w:rPr>
          <w:rFonts w:ascii="Times New Roman" w:hAnsi="Times New Roman"/>
          <w:sz w:val="24"/>
          <w:szCs w:val="24"/>
        </w:rPr>
        <w:t xml:space="preserve"> KC</w:t>
      </w:r>
      <w:r w:rsidR="00987984">
        <w:rPr>
          <w:rFonts w:ascii="Times New Roman" w:hAnsi="Times New Roman"/>
          <w:sz w:val="24"/>
          <w:szCs w:val="24"/>
        </w:rPr>
        <w:t xml:space="preserve"> como</w:t>
      </w:r>
      <w:r w:rsidR="003B67D7">
        <w:rPr>
          <w:rFonts w:ascii="Times New Roman" w:hAnsi="Times New Roman"/>
          <w:sz w:val="24"/>
          <w:szCs w:val="24"/>
        </w:rPr>
        <w:t xml:space="preserve"> </w:t>
      </w:r>
      <w:r w:rsidR="00987984">
        <w:rPr>
          <w:rFonts w:ascii="Times New Roman" w:hAnsi="Times New Roman"/>
          <w:sz w:val="24"/>
          <w:szCs w:val="24"/>
        </w:rPr>
        <w:t>n</w:t>
      </w:r>
      <w:r w:rsidR="003B67D7">
        <w:rPr>
          <w:rFonts w:ascii="Times New Roman" w:hAnsi="Times New Roman"/>
          <w:sz w:val="24"/>
          <w:szCs w:val="24"/>
        </w:rPr>
        <w:t>o</w:t>
      </w:r>
      <w:r w:rsidR="00503AF6">
        <w:rPr>
          <w:rFonts w:ascii="Times New Roman" w:hAnsi="Times New Roman"/>
          <w:sz w:val="24"/>
          <w:szCs w:val="24"/>
        </w:rPr>
        <w:t xml:space="preserve"> KT</w:t>
      </w:r>
      <w:r w:rsidR="008250A0">
        <w:rPr>
          <w:rFonts w:ascii="Times New Roman" w:hAnsi="Times New Roman"/>
          <w:sz w:val="24"/>
          <w:szCs w:val="24"/>
        </w:rPr>
        <w:t xml:space="preserve"> </w:t>
      </w:r>
      <w:r w:rsidR="00852697" w:rsidRPr="004826CD">
        <w:rPr>
          <w:rFonts w:ascii="Times New Roman" w:hAnsi="Times New Roman"/>
          <w:color w:val="FF0000"/>
          <w:sz w:val="24"/>
          <w:szCs w:val="24"/>
        </w:rPr>
        <w:t xml:space="preserve">no minuto 60 </w:t>
      </w:r>
      <w:r w:rsidR="00987984">
        <w:rPr>
          <w:rFonts w:ascii="Times New Roman" w:hAnsi="Times New Roman"/>
          <w:color w:val="FF0000"/>
          <w:sz w:val="24"/>
          <w:szCs w:val="24"/>
        </w:rPr>
        <w:t xml:space="preserve">com relação ao repouso </w:t>
      </w:r>
      <w:r w:rsidR="00852697" w:rsidRPr="004826CD">
        <w:rPr>
          <w:rFonts w:ascii="Times New Roman" w:hAnsi="Times New Roman"/>
          <w:color w:val="FF0000"/>
          <w:sz w:val="24"/>
          <w:szCs w:val="24"/>
        </w:rPr>
        <w:t xml:space="preserve">(PAS KC = 120,8±2,8 mmHg, PAS KT = 125,4±4,2 mmHg e PAD KC = 76,8±5,4 mmHg, PAD KT =  82,3±4,7 mmHGg) </w:t>
      </w:r>
      <w:r w:rsidR="003B67D7">
        <w:rPr>
          <w:rFonts w:ascii="Times New Roman" w:hAnsi="Times New Roman"/>
          <w:color w:val="FF0000"/>
          <w:sz w:val="24"/>
          <w:szCs w:val="24"/>
        </w:rPr>
        <w:t>chegando a</w:t>
      </w:r>
      <w:r w:rsidR="00852697" w:rsidRPr="004826CD">
        <w:rPr>
          <w:rFonts w:ascii="Times New Roman" w:hAnsi="Times New Roman"/>
          <w:color w:val="FF0000"/>
          <w:sz w:val="24"/>
          <w:szCs w:val="24"/>
        </w:rPr>
        <w:t xml:space="preserve"> 107,6±5,1 mmHg, 116,9±2,0 mmHg e  67,5±2,5 mmHg, 78,5±5,1 mmHg,</w:t>
      </w:r>
      <w:r w:rsidR="00987984">
        <w:rPr>
          <w:rFonts w:ascii="Times New Roman" w:hAnsi="Times New Roman"/>
          <w:color w:val="FF0000"/>
          <w:sz w:val="24"/>
          <w:szCs w:val="24"/>
        </w:rPr>
        <w:t xml:space="preserve"> </w:t>
      </w:r>
      <w:r w:rsidR="0046534C">
        <w:rPr>
          <w:rFonts w:ascii="Times New Roman" w:hAnsi="Times New Roman"/>
          <w:color w:val="FF0000"/>
          <w:sz w:val="24"/>
          <w:szCs w:val="24"/>
        </w:rPr>
        <w:t>evidenciando maior redução no</w:t>
      </w:r>
      <w:r w:rsidR="00987984">
        <w:rPr>
          <w:rFonts w:ascii="Times New Roman" w:hAnsi="Times New Roman"/>
          <w:color w:val="FF0000"/>
          <w:sz w:val="24"/>
          <w:szCs w:val="24"/>
        </w:rPr>
        <w:t xml:space="preserve"> KC.</w:t>
      </w:r>
      <w:r w:rsidR="00503AF6">
        <w:rPr>
          <w:rFonts w:ascii="Times New Roman" w:hAnsi="Times New Roman"/>
          <w:color w:val="FF0000"/>
          <w:sz w:val="24"/>
          <w:szCs w:val="24"/>
        </w:rPr>
        <w:t xml:space="preserve"> </w:t>
      </w:r>
      <w:r w:rsidR="007B418C">
        <w:rPr>
          <w:rFonts w:ascii="Times New Roman" w:hAnsi="Times New Roman"/>
          <w:color w:val="FF0000"/>
          <w:sz w:val="24"/>
          <w:szCs w:val="24"/>
        </w:rPr>
        <w:t xml:space="preserve">Podemos concluir que existe redução da PA após o karate e que  esta redução é mais significativa no KC </w:t>
      </w:r>
      <w:r w:rsidR="00987984">
        <w:rPr>
          <w:rFonts w:ascii="Times New Roman" w:hAnsi="Times New Roman"/>
          <w:color w:val="FF0000"/>
          <w:sz w:val="24"/>
          <w:szCs w:val="24"/>
        </w:rPr>
        <w:t>com</w:t>
      </w:r>
      <w:r w:rsidR="007B418C">
        <w:rPr>
          <w:rFonts w:ascii="Times New Roman" w:hAnsi="Times New Roman"/>
          <w:color w:val="FF0000"/>
          <w:sz w:val="24"/>
          <w:szCs w:val="24"/>
        </w:rPr>
        <w:t xml:space="preserve"> relação ao KT. </w:t>
      </w:r>
    </w:p>
    <w:p w:rsidR="00975E52" w:rsidRPr="00975E52" w:rsidRDefault="00975E52" w:rsidP="00975E52">
      <w:pPr>
        <w:spacing w:after="0" w:line="240" w:lineRule="auto"/>
        <w:jc w:val="both"/>
        <w:rPr>
          <w:rFonts w:ascii="Times New Roman" w:hAnsi="Times New Roman"/>
          <w:sz w:val="24"/>
          <w:szCs w:val="24"/>
        </w:rPr>
      </w:pPr>
      <w:r w:rsidRPr="00975E52">
        <w:rPr>
          <w:rFonts w:ascii="Times New Roman" w:hAnsi="Times New Roman"/>
          <w:sz w:val="24"/>
          <w:szCs w:val="24"/>
        </w:rPr>
        <w:t xml:space="preserve"> </w:t>
      </w:r>
      <w:r w:rsidRPr="00975E52">
        <w:rPr>
          <w:rFonts w:ascii="Times New Roman" w:hAnsi="Times New Roman"/>
          <w:b/>
          <w:sz w:val="24"/>
          <w:szCs w:val="24"/>
        </w:rPr>
        <w:t xml:space="preserve">Palavras- chave: </w:t>
      </w:r>
      <w:r w:rsidR="0029654F">
        <w:rPr>
          <w:rFonts w:ascii="Times New Roman" w:hAnsi="Times New Roman"/>
          <w:sz w:val="24"/>
          <w:szCs w:val="24"/>
        </w:rPr>
        <w:t xml:space="preserve">Pressão Aterial; </w:t>
      </w:r>
      <w:r w:rsidRPr="00975E52">
        <w:rPr>
          <w:rFonts w:ascii="Times New Roman" w:hAnsi="Times New Roman"/>
          <w:sz w:val="24"/>
          <w:szCs w:val="24"/>
        </w:rPr>
        <w:t>Hipotensão Pós-Exercício; karate</w:t>
      </w:r>
      <w:r w:rsidR="001E3485">
        <w:rPr>
          <w:rFonts w:ascii="Times New Roman" w:hAnsi="Times New Roman"/>
          <w:sz w:val="24"/>
          <w:szCs w:val="24"/>
        </w:rPr>
        <w:t xml:space="preserve"> de contato; karate tradicional.</w:t>
      </w:r>
    </w:p>
    <w:p w:rsidR="00975E52" w:rsidRDefault="00975E52" w:rsidP="00975E52">
      <w:pPr>
        <w:spacing w:after="0" w:line="240" w:lineRule="auto"/>
        <w:jc w:val="both"/>
        <w:rPr>
          <w:rFonts w:ascii="Times New Roman" w:hAnsi="Times New Roman"/>
          <w:sz w:val="24"/>
          <w:szCs w:val="24"/>
        </w:rPr>
      </w:pPr>
    </w:p>
    <w:p w:rsidR="00F86B91" w:rsidRDefault="00F86B91"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5423CA" w:rsidRDefault="005423CA" w:rsidP="00975E52">
      <w:pPr>
        <w:spacing w:after="0" w:line="240" w:lineRule="auto"/>
        <w:jc w:val="both"/>
        <w:rPr>
          <w:rFonts w:ascii="Times New Roman" w:hAnsi="Times New Roman"/>
          <w:sz w:val="24"/>
          <w:szCs w:val="24"/>
        </w:rPr>
      </w:pPr>
    </w:p>
    <w:p w:rsidR="005423CA" w:rsidRDefault="005423CA"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CD107C" w:rsidRDefault="00CD107C" w:rsidP="00975E52">
      <w:pPr>
        <w:spacing w:after="0" w:line="240" w:lineRule="auto"/>
        <w:jc w:val="both"/>
        <w:rPr>
          <w:rFonts w:ascii="Times New Roman" w:hAnsi="Times New Roman"/>
          <w:sz w:val="24"/>
          <w:szCs w:val="24"/>
        </w:rPr>
      </w:pPr>
    </w:p>
    <w:p w:rsidR="00CD107C" w:rsidRDefault="00CD107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Default="009071BC" w:rsidP="00975E52">
      <w:pPr>
        <w:spacing w:after="0" w:line="240" w:lineRule="auto"/>
        <w:jc w:val="both"/>
        <w:rPr>
          <w:rFonts w:ascii="Times New Roman" w:hAnsi="Times New Roman"/>
          <w:sz w:val="24"/>
          <w:szCs w:val="24"/>
        </w:rPr>
      </w:pPr>
    </w:p>
    <w:p w:rsidR="009071BC" w:rsidRPr="00A559CE" w:rsidRDefault="00960316" w:rsidP="00960316">
      <w:pPr>
        <w:spacing w:after="0" w:line="240" w:lineRule="auto"/>
        <w:jc w:val="center"/>
        <w:rPr>
          <w:rFonts w:ascii="Times New Roman" w:hAnsi="Times New Roman"/>
          <w:b/>
          <w:sz w:val="24"/>
          <w:szCs w:val="24"/>
          <w:lang w:val="en-US"/>
        </w:rPr>
      </w:pPr>
      <w:r w:rsidRPr="00A559CE">
        <w:rPr>
          <w:rFonts w:ascii="Times New Roman" w:hAnsi="Times New Roman"/>
          <w:b/>
          <w:sz w:val="24"/>
          <w:szCs w:val="24"/>
          <w:lang w:val="en-US"/>
        </w:rPr>
        <w:t>Original Article</w:t>
      </w:r>
    </w:p>
    <w:p w:rsidR="009071BC" w:rsidRPr="00A559CE" w:rsidRDefault="009071BC" w:rsidP="00975E52">
      <w:pPr>
        <w:spacing w:after="0" w:line="240" w:lineRule="auto"/>
        <w:jc w:val="both"/>
        <w:rPr>
          <w:rFonts w:ascii="Times New Roman" w:hAnsi="Times New Roman"/>
          <w:sz w:val="24"/>
          <w:szCs w:val="24"/>
          <w:lang w:val="en-US"/>
        </w:rPr>
      </w:pPr>
    </w:p>
    <w:p w:rsidR="00F86B91" w:rsidRPr="00A559CE" w:rsidRDefault="00F86B91" w:rsidP="00975E52">
      <w:pPr>
        <w:spacing w:after="0" w:line="240" w:lineRule="auto"/>
        <w:jc w:val="both"/>
        <w:rPr>
          <w:rFonts w:ascii="Times New Roman" w:hAnsi="Times New Roman"/>
          <w:sz w:val="24"/>
          <w:szCs w:val="24"/>
          <w:lang w:val="en-US"/>
        </w:rPr>
      </w:pPr>
    </w:p>
    <w:p w:rsidR="00F86B91" w:rsidRPr="00A559CE" w:rsidRDefault="00F86B91" w:rsidP="00975E52">
      <w:pPr>
        <w:spacing w:after="0" w:line="240" w:lineRule="auto"/>
        <w:jc w:val="both"/>
        <w:rPr>
          <w:rFonts w:ascii="Times New Roman" w:hAnsi="Times New Roman"/>
          <w:sz w:val="24"/>
          <w:szCs w:val="24"/>
          <w:lang w:val="en-US"/>
        </w:rPr>
      </w:pPr>
    </w:p>
    <w:p w:rsidR="009A6369" w:rsidRPr="009A6369" w:rsidRDefault="009A6369" w:rsidP="009A6369">
      <w:pPr>
        <w:jc w:val="center"/>
        <w:rPr>
          <w:rFonts w:ascii="Times New Roman" w:hAnsi="Times New Roman"/>
          <w:b/>
          <w:sz w:val="24"/>
          <w:szCs w:val="24"/>
          <w:lang w:val="en-US"/>
        </w:rPr>
      </w:pPr>
      <w:r w:rsidRPr="009A6369">
        <w:rPr>
          <w:rFonts w:ascii="Times New Roman" w:hAnsi="Times New Roman"/>
          <w:b/>
          <w:sz w:val="24"/>
          <w:szCs w:val="24"/>
          <w:lang w:val="en-US"/>
        </w:rPr>
        <w:t>Comparative study of blood pressure after exercise between the</w:t>
      </w:r>
    </w:p>
    <w:p w:rsidR="009A6369" w:rsidRPr="009A6369" w:rsidRDefault="009A6369" w:rsidP="009A6369">
      <w:pPr>
        <w:jc w:val="center"/>
        <w:rPr>
          <w:rFonts w:ascii="Times New Roman" w:hAnsi="Times New Roman"/>
          <w:b/>
          <w:sz w:val="24"/>
          <w:szCs w:val="24"/>
          <w:lang w:val="en-US"/>
        </w:rPr>
      </w:pPr>
      <w:r w:rsidRPr="009A6369">
        <w:rPr>
          <w:rFonts w:ascii="Times New Roman" w:hAnsi="Times New Roman"/>
          <w:b/>
          <w:sz w:val="24"/>
          <w:szCs w:val="24"/>
          <w:lang w:val="en-US"/>
        </w:rPr>
        <w:t>contact karate and traditional karate.</w:t>
      </w:r>
    </w:p>
    <w:p w:rsidR="009A6369" w:rsidRPr="009A6369" w:rsidRDefault="00C222DB" w:rsidP="009A6369">
      <w:pPr>
        <w:jc w:val="both"/>
        <w:rPr>
          <w:rFonts w:ascii="Times New Roman" w:hAnsi="Times New Roman"/>
          <w:sz w:val="24"/>
          <w:szCs w:val="24"/>
          <w:lang w:val="en-US"/>
        </w:rPr>
      </w:pPr>
      <w:r w:rsidRPr="00C222DB">
        <w:rPr>
          <w:rFonts w:ascii="Times New Roman" w:hAnsi="Times New Roman"/>
          <w:b/>
          <w:sz w:val="24"/>
          <w:szCs w:val="24"/>
          <w:lang w:val="en-US"/>
        </w:rPr>
        <w:t>ABSTRACT:</w:t>
      </w:r>
      <w:r w:rsidRPr="00C222DB">
        <w:rPr>
          <w:rFonts w:ascii="Times New Roman" w:hAnsi="Times New Roman"/>
          <w:sz w:val="24"/>
          <w:szCs w:val="24"/>
          <w:lang w:val="en-US"/>
        </w:rPr>
        <w:t xml:space="preserve"> Epidemiological studies show a strong correlation between physical inactivity and cardiovascular risk factors such as hypertension (HA). The reduction of blood pressure (BP) produced after a session of exercise is called post-exercise hypotension (PEH). Besides the financial viability of the HPE is considered as an option for the treatment of hypertension and primary prevention. Karate is practiced by a large portion of the population and the differences between karate contact (KC) and traditional karate (KT) influence variously PEH. In these different styles of karate where intermittent exercises predominate, there are few studies related to BP reduction. Thus, the objective was to compare the reduction in BP after exercise between KC and KT. After the inclusion criteria the sample consisted of a group of athletes specific contact karate KC (n = 16, 27.5 ± 3.6 years) and a group of athletes specific traditional karate KT (n = 16, 28 , 5 ± 3.6 years). We measured systolic blood pressure (SBP) and diastolic (DBP) at rest and from 15 to 15 minutes for 1 hour in post-workout recovery. Mixed ANOVA was used to compare BP values ​​between groups at a significance level p ˂ 0.05. The main figures showed BP reduction post-training session both in KC as the KT in minute 60 with respect to the rest (PAS KC = 120.8 ± 2.8 mmHg, SBP KT = 125.4 ± 4.2 mmHg PAD and KC = 76.8 ± 5.4 mm Hg, DBP KT = 82.3 ± 4.7 mmHGg) reaching 107.6 ± 5.1 mmHg, 116.9 ± 2.0 mmHg and 67.5 ± 2 , 5 mmHg, 78.5 ± 5.1 mmHg, showing greater reduction in KC. We can conclude that there is reduction in BP after karate and that this reduction is more significant in KC with respect to KT.</w:t>
      </w:r>
      <w:r w:rsidR="009A6369" w:rsidRPr="009A6369">
        <w:rPr>
          <w:rFonts w:ascii="Times New Roman" w:hAnsi="Times New Roman"/>
          <w:b/>
          <w:sz w:val="24"/>
          <w:szCs w:val="24"/>
          <w:lang w:val="en-US"/>
        </w:rPr>
        <w:t> Keywords:</w:t>
      </w:r>
      <w:r w:rsidR="009A6369" w:rsidRPr="009A6369">
        <w:rPr>
          <w:rFonts w:ascii="Times New Roman" w:hAnsi="Times New Roman"/>
          <w:sz w:val="24"/>
          <w:szCs w:val="24"/>
          <w:lang w:val="en-US"/>
        </w:rPr>
        <w:t xml:space="preserve"> Pressure aterial; Post-Exercise Hypotension; contact karate, traditional karate.</w:t>
      </w:r>
    </w:p>
    <w:p w:rsidR="00975E52" w:rsidRPr="009A6369" w:rsidRDefault="00975E52" w:rsidP="009A6369">
      <w:pPr>
        <w:spacing w:line="240" w:lineRule="auto"/>
        <w:jc w:val="both"/>
        <w:rPr>
          <w:rFonts w:ascii="Times New Roman" w:hAnsi="Times New Roman"/>
          <w:sz w:val="24"/>
          <w:szCs w:val="24"/>
          <w:lang w:val="en-US"/>
        </w:rPr>
      </w:pPr>
    </w:p>
    <w:p w:rsidR="00F53897" w:rsidRDefault="00F53897" w:rsidP="009A6369">
      <w:pPr>
        <w:spacing w:line="240" w:lineRule="auto"/>
        <w:jc w:val="both"/>
        <w:rPr>
          <w:rFonts w:ascii="Times New Roman" w:hAnsi="Times New Roman"/>
          <w:sz w:val="24"/>
          <w:szCs w:val="24"/>
          <w:lang w:val="en-US"/>
        </w:rPr>
      </w:pPr>
    </w:p>
    <w:p w:rsidR="00F53897" w:rsidRDefault="00F53897" w:rsidP="00975E52">
      <w:pPr>
        <w:spacing w:line="240" w:lineRule="auto"/>
        <w:jc w:val="both"/>
        <w:rPr>
          <w:rFonts w:ascii="Times New Roman" w:hAnsi="Times New Roman"/>
          <w:sz w:val="24"/>
          <w:szCs w:val="24"/>
          <w:lang w:val="en-US"/>
        </w:rPr>
      </w:pPr>
    </w:p>
    <w:p w:rsidR="005423CA" w:rsidRDefault="005423CA" w:rsidP="00975E52">
      <w:pPr>
        <w:spacing w:line="240" w:lineRule="auto"/>
        <w:jc w:val="both"/>
        <w:rPr>
          <w:rFonts w:ascii="Times New Roman" w:hAnsi="Times New Roman"/>
          <w:sz w:val="24"/>
          <w:szCs w:val="24"/>
          <w:lang w:val="en-US"/>
        </w:rPr>
      </w:pPr>
    </w:p>
    <w:p w:rsidR="00C222DB" w:rsidRDefault="00C222DB" w:rsidP="00975E52">
      <w:pPr>
        <w:spacing w:line="240" w:lineRule="auto"/>
        <w:jc w:val="both"/>
        <w:rPr>
          <w:rFonts w:ascii="Times New Roman" w:hAnsi="Times New Roman"/>
          <w:sz w:val="24"/>
          <w:szCs w:val="24"/>
          <w:lang w:val="en-US"/>
        </w:rPr>
      </w:pPr>
    </w:p>
    <w:p w:rsidR="00F53897" w:rsidRDefault="00F53897" w:rsidP="00975E52">
      <w:pPr>
        <w:spacing w:line="240" w:lineRule="auto"/>
        <w:jc w:val="both"/>
        <w:rPr>
          <w:rFonts w:ascii="Times New Roman" w:hAnsi="Times New Roman"/>
          <w:sz w:val="24"/>
          <w:szCs w:val="24"/>
          <w:lang w:val="en-US"/>
        </w:rPr>
      </w:pPr>
    </w:p>
    <w:p w:rsidR="00F53897" w:rsidRDefault="00F53897" w:rsidP="00975E52">
      <w:pPr>
        <w:spacing w:line="240" w:lineRule="auto"/>
        <w:jc w:val="both"/>
        <w:rPr>
          <w:rFonts w:ascii="Times New Roman" w:hAnsi="Times New Roman"/>
          <w:sz w:val="24"/>
          <w:szCs w:val="24"/>
          <w:lang w:val="en-US"/>
        </w:rPr>
      </w:pPr>
    </w:p>
    <w:p w:rsidR="00F53897" w:rsidRDefault="00F53897" w:rsidP="00975E52">
      <w:pPr>
        <w:spacing w:line="240" w:lineRule="auto"/>
        <w:jc w:val="both"/>
        <w:rPr>
          <w:rFonts w:ascii="Times New Roman" w:hAnsi="Times New Roman"/>
          <w:sz w:val="24"/>
          <w:szCs w:val="24"/>
          <w:lang w:val="en-US"/>
        </w:rPr>
      </w:pPr>
    </w:p>
    <w:p w:rsidR="00975E52" w:rsidRPr="009071BC" w:rsidRDefault="00975E52" w:rsidP="00975E52">
      <w:pPr>
        <w:spacing w:line="360" w:lineRule="auto"/>
        <w:outlineLvl w:val="0"/>
        <w:rPr>
          <w:rFonts w:ascii="Times New Roman" w:hAnsi="Times New Roman"/>
          <w:b/>
          <w:sz w:val="24"/>
          <w:szCs w:val="24"/>
        </w:rPr>
      </w:pPr>
      <w:r w:rsidRPr="009071BC">
        <w:rPr>
          <w:rFonts w:ascii="Times New Roman" w:hAnsi="Times New Roman"/>
          <w:b/>
          <w:sz w:val="24"/>
          <w:szCs w:val="24"/>
        </w:rPr>
        <w:lastRenderedPageBreak/>
        <w:t>Introdução</w:t>
      </w:r>
    </w:p>
    <w:p w:rsidR="00975E52" w:rsidRPr="00975E52" w:rsidRDefault="00975E52" w:rsidP="00EC1F29">
      <w:pPr>
        <w:spacing w:after="0" w:line="360" w:lineRule="auto"/>
        <w:ind w:firstLine="709"/>
        <w:jc w:val="both"/>
        <w:rPr>
          <w:rFonts w:ascii="Times New Roman" w:hAnsi="Times New Roman"/>
          <w:sz w:val="24"/>
          <w:szCs w:val="24"/>
        </w:rPr>
      </w:pPr>
      <w:r w:rsidRPr="00975E52">
        <w:rPr>
          <w:rFonts w:ascii="Times New Roman" w:hAnsi="Times New Roman"/>
          <w:sz w:val="24"/>
          <w:szCs w:val="24"/>
        </w:rPr>
        <w:t>A prática d</w:t>
      </w:r>
      <w:r w:rsidR="00E75647">
        <w:rPr>
          <w:rFonts w:ascii="Times New Roman" w:hAnsi="Times New Roman"/>
          <w:sz w:val="24"/>
          <w:szCs w:val="24"/>
        </w:rPr>
        <w:t>o</w:t>
      </w:r>
      <w:r w:rsidRPr="00975E52">
        <w:rPr>
          <w:rFonts w:ascii="Times New Roman" w:hAnsi="Times New Roman"/>
          <w:sz w:val="24"/>
          <w:szCs w:val="24"/>
        </w:rPr>
        <w:t xml:space="preserve"> exercício físico</w:t>
      </w:r>
      <w:r w:rsidR="00363448">
        <w:rPr>
          <w:rFonts w:ascii="Times New Roman" w:hAnsi="Times New Roman"/>
          <w:sz w:val="24"/>
          <w:szCs w:val="24"/>
        </w:rPr>
        <w:t xml:space="preserve"> </w:t>
      </w:r>
      <w:r w:rsidR="00363448" w:rsidRPr="00492EB4">
        <w:rPr>
          <w:rFonts w:ascii="Times New Roman" w:hAnsi="Times New Roman"/>
          <w:color w:val="FF0000"/>
          <w:sz w:val="24"/>
          <w:szCs w:val="24"/>
        </w:rPr>
        <w:t>nos esporte</w:t>
      </w:r>
      <w:r w:rsidR="00610734">
        <w:rPr>
          <w:rFonts w:ascii="Times New Roman" w:hAnsi="Times New Roman"/>
          <w:color w:val="FF0000"/>
          <w:sz w:val="24"/>
          <w:szCs w:val="24"/>
        </w:rPr>
        <w:t>s</w:t>
      </w:r>
      <w:r w:rsidR="00363448" w:rsidRPr="00492EB4">
        <w:rPr>
          <w:rFonts w:ascii="Times New Roman" w:hAnsi="Times New Roman"/>
          <w:color w:val="FF0000"/>
          <w:sz w:val="24"/>
          <w:szCs w:val="24"/>
        </w:rPr>
        <w:t>, nas danças, nas ginásticas e principalmente nas lutas</w:t>
      </w:r>
      <w:r w:rsidR="00363448">
        <w:rPr>
          <w:rFonts w:ascii="Times New Roman" w:hAnsi="Times New Roman"/>
          <w:sz w:val="24"/>
          <w:szCs w:val="24"/>
        </w:rPr>
        <w:t xml:space="preserve">, </w:t>
      </w:r>
      <w:r w:rsidRPr="00975E52">
        <w:rPr>
          <w:rFonts w:ascii="Times New Roman" w:hAnsi="Times New Roman"/>
          <w:sz w:val="24"/>
          <w:szCs w:val="24"/>
        </w:rPr>
        <w:t>envolve o sistema cardiovascular influenciando as funções da pressão arterial (PA)</w:t>
      </w:r>
      <w:r w:rsidRPr="00975E52">
        <w:rPr>
          <w:rFonts w:ascii="Times New Roman" w:hAnsi="Times New Roman"/>
          <w:sz w:val="24"/>
          <w:szCs w:val="24"/>
          <w:vertAlign w:val="superscript"/>
        </w:rPr>
        <w:t>1</w:t>
      </w:r>
      <w:r w:rsidRPr="00975E52">
        <w:rPr>
          <w:rFonts w:ascii="Times New Roman" w:hAnsi="Times New Roman"/>
          <w:sz w:val="24"/>
          <w:szCs w:val="24"/>
        </w:rPr>
        <w:t xml:space="preserve">. </w:t>
      </w:r>
      <w:r w:rsidR="00AC7A4C">
        <w:rPr>
          <w:rFonts w:ascii="Times New Roman" w:hAnsi="Times New Roman"/>
          <w:color w:val="FF0000"/>
          <w:sz w:val="24"/>
          <w:szCs w:val="24"/>
        </w:rPr>
        <w:t xml:space="preserve">Em contrapartida a </w:t>
      </w:r>
      <w:r w:rsidRPr="00975E52">
        <w:rPr>
          <w:rFonts w:ascii="Times New Roman" w:hAnsi="Times New Roman"/>
          <w:sz w:val="24"/>
          <w:szCs w:val="24"/>
        </w:rPr>
        <w:t>ausência d</w:t>
      </w:r>
      <w:r w:rsidR="00C549DB">
        <w:rPr>
          <w:rFonts w:ascii="Times New Roman" w:hAnsi="Times New Roman"/>
          <w:sz w:val="24"/>
          <w:szCs w:val="24"/>
        </w:rPr>
        <w:t>o</w:t>
      </w:r>
      <w:r w:rsidRPr="00975E52">
        <w:rPr>
          <w:rFonts w:ascii="Times New Roman" w:hAnsi="Times New Roman"/>
          <w:sz w:val="24"/>
          <w:szCs w:val="24"/>
        </w:rPr>
        <w:t xml:space="preserve"> exercíci</w:t>
      </w:r>
      <w:r w:rsidR="000C1F66">
        <w:rPr>
          <w:rFonts w:ascii="Times New Roman" w:hAnsi="Times New Roman"/>
          <w:sz w:val="24"/>
          <w:szCs w:val="24"/>
        </w:rPr>
        <w:t xml:space="preserve">o físico predispõe o organismo a várias </w:t>
      </w:r>
      <w:r w:rsidRPr="00975E52">
        <w:rPr>
          <w:rFonts w:ascii="Times New Roman" w:hAnsi="Times New Roman"/>
          <w:sz w:val="24"/>
          <w:szCs w:val="24"/>
        </w:rPr>
        <w:t>do</w:t>
      </w:r>
      <w:r w:rsidR="006B706C">
        <w:rPr>
          <w:rFonts w:ascii="Times New Roman" w:hAnsi="Times New Roman"/>
          <w:sz w:val="24"/>
          <w:szCs w:val="24"/>
        </w:rPr>
        <w:t>e</w:t>
      </w:r>
      <w:r w:rsidRPr="00975E52">
        <w:rPr>
          <w:rFonts w:ascii="Times New Roman" w:hAnsi="Times New Roman"/>
          <w:sz w:val="24"/>
          <w:szCs w:val="24"/>
        </w:rPr>
        <w:t>nças cardiovasculares, dentre elas a hipertensão arterial (HA)</w:t>
      </w:r>
      <w:r w:rsidR="008250A0" w:rsidRPr="008250A0">
        <w:rPr>
          <w:rFonts w:ascii="Times New Roman" w:hAnsi="Times New Roman"/>
          <w:sz w:val="24"/>
          <w:szCs w:val="24"/>
          <w:vertAlign w:val="superscript"/>
        </w:rPr>
        <w:t>2</w:t>
      </w:r>
      <w:r w:rsidRPr="00975E52">
        <w:rPr>
          <w:rFonts w:ascii="Times New Roman" w:hAnsi="Times New Roman"/>
          <w:sz w:val="24"/>
          <w:szCs w:val="24"/>
        </w:rPr>
        <w:t>. A</w:t>
      </w:r>
      <w:r w:rsidR="00363448">
        <w:rPr>
          <w:rFonts w:ascii="Times New Roman" w:hAnsi="Times New Roman"/>
          <w:sz w:val="24"/>
          <w:szCs w:val="24"/>
        </w:rPr>
        <w:t xml:space="preserve"> </w:t>
      </w:r>
      <w:r w:rsidRPr="00975E52">
        <w:rPr>
          <w:rFonts w:ascii="Times New Roman" w:hAnsi="Times New Roman"/>
          <w:sz w:val="24"/>
          <w:szCs w:val="24"/>
        </w:rPr>
        <w:t>HA considera</w:t>
      </w:r>
      <w:r w:rsidR="00D901D6">
        <w:rPr>
          <w:rFonts w:ascii="Times New Roman" w:hAnsi="Times New Roman"/>
          <w:sz w:val="24"/>
          <w:szCs w:val="24"/>
        </w:rPr>
        <w:t>da</w:t>
      </w:r>
      <w:r w:rsidRPr="00975E52">
        <w:rPr>
          <w:rFonts w:ascii="Times New Roman" w:hAnsi="Times New Roman"/>
          <w:sz w:val="24"/>
          <w:szCs w:val="24"/>
        </w:rPr>
        <w:t xml:space="preserve"> uma das dez principais causas de mortalidade apresenta-se</w:t>
      </w:r>
      <w:r w:rsidR="006B706C">
        <w:rPr>
          <w:rFonts w:ascii="Times New Roman" w:hAnsi="Times New Roman"/>
          <w:sz w:val="24"/>
          <w:szCs w:val="24"/>
        </w:rPr>
        <w:t xml:space="preserve"> </w:t>
      </w:r>
      <w:r w:rsidRPr="00975E52">
        <w:rPr>
          <w:rFonts w:ascii="Times New Roman" w:hAnsi="Times New Roman"/>
          <w:sz w:val="24"/>
          <w:szCs w:val="24"/>
        </w:rPr>
        <w:t>como um sério problema de saúde pública no Brasil</w:t>
      </w:r>
      <w:r w:rsidR="008250A0" w:rsidRPr="008250A0">
        <w:rPr>
          <w:rFonts w:ascii="Times New Roman" w:hAnsi="Times New Roman"/>
          <w:sz w:val="24"/>
          <w:szCs w:val="24"/>
          <w:vertAlign w:val="superscript"/>
        </w:rPr>
        <w:t>3</w:t>
      </w:r>
      <w:r w:rsidRPr="00975E52">
        <w:rPr>
          <w:rFonts w:ascii="Times New Roman" w:hAnsi="Times New Roman"/>
          <w:sz w:val="24"/>
          <w:szCs w:val="24"/>
        </w:rPr>
        <w:t xml:space="preserve">.  </w:t>
      </w:r>
    </w:p>
    <w:p w:rsidR="00345679" w:rsidRDefault="00975E52" w:rsidP="002E2981">
      <w:pPr>
        <w:spacing w:after="0" w:line="360" w:lineRule="auto"/>
        <w:ind w:firstLine="709"/>
        <w:jc w:val="both"/>
        <w:rPr>
          <w:rFonts w:ascii="Times New Roman" w:hAnsi="Times New Roman"/>
          <w:sz w:val="24"/>
          <w:szCs w:val="24"/>
        </w:rPr>
      </w:pPr>
      <w:r w:rsidRPr="00975E52">
        <w:rPr>
          <w:rFonts w:ascii="Times New Roman" w:hAnsi="Times New Roman"/>
          <w:sz w:val="24"/>
          <w:szCs w:val="24"/>
        </w:rPr>
        <w:t>A Sociedade Brasileira de Hipertensão</w:t>
      </w:r>
      <w:r w:rsidR="008250A0" w:rsidRPr="008250A0">
        <w:rPr>
          <w:rFonts w:ascii="Times New Roman" w:hAnsi="Times New Roman"/>
          <w:sz w:val="24"/>
          <w:szCs w:val="24"/>
          <w:vertAlign w:val="superscript"/>
        </w:rPr>
        <w:t>4</w:t>
      </w:r>
      <w:r w:rsidRPr="00975E52">
        <w:rPr>
          <w:rFonts w:ascii="Times New Roman" w:hAnsi="Times New Roman"/>
          <w:sz w:val="24"/>
          <w:szCs w:val="24"/>
        </w:rPr>
        <w:t>,</w:t>
      </w:r>
      <w:r w:rsidRPr="00975E52">
        <w:rPr>
          <w:rFonts w:ascii="Times New Roman" w:hAnsi="Times New Roman"/>
          <w:sz w:val="24"/>
          <w:szCs w:val="24"/>
          <w:vertAlign w:val="superscript"/>
        </w:rPr>
        <w:t xml:space="preserve"> </w:t>
      </w:r>
      <w:r w:rsidRPr="00975E52">
        <w:rPr>
          <w:rFonts w:ascii="Times New Roman" w:hAnsi="Times New Roman"/>
          <w:sz w:val="24"/>
          <w:szCs w:val="24"/>
        </w:rPr>
        <w:t>considera</w:t>
      </w:r>
      <w:r w:rsidR="00363448">
        <w:rPr>
          <w:rFonts w:ascii="Times New Roman" w:hAnsi="Times New Roman"/>
          <w:sz w:val="24"/>
          <w:szCs w:val="24"/>
        </w:rPr>
        <w:t xml:space="preserve"> </w:t>
      </w:r>
      <w:r w:rsidRPr="00975E52">
        <w:rPr>
          <w:rFonts w:ascii="Times New Roman" w:hAnsi="Times New Roman"/>
          <w:sz w:val="24"/>
          <w:szCs w:val="24"/>
        </w:rPr>
        <w:t>o exercício físico um tratamento não-farmacológico de grande interesse clínico</w:t>
      </w:r>
      <w:r w:rsidR="009E676D">
        <w:rPr>
          <w:rFonts w:ascii="Times New Roman" w:hAnsi="Times New Roman"/>
          <w:sz w:val="24"/>
          <w:szCs w:val="24"/>
        </w:rPr>
        <w:t xml:space="preserve"> e </w:t>
      </w:r>
      <w:r w:rsidR="00F25DBD">
        <w:rPr>
          <w:rFonts w:ascii="Times New Roman" w:hAnsi="Times New Roman"/>
          <w:sz w:val="24"/>
          <w:szCs w:val="24"/>
        </w:rPr>
        <w:t xml:space="preserve">também </w:t>
      </w:r>
      <w:r w:rsidR="009E676D">
        <w:rPr>
          <w:rFonts w:ascii="Times New Roman" w:hAnsi="Times New Roman"/>
          <w:sz w:val="24"/>
          <w:szCs w:val="24"/>
        </w:rPr>
        <w:t xml:space="preserve">financeiro </w:t>
      </w:r>
      <w:r w:rsidRPr="00975E52">
        <w:rPr>
          <w:rFonts w:ascii="Times New Roman" w:hAnsi="Times New Roman"/>
          <w:sz w:val="24"/>
          <w:szCs w:val="24"/>
        </w:rPr>
        <w:t xml:space="preserve">para o controle da </w:t>
      </w:r>
      <w:r w:rsidR="00DA0CEE">
        <w:rPr>
          <w:rFonts w:ascii="Times New Roman" w:hAnsi="Times New Roman"/>
          <w:sz w:val="24"/>
          <w:szCs w:val="24"/>
        </w:rPr>
        <w:t>HA.</w:t>
      </w:r>
      <w:r w:rsidRPr="00975E52">
        <w:rPr>
          <w:rFonts w:ascii="Times New Roman" w:hAnsi="Times New Roman"/>
          <w:sz w:val="24"/>
          <w:szCs w:val="24"/>
        </w:rPr>
        <w:t xml:space="preserve"> </w:t>
      </w:r>
      <w:r w:rsidR="00DA0CEE" w:rsidRPr="00324F81">
        <w:rPr>
          <w:rFonts w:ascii="Times New Roman" w:hAnsi="Times New Roman"/>
          <w:sz w:val="24"/>
          <w:szCs w:val="24"/>
        </w:rPr>
        <w:t xml:space="preserve">Segundo </w:t>
      </w:r>
      <w:r w:rsidR="00324F81" w:rsidRPr="00324F81">
        <w:rPr>
          <w:rFonts w:ascii="Times New Roman" w:hAnsi="Times New Roman"/>
          <w:sz w:val="24"/>
          <w:szCs w:val="24"/>
        </w:rPr>
        <w:t xml:space="preserve">Brum </w:t>
      </w:r>
      <w:r w:rsidR="00324F81" w:rsidRPr="00324F81">
        <w:rPr>
          <w:rFonts w:ascii="Times New Roman" w:hAnsi="Times New Roman"/>
          <w:i/>
          <w:sz w:val="24"/>
          <w:szCs w:val="24"/>
        </w:rPr>
        <w:t>et</w:t>
      </w:r>
      <w:r w:rsidR="00324F81">
        <w:rPr>
          <w:rFonts w:ascii="Times New Roman" w:hAnsi="Times New Roman"/>
          <w:i/>
          <w:sz w:val="24"/>
          <w:szCs w:val="24"/>
        </w:rPr>
        <w:t xml:space="preserve"> a</w:t>
      </w:r>
      <w:r w:rsidR="008250A0">
        <w:rPr>
          <w:rFonts w:ascii="Times New Roman" w:hAnsi="Times New Roman"/>
          <w:i/>
          <w:sz w:val="24"/>
          <w:szCs w:val="24"/>
        </w:rPr>
        <w:t>l</w:t>
      </w:r>
      <w:r w:rsidR="008250A0" w:rsidRPr="008250A0">
        <w:rPr>
          <w:rFonts w:ascii="Times New Roman" w:hAnsi="Times New Roman"/>
          <w:i/>
          <w:sz w:val="24"/>
          <w:szCs w:val="24"/>
          <w:vertAlign w:val="superscript"/>
        </w:rPr>
        <w:t>5</w:t>
      </w:r>
      <w:r w:rsidR="00345679">
        <w:rPr>
          <w:rFonts w:ascii="Times New Roman" w:hAnsi="Times New Roman"/>
          <w:sz w:val="24"/>
          <w:szCs w:val="24"/>
        </w:rPr>
        <w:t xml:space="preserve">, </w:t>
      </w:r>
      <w:r w:rsidR="00DA0CEE">
        <w:rPr>
          <w:rFonts w:ascii="Times New Roman" w:hAnsi="Times New Roman"/>
          <w:sz w:val="24"/>
          <w:szCs w:val="24"/>
        </w:rPr>
        <w:t>o exercício físico</w:t>
      </w:r>
      <w:r w:rsidR="00324F81">
        <w:rPr>
          <w:rFonts w:ascii="Times New Roman" w:hAnsi="Times New Roman"/>
          <w:sz w:val="24"/>
          <w:szCs w:val="24"/>
        </w:rPr>
        <w:t xml:space="preserve"> </w:t>
      </w:r>
      <w:r w:rsidR="00324F81" w:rsidRPr="00975E52">
        <w:rPr>
          <w:rFonts w:ascii="Times New Roman" w:hAnsi="Times New Roman"/>
          <w:sz w:val="24"/>
          <w:szCs w:val="24"/>
        </w:rPr>
        <w:t xml:space="preserve">promove </w:t>
      </w:r>
      <w:r w:rsidR="00324F81">
        <w:rPr>
          <w:rFonts w:ascii="Times New Roman" w:hAnsi="Times New Roman"/>
          <w:sz w:val="24"/>
          <w:szCs w:val="24"/>
        </w:rPr>
        <w:t>a prevenção                                     e tratamento da HA</w:t>
      </w:r>
      <w:r w:rsidR="00DA0CEE">
        <w:rPr>
          <w:rFonts w:ascii="Times New Roman" w:hAnsi="Times New Roman"/>
          <w:sz w:val="24"/>
          <w:szCs w:val="24"/>
        </w:rPr>
        <w:t xml:space="preserve"> </w:t>
      </w:r>
      <w:r w:rsidR="00324F81">
        <w:rPr>
          <w:rFonts w:ascii="Times New Roman" w:hAnsi="Times New Roman"/>
          <w:sz w:val="24"/>
          <w:szCs w:val="24"/>
        </w:rPr>
        <w:t xml:space="preserve">através da </w:t>
      </w:r>
      <w:r w:rsidR="00DA0CEE">
        <w:rPr>
          <w:rFonts w:ascii="Times New Roman" w:hAnsi="Times New Roman"/>
          <w:sz w:val="24"/>
          <w:szCs w:val="24"/>
        </w:rPr>
        <w:t>redu</w:t>
      </w:r>
      <w:r w:rsidR="00324F81">
        <w:rPr>
          <w:rFonts w:ascii="Times New Roman" w:hAnsi="Times New Roman"/>
          <w:sz w:val="24"/>
          <w:szCs w:val="24"/>
        </w:rPr>
        <w:t>ção d</w:t>
      </w:r>
      <w:r w:rsidR="00DA0CEE">
        <w:rPr>
          <w:rFonts w:ascii="Times New Roman" w:hAnsi="Times New Roman"/>
          <w:sz w:val="24"/>
          <w:szCs w:val="24"/>
        </w:rPr>
        <w:t xml:space="preserve">a PA </w:t>
      </w:r>
      <w:r w:rsidR="00345679">
        <w:rPr>
          <w:rFonts w:ascii="Times New Roman" w:hAnsi="Times New Roman"/>
          <w:sz w:val="24"/>
          <w:szCs w:val="24"/>
        </w:rPr>
        <w:t>a</w:t>
      </w:r>
      <w:r w:rsidR="00DA0CEE">
        <w:rPr>
          <w:rFonts w:ascii="Times New Roman" w:hAnsi="Times New Roman"/>
          <w:sz w:val="24"/>
          <w:szCs w:val="24"/>
        </w:rPr>
        <w:t>pós</w:t>
      </w:r>
      <w:r w:rsidR="00345679">
        <w:rPr>
          <w:rFonts w:ascii="Times New Roman" w:hAnsi="Times New Roman"/>
          <w:sz w:val="24"/>
          <w:szCs w:val="24"/>
        </w:rPr>
        <w:t xml:space="preserve"> o </w:t>
      </w:r>
      <w:r w:rsidR="00324F81">
        <w:rPr>
          <w:rFonts w:ascii="Times New Roman" w:hAnsi="Times New Roman"/>
          <w:sz w:val="24"/>
          <w:szCs w:val="24"/>
        </w:rPr>
        <w:t>exercício</w:t>
      </w:r>
      <w:r w:rsidR="00DA0CEE">
        <w:rPr>
          <w:rFonts w:ascii="Times New Roman" w:hAnsi="Times New Roman"/>
          <w:sz w:val="24"/>
          <w:szCs w:val="24"/>
        </w:rPr>
        <w:t xml:space="preserve">, </w:t>
      </w:r>
      <w:r w:rsidR="00DA0CEE" w:rsidRPr="00975E52">
        <w:rPr>
          <w:rFonts w:ascii="Times New Roman" w:hAnsi="Times New Roman"/>
          <w:sz w:val="24"/>
          <w:szCs w:val="24"/>
        </w:rPr>
        <w:t>fenômeno conhecido como hipotensão pós-exercício (HPE</w:t>
      </w:r>
      <w:r w:rsidR="00345679">
        <w:rPr>
          <w:rFonts w:ascii="Times New Roman" w:hAnsi="Times New Roman"/>
          <w:sz w:val="24"/>
          <w:szCs w:val="24"/>
        </w:rPr>
        <w:t>).</w:t>
      </w:r>
    </w:p>
    <w:p w:rsidR="00A27D95" w:rsidRPr="007155B9" w:rsidRDefault="00492EB4" w:rsidP="002E2981">
      <w:pPr>
        <w:spacing w:after="0" w:line="360" w:lineRule="auto"/>
        <w:ind w:firstLine="709"/>
        <w:jc w:val="both"/>
        <w:rPr>
          <w:rFonts w:ascii="Times New Roman" w:hAnsi="Times New Roman"/>
          <w:color w:val="FF0000"/>
          <w:sz w:val="24"/>
          <w:szCs w:val="24"/>
        </w:rPr>
      </w:pPr>
      <w:r w:rsidRPr="007155B9">
        <w:rPr>
          <w:rFonts w:ascii="Times New Roman" w:hAnsi="Times New Roman"/>
          <w:color w:val="FF0000"/>
          <w:sz w:val="24"/>
          <w:szCs w:val="24"/>
        </w:rPr>
        <w:t xml:space="preserve">Whelton </w:t>
      </w:r>
      <w:r w:rsidR="00975E52" w:rsidRPr="007155B9">
        <w:rPr>
          <w:rFonts w:ascii="Times New Roman" w:hAnsi="Times New Roman"/>
          <w:i/>
          <w:color w:val="FF0000"/>
          <w:sz w:val="24"/>
          <w:szCs w:val="24"/>
        </w:rPr>
        <w:t>et a</w:t>
      </w:r>
      <w:r w:rsidR="008250A0">
        <w:rPr>
          <w:rFonts w:ascii="Times New Roman" w:hAnsi="Times New Roman"/>
          <w:i/>
          <w:color w:val="FF0000"/>
          <w:sz w:val="24"/>
          <w:szCs w:val="24"/>
        </w:rPr>
        <w:t>l</w:t>
      </w:r>
      <w:r w:rsidR="008250A0" w:rsidRPr="008250A0">
        <w:rPr>
          <w:rFonts w:ascii="Times New Roman" w:hAnsi="Times New Roman"/>
          <w:i/>
          <w:color w:val="FF0000"/>
          <w:sz w:val="24"/>
          <w:szCs w:val="24"/>
          <w:vertAlign w:val="superscript"/>
        </w:rPr>
        <w:t>6</w:t>
      </w:r>
      <w:r w:rsidRPr="007155B9">
        <w:rPr>
          <w:rFonts w:ascii="Times New Roman" w:hAnsi="Times New Roman"/>
          <w:color w:val="FF0000"/>
          <w:sz w:val="24"/>
          <w:szCs w:val="24"/>
        </w:rPr>
        <w:t xml:space="preserve"> </w:t>
      </w:r>
      <w:r w:rsidRPr="00366199">
        <w:rPr>
          <w:rFonts w:ascii="Times New Roman" w:hAnsi="Times New Roman"/>
          <w:color w:val="FF0000"/>
          <w:sz w:val="24"/>
          <w:szCs w:val="24"/>
        </w:rPr>
        <w:t>demonstra</w:t>
      </w:r>
      <w:r w:rsidR="00366199">
        <w:rPr>
          <w:rFonts w:ascii="Times New Roman" w:hAnsi="Times New Roman"/>
          <w:color w:val="FF0000"/>
          <w:sz w:val="24"/>
          <w:szCs w:val="24"/>
        </w:rPr>
        <w:t>ram</w:t>
      </w:r>
      <w:r w:rsidRPr="007155B9">
        <w:rPr>
          <w:rFonts w:ascii="Times New Roman" w:hAnsi="Times New Roman"/>
          <w:color w:val="FF0000"/>
          <w:sz w:val="24"/>
          <w:szCs w:val="24"/>
        </w:rPr>
        <w:t xml:space="preserve"> que independente da classificação normotenso, pré-hipertenso e hipertenso, reduções mínimas da PA</w:t>
      </w:r>
      <w:r w:rsidR="00C6619C">
        <w:rPr>
          <w:rFonts w:ascii="Times New Roman" w:hAnsi="Times New Roman"/>
          <w:color w:val="FF0000"/>
          <w:sz w:val="24"/>
          <w:szCs w:val="24"/>
        </w:rPr>
        <w:t xml:space="preserve">, </w:t>
      </w:r>
      <w:r w:rsidRPr="007155B9">
        <w:rPr>
          <w:rFonts w:ascii="Times New Roman" w:hAnsi="Times New Roman"/>
          <w:color w:val="FF0000"/>
          <w:sz w:val="24"/>
          <w:szCs w:val="24"/>
        </w:rPr>
        <w:t>pode</w:t>
      </w:r>
      <w:r w:rsidR="001D17BA">
        <w:rPr>
          <w:rFonts w:ascii="Times New Roman" w:hAnsi="Times New Roman"/>
          <w:color w:val="FF0000"/>
          <w:sz w:val="24"/>
          <w:szCs w:val="24"/>
        </w:rPr>
        <w:t>m</w:t>
      </w:r>
      <w:r w:rsidRPr="007155B9">
        <w:rPr>
          <w:rFonts w:ascii="Times New Roman" w:hAnsi="Times New Roman"/>
          <w:color w:val="FF0000"/>
          <w:sz w:val="24"/>
          <w:szCs w:val="24"/>
        </w:rPr>
        <w:t xml:space="preserve"> diminuir significativamente o risco de morte por AVC e doença arterial coronariana</w:t>
      </w:r>
      <w:r w:rsidR="006324EE">
        <w:rPr>
          <w:rFonts w:ascii="Times New Roman" w:hAnsi="Times New Roman"/>
          <w:color w:val="FF0000"/>
          <w:sz w:val="24"/>
          <w:szCs w:val="24"/>
        </w:rPr>
        <w:t xml:space="preserve">, podendo ser utilizada como medida primária de prevenção </w:t>
      </w:r>
      <w:r w:rsidR="009C2C76">
        <w:rPr>
          <w:rFonts w:ascii="Times New Roman" w:hAnsi="Times New Roman"/>
          <w:color w:val="FF0000"/>
          <w:sz w:val="24"/>
          <w:szCs w:val="24"/>
        </w:rPr>
        <w:t xml:space="preserve">contra </w:t>
      </w:r>
      <w:r w:rsidR="002C5BB8">
        <w:rPr>
          <w:rFonts w:ascii="Times New Roman" w:hAnsi="Times New Roman"/>
          <w:color w:val="FF0000"/>
          <w:sz w:val="24"/>
          <w:szCs w:val="24"/>
        </w:rPr>
        <w:t>a</w:t>
      </w:r>
      <w:r w:rsidR="006324EE">
        <w:rPr>
          <w:rFonts w:ascii="Times New Roman" w:hAnsi="Times New Roman"/>
          <w:color w:val="FF0000"/>
          <w:sz w:val="24"/>
          <w:szCs w:val="24"/>
        </w:rPr>
        <w:t xml:space="preserve"> HA</w:t>
      </w:r>
      <w:r w:rsidRPr="007155B9">
        <w:rPr>
          <w:rFonts w:ascii="Times New Roman" w:hAnsi="Times New Roman"/>
          <w:color w:val="FF0000"/>
          <w:sz w:val="24"/>
          <w:szCs w:val="24"/>
        </w:rPr>
        <w:t>.</w:t>
      </w:r>
      <w:r>
        <w:rPr>
          <w:rFonts w:ascii="Times New Roman" w:hAnsi="Times New Roman"/>
          <w:sz w:val="24"/>
          <w:szCs w:val="24"/>
        </w:rPr>
        <w:t xml:space="preserve">  </w:t>
      </w:r>
      <w:r w:rsidR="007155B9">
        <w:rPr>
          <w:rFonts w:ascii="Times New Roman" w:hAnsi="Times New Roman"/>
          <w:color w:val="FF0000"/>
          <w:sz w:val="24"/>
          <w:szCs w:val="24"/>
        </w:rPr>
        <w:t xml:space="preserve">Segundo </w:t>
      </w:r>
      <w:r w:rsidR="004D132C">
        <w:rPr>
          <w:rFonts w:ascii="Times New Roman" w:hAnsi="Times New Roman"/>
          <w:color w:val="FF0000"/>
          <w:sz w:val="24"/>
          <w:szCs w:val="24"/>
        </w:rPr>
        <w:t>Forjaz</w:t>
      </w:r>
      <w:r w:rsidR="002E2981">
        <w:rPr>
          <w:rFonts w:ascii="Times New Roman" w:hAnsi="Times New Roman"/>
          <w:color w:val="FF0000"/>
          <w:sz w:val="24"/>
          <w:szCs w:val="24"/>
        </w:rPr>
        <w:t xml:space="preserve"> </w:t>
      </w:r>
      <w:r w:rsidR="002E2981">
        <w:rPr>
          <w:rFonts w:ascii="Times New Roman" w:hAnsi="Times New Roman"/>
          <w:i/>
          <w:color w:val="FF0000"/>
          <w:sz w:val="24"/>
          <w:szCs w:val="24"/>
        </w:rPr>
        <w:t>et a</w:t>
      </w:r>
      <w:r w:rsidR="008250A0">
        <w:rPr>
          <w:rFonts w:ascii="Times New Roman" w:hAnsi="Times New Roman"/>
          <w:i/>
          <w:color w:val="FF0000"/>
          <w:sz w:val="24"/>
          <w:szCs w:val="24"/>
        </w:rPr>
        <w:t>l</w:t>
      </w:r>
      <w:r w:rsidR="008250A0" w:rsidRPr="008250A0">
        <w:rPr>
          <w:rFonts w:ascii="Times New Roman" w:hAnsi="Times New Roman"/>
          <w:i/>
          <w:color w:val="FF0000"/>
          <w:sz w:val="24"/>
          <w:szCs w:val="24"/>
          <w:vertAlign w:val="superscript"/>
        </w:rPr>
        <w:t>7</w:t>
      </w:r>
      <w:r w:rsidR="008250A0">
        <w:rPr>
          <w:rFonts w:ascii="Times New Roman" w:hAnsi="Times New Roman"/>
          <w:i/>
          <w:color w:val="FF0000"/>
          <w:sz w:val="24"/>
          <w:szCs w:val="24"/>
          <w:vertAlign w:val="superscript"/>
        </w:rPr>
        <w:t xml:space="preserve"> </w:t>
      </w:r>
      <w:r w:rsidR="007155B9">
        <w:rPr>
          <w:rFonts w:ascii="Times New Roman" w:hAnsi="Times New Roman"/>
          <w:color w:val="FF0000"/>
          <w:sz w:val="24"/>
          <w:szCs w:val="24"/>
        </w:rPr>
        <w:t>mesmo em indivíduos normotensos</w:t>
      </w:r>
      <w:r w:rsidR="00E43ECC">
        <w:rPr>
          <w:rFonts w:ascii="Times New Roman" w:hAnsi="Times New Roman"/>
          <w:color w:val="FF0000"/>
          <w:sz w:val="24"/>
          <w:szCs w:val="24"/>
        </w:rPr>
        <w:t>,</w:t>
      </w:r>
      <w:r w:rsidR="007155B9">
        <w:rPr>
          <w:rFonts w:ascii="Times New Roman" w:hAnsi="Times New Roman"/>
          <w:color w:val="FF0000"/>
          <w:sz w:val="24"/>
          <w:szCs w:val="24"/>
        </w:rPr>
        <w:t xml:space="preserve"> a redução da PA </w:t>
      </w:r>
      <w:r w:rsidR="00E54E88">
        <w:rPr>
          <w:rFonts w:ascii="Times New Roman" w:hAnsi="Times New Roman"/>
          <w:color w:val="FF0000"/>
          <w:sz w:val="24"/>
          <w:szCs w:val="24"/>
        </w:rPr>
        <w:t xml:space="preserve">através do exercício físico </w:t>
      </w:r>
      <w:r w:rsidR="007155B9">
        <w:rPr>
          <w:rFonts w:ascii="Times New Roman" w:hAnsi="Times New Roman"/>
          <w:color w:val="FF0000"/>
          <w:sz w:val="24"/>
          <w:szCs w:val="24"/>
        </w:rPr>
        <w:t xml:space="preserve">alivia a sobrecarga </w:t>
      </w:r>
      <w:r w:rsidR="00834728">
        <w:rPr>
          <w:rFonts w:ascii="Times New Roman" w:hAnsi="Times New Roman"/>
          <w:color w:val="FF0000"/>
          <w:sz w:val="24"/>
          <w:szCs w:val="24"/>
        </w:rPr>
        <w:t xml:space="preserve">das </w:t>
      </w:r>
      <w:r w:rsidR="007155B9">
        <w:rPr>
          <w:rFonts w:ascii="Times New Roman" w:hAnsi="Times New Roman"/>
          <w:color w:val="FF0000"/>
          <w:sz w:val="24"/>
          <w:szCs w:val="24"/>
        </w:rPr>
        <w:t xml:space="preserve">funções pressóricas, </w:t>
      </w:r>
      <w:r w:rsidR="005D078E">
        <w:rPr>
          <w:rFonts w:ascii="Times New Roman" w:hAnsi="Times New Roman"/>
          <w:color w:val="FF0000"/>
          <w:sz w:val="24"/>
          <w:szCs w:val="24"/>
        </w:rPr>
        <w:t xml:space="preserve">atuando como efeito protetor </w:t>
      </w:r>
      <w:r w:rsidR="007155B9">
        <w:rPr>
          <w:rFonts w:ascii="Times New Roman" w:hAnsi="Times New Roman"/>
          <w:color w:val="FF0000"/>
          <w:sz w:val="24"/>
          <w:szCs w:val="24"/>
        </w:rPr>
        <w:t xml:space="preserve">contra </w:t>
      </w:r>
      <w:r w:rsidR="006324EE">
        <w:rPr>
          <w:rFonts w:ascii="Times New Roman" w:hAnsi="Times New Roman"/>
          <w:color w:val="FF0000"/>
          <w:sz w:val="24"/>
          <w:szCs w:val="24"/>
        </w:rPr>
        <w:t>elevação da PA</w:t>
      </w:r>
      <w:r w:rsidR="000917CE">
        <w:rPr>
          <w:rFonts w:ascii="Times New Roman" w:hAnsi="Times New Roman"/>
          <w:color w:val="FF0000"/>
          <w:sz w:val="24"/>
          <w:szCs w:val="24"/>
        </w:rPr>
        <w:t>.</w:t>
      </w:r>
    </w:p>
    <w:p w:rsidR="00906A3D" w:rsidRDefault="000917CE" w:rsidP="00975E52">
      <w:pPr>
        <w:spacing w:after="0" w:line="360" w:lineRule="auto"/>
        <w:ind w:firstLine="709"/>
        <w:jc w:val="both"/>
        <w:rPr>
          <w:rFonts w:ascii="Times New Roman" w:hAnsi="Times New Roman"/>
          <w:sz w:val="24"/>
          <w:szCs w:val="24"/>
        </w:rPr>
      </w:pPr>
      <w:r>
        <w:rPr>
          <w:rFonts w:ascii="Times New Roman" w:hAnsi="Times New Roman"/>
          <w:color w:val="FF0000"/>
          <w:sz w:val="24"/>
          <w:szCs w:val="24"/>
        </w:rPr>
        <w:t xml:space="preserve">A redução da PA através da prática do exercício físico </w:t>
      </w:r>
      <w:r w:rsidR="00834728">
        <w:rPr>
          <w:rFonts w:ascii="Times New Roman" w:hAnsi="Times New Roman"/>
          <w:color w:val="FF0000"/>
          <w:sz w:val="24"/>
          <w:szCs w:val="24"/>
        </w:rPr>
        <w:t xml:space="preserve">atenua os efeitos  deletérios da </w:t>
      </w:r>
      <w:r>
        <w:rPr>
          <w:rFonts w:ascii="Times New Roman" w:hAnsi="Times New Roman"/>
          <w:color w:val="FF0000"/>
          <w:sz w:val="24"/>
          <w:szCs w:val="24"/>
        </w:rPr>
        <w:t>H</w:t>
      </w:r>
      <w:r w:rsidR="006B706C">
        <w:rPr>
          <w:rFonts w:ascii="Times New Roman" w:hAnsi="Times New Roman"/>
          <w:color w:val="FF0000"/>
          <w:sz w:val="24"/>
          <w:szCs w:val="24"/>
        </w:rPr>
        <w:t>A</w:t>
      </w:r>
      <w:r w:rsidR="00906A3D">
        <w:rPr>
          <w:rFonts w:ascii="Times New Roman" w:hAnsi="Times New Roman"/>
          <w:color w:val="FF0000"/>
          <w:sz w:val="24"/>
          <w:szCs w:val="24"/>
        </w:rPr>
        <w:t>,</w:t>
      </w:r>
      <w:r>
        <w:rPr>
          <w:rFonts w:ascii="Times New Roman" w:hAnsi="Times New Roman"/>
          <w:color w:val="FF0000"/>
          <w:sz w:val="24"/>
          <w:szCs w:val="24"/>
        </w:rPr>
        <w:t xml:space="preserve"> </w:t>
      </w:r>
      <w:r w:rsidR="00906A3D">
        <w:rPr>
          <w:rFonts w:ascii="Times New Roman" w:hAnsi="Times New Roman"/>
          <w:color w:val="FF0000"/>
          <w:sz w:val="24"/>
          <w:szCs w:val="24"/>
        </w:rPr>
        <w:t xml:space="preserve">Liu </w:t>
      </w:r>
      <w:r w:rsidR="00906A3D">
        <w:rPr>
          <w:rFonts w:ascii="Times New Roman" w:hAnsi="Times New Roman"/>
          <w:i/>
          <w:color w:val="FF0000"/>
          <w:sz w:val="24"/>
          <w:szCs w:val="24"/>
        </w:rPr>
        <w:t>et al.</w:t>
      </w:r>
      <w:r w:rsidR="008250A0" w:rsidRPr="008250A0">
        <w:rPr>
          <w:rFonts w:ascii="Times New Roman" w:hAnsi="Times New Roman"/>
          <w:i/>
          <w:color w:val="FF0000"/>
          <w:sz w:val="24"/>
          <w:szCs w:val="24"/>
          <w:vertAlign w:val="superscript"/>
        </w:rPr>
        <w:t>8</w:t>
      </w:r>
      <w:r w:rsidR="00906A3D">
        <w:rPr>
          <w:rFonts w:ascii="Times New Roman" w:hAnsi="Times New Roman"/>
          <w:i/>
          <w:color w:val="FF0000"/>
          <w:sz w:val="24"/>
          <w:szCs w:val="24"/>
        </w:rPr>
        <w:t xml:space="preserve"> </w:t>
      </w:r>
      <w:r w:rsidR="00906A3D">
        <w:rPr>
          <w:rFonts w:ascii="Times New Roman" w:hAnsi="Times New Roman"/>
          <w:color w:val="FF0000"/>
          <w:sz w:val="24"/>
          <w:szCs w:val="24"/>
        </w:rPr>
        <w:t xml:space="preserve">ao investigarem os efeitos agudos e crônicos do exercício físico em indivíduos classificados </w:t>
      </w:r>
      <w:r w:rsidR="005A7A62">
        <w:rPr>
          <w:rFonts w:ascii="Times New Roman" w:hAnsi="Times New Roman"/>
          <w:color w:val="FF0000"/>
          <w:sz w:val="24"/>
          <w:szCs w:val="24"/>
        </w:rPr>
        <w:t xml:space="preserve">como </w:t>
      </w:r>
      <w:r w:rsidR="00906A3D">
        <w:rPr>
          <w:rFonts w:ascii="Times New Roman" w:hAnsi="Times New Roman"/>
          <w:color w:val="FF0000"/>
          <w:sz w:val="24"/>
          <w:szCs w:val="24"/>
        </w:rPr>
        <w:t xml:space="preserve">normotensos e hipertensos, evidenciaram que a HPE está relacionada a redução </w:t>
      </w:r>
      <w:r w:rsidR="00E05DF9">
        <w:rPr>
          <w:rFonts w:ascii="Times New Roman" w:hAnsi="Times New Roman"/>
          <w:color w:val="FF0000"/>
          <w:sz w:val="24"/>
          <w:szCs w:val="24"/>
        </w:rPr>
        <w:t>acentuada</w:t>
      </w:r>
      <w:r w:rsidR="00CE2460">
        <w:rPr>
          <w:rFonts w:ascii="Times New Roman" w:hAnsi="Times New Roman"/>
          <w:color w:val="FF0000"/>
          <w:sz w:val="24"/>
          <w:szCs w:val="24"/>
        </w:rPr>
        <w:t xml:space="preserve"> da PA</w:t>
      </w:r>
      <w:r w:rsidR="007F1EA6">
        <w:rPr>
          <w:rFonts w:ascii="Times New Roman" w:hAnsi="Times New Roman"/>
          <w:color w:val="FF0000"/>
          <w:sz w:val="24"/>
          <w:szCs w:val="24"/>
        </w:rPr>
        <w:t xml:space="preserve">, </w:t>
      </w:r>
      <w:r w:rsidR="00A700EE">
        <w:rPr>
          <w:rFonts w:ascii="Times New Roman" w:hAnsi="Times New Roman"/>
          <w:color w:val="FF0000"/>
          <w:sz w:val="24"/>
          <w:szCs w:val="24"/>
        </w:rPr>
        <w:t xml:space="preserve">diminuindo os desgastes das estruturas </w:t>
      </w:r>
      <w:r w:rsidR="002606FD">
        <w:rPr>
          <w:rFonts w:ascii="Times New Roman" w:hAnsi="Times New Roman"/>
          <w:color w:val="FF0000"/>
          <w:sz w:val="24"/>
          <w:szCs w:val="24"/>
        </w:rPr>
        <w:t>cardiovasculares</w:t>
      </w:r>
      <w:r w:rsidR="00FB538B">
        <w:rPr>
          <w:rFonts w:ascii="Times New Roman" w:hAnsi="Times New Roman"/>
          <w:color w:val="FF0000"/>
          <w:sz w:val="24"/>
          <w:szCs w:val="24"/>
        </w:rPr>
        <w:t xml:space="preserve"> </w:t>
      </w:r>
      <w:r w:rsidR="00CC5F55">
        <w:rPr>
          <w:rFonts w:ascii="Times New Roman" w:hAnsi="Times New Roman"/>
          <w:color w:val="FF0000"/>
          <w:sz w:val="24"/>
          <w:szCs w:val="24"/>
        </w:rPr>
        <w:t xml:space="preserve">provenientes </w:t>
      </w:r>
      <w:r w:rsidR="00FB538B">
        <w:rPr>
          <w:rFonts w:ascii="Times New Roman" w:hAnsi="Times New Roman"/>
          <w:color w:val="FF0000"/>
          <w:sz w:val="24"/>
          <w:szCs w:val="24"/>
        </w:rPr>
        <w:t>da HA</w:t>
      </w:r>
      <w:r w:rsidR="00CE2460">
        <w:rPr>
          <w:rFonts w:ascii="Times New Roman" w:hAnsi="Times New Roman"/>
          <w:color w:val="FF0000"/>
          <w:sz w:val="24"/>
          <w:szCs w:val="24"/>
        </w:rPr>
        <w:t>.</w:t>
      </w:r>
      <w:r w:rsidR="00906A3D">
        <w:rPr>
          <w:rFonts w:ascii="Times New Roman" w:hAnsi="Times New Roman"/>
          <w:sz w:val="24"/>
          <w:szCs w:val="24"/>
        </w:rPr>
        <w:t xml:space="preserve">      </w:t>
      </w:r>
    </w:p>
    <w:p w:rsidR="00975E52" w:rsidRPr="006B706C" w:rsidRDefault="00906A3D" w:rsidP="00975E52">
      <w:pPr>
        <w:spacing w:after="0" w:line="360" w:lineRule="auto"/>
        <w:ind w:firstLine="709"/>
        <w:jc w:val="both"/>
        <w:rPr>
          <w:rFonts w:ascii="Times New Roman" w:hAnsi="Times New Roman"/>
          <w:color w:val="FF0000"/>
          <w:sz w:val="24"/>
          <w:szCs w:val="24"/>
        </w:rPr>
      </w:pPr>
      <w:r>
        <w:rPr>
          <w:rFonts w:ascii="Times New Roman" w:hAnsi="Times New Roman"/>
          <w:color w:val="FF0000"/>
          <w:sz w:val="24"/>
          <w:szCs w:val="24"/>
        </w:rPr>
        <w:t xml:space="preserve">Com relação a forma de execução do exercício físico, </w:t>
      </w:r>
      <w:r w:rsidR="00205E3A">
        <w:rPr>
          <w:rFonts w:ascii="Times New Roman" w:hAnsi="Times New Roman"/>
          <w:color w:val="FF0000"/>
          <w:sz w:val="24"/>
          <w:szCs w:val="24"/>
        </w:rPr>
        <w:t>n</w:t>
      </w:r>
      <w:r>
        <w:rPr>
          <w:rFonts w:ascii="Times New Roman" w:hAnsi="Times New Roman"/>
          <w:color w:val="FF0000"/>
          <w:sz w:val="24"/>
          <w:szCs w:val="24"/>
        </w:rPr>
        <w:t xml:space="preserve">o </w:t>
      </w:r>
      <w:r w:rsidR="00975E52" w:rsidRPr="00975E52">
        <w:rPr>
          <w:rFonts w:ascii="Times New Roman" w:hAnsi="Times New Roman"/>
          <w:sz w:val="24"/>
          <w:szCs w:val="24"/>
        </w:rPr>
        <w:t xml:space="preserve"> estudo desenvolvido por Baker </w:t>
      </w:r>
      <w:r w:rsidR="00975E52" w:rsidRPr="00975E52">
        <w:rPr>
          <w:rFonts w:ascii="Times New Roman" w:hAnsi="Times New Roman"/>
          <w:i/>
          <w:sz w:val="24"/>
          <w:szCs w:val="24"/>
        </w:rPr>
        <w:t>et</w:t>
      </w:r>
      <w:r w:rsidR="00975E52" w:rsidRPr="00975E52">
        <w:rPr>
          <w:rFonts w:ascii="Times New Roman" w:hAnsi="Times New Roman"/>
          <w:sz w:val="24"/>
          <w:szCs w:val="24"/>
        </w:rPr>
        <w:t xml:space="preserve"> </w:t>
      </w:r>
      <w:r w:rsidR="00975E52" w:rsidRPr="00975E52">
        <w:rPr>
          <w:rFonts w:ascii="Times New Roman" w:hAnsi="Times New Roman"/>
          <w:i/>
          <w:sz w:val="24"/>
          <w:szCs w:val="24"/>
        </w:rPr>
        <w:t>al</w:t>
      </w:r>
      <w:r w:rsidR="00975E52" w:rsidRPr="00975E52">
        <w:rPr>
          <w:rFonts w:ascii="Times New Roman" w:hAnsi="Times New Roman"/>
          <w:sz w:val="24"/>
          <w:szCs w:val="24"/>
          <w:vertAlign w:val="superscript"/>
        </w:rPr>
        <w:t xml:space="preserve">9 </w:t>
      </w:r>
      <w:r w:rsidR="00975E52" w:rsidRPr="00975E52">
        <w:rPr>
          <w:rFonts w:ascii="Times New Roman" w:hAnsi="Times New Roman"/>
          <w:sz w:val="24"/>
          <w:szCs w:val="24"/>
        </w:rPr>
        <w:t xml:space="preserve"> </w:t>
      </w:r>
      <w:r>
        <w:rPr>
          <w:rFonts w:ascii="Times New Roman" w:hAnsi="Times New Roman"/>
          <w:color w:val="FF0000"/>
          <w:sz w:val="24"/>
          <w:szCs w:val="24"/>
        </w:rPr>
        <w:t>ao</w:t>
      </w:r>
      <w:r w:rsidR="00975E52" w:rsidRPr="00975E52">
        <w:rPr>
          <w:rFonts w:ascii="Times New Roman" w:hAnsi="Times New Roman"/>
          <w:sz w:val="24"/>
          <w:szCs w:val="24"/>
        </w:rPr>
        <w:t xml:space="preserve"> comparar</w:t>
      </w:r>
      <w:r w:rsidR="00AA5E6D">
        <w:rPr>
          <w:rFonts w:ascii="Times New Roman" w:hAnsi="Times New Roman"/>
          <w:sz w:val="24"/>
          <w:szCs w:val="24"/>
        </w:rPr>
        <w:t>em</w:t>
      </w:r>
      <w:r w:rsidR="00975E52" w:rsidRPr="00975E52">
        <w:rPr>
          <w:rFonts w:ascii="Times New Roman" w:hAnsi="Times New Roman"/>
          <w:sz w:val="24"/>
          <w:szCs w:val="24"/>
        </w:rPr>
        <w:t xml:space="preserve"> os efeitos dos exercícios intermitentes e contínuos sobre a PA, indicaram efeitos hipotensores mais significativos dos exercícios intermitentes comparativamente aos exercícios contínuos. </w:t>
      </w:r>
      <w:r w:rsidR="006B706C" w:rsidRPr="006B706C">
        <w:rPr>
          <w:rFonts w:ascii="Times New Roman" w:hAnsi="Times New Roman"/>
          <w:color w:val="FF0000"/>
          <w:sz w:val="24"/>
          <w:szCs w:val="24"/>
        </w:rPr>
        <w:t>Este estudo motivou a investigação d</w:t>
      </w:r>
      <w:r w:rsidR="00661042">
        <w:rPr>
          <w:rFonts w:ascii="Times New Roman" w:hAnsi="Times New Roman"/>
          <w:color w:val="FF0000"/>
          <w:sz w:val="24"/>
          <w:szCs w:val="24"/>
        </w:rPr>
        <w:t xml:space="preserve">a redução </w:t>
      </w:r>
      <w:r w:rsidR="006B706C" w:rsidRPr="006B706C">
        <w:rPr>
          <w:rFonts w:ascii="Times New Roman" w:hAnsi="Times New Roman"/>
          <w:color w:val="FF0000"/>
          <w:sz w:val="24"/>
          <w:szCs w:val="24"/>
        </w:rPr>
        <w:t xml:space="preserve">da PA </w:t>
      </w:r>
      <w:r w:rsidR="00661042">
        <w:rPr>
          <w:rFonts w:ascii="Times New Roman" w:hAnsi="Times New Roman"/>
          <w:color w:val="FF0000"/>
          <w:sz w:val="24"/>
          <w:szCs w:val="24"/>
        </w:rPr>
        <w:t xml:space="preserve">pós-exercício </w:t>
      </w:r>
      <w:r w:rsidR="005C01E9">
        <w:rPr>
          <w:rFonts w:ascii="Times New Roman" w:hAnsi="Times New Roman"/>
          <w:color w:val="FF0000"/>
          <w:sz w:val="24"/>
          <w:szCs w:val="24"/>
        </w:rPr>
        <w:t>no karate</w:t>
      </w:r>
      <w:r w:rsidR="00661042">
        <w:rPr>
          <w:rFonts w:ascii="Times New Roman" w:hAnsi="Times New Roman"/>
          <w:color w:val="FF0000"/>
          <w:sz w:val="24"/>
          <w:szCs w:val="24"/>
        </w:rPr>
        <w:t>,</w:t>
      </w:r>
      <w:r w:rsidR="006B706C" w:rsidRPr="006B706C">
        <w:rPr>
          <w:rFonts w:ascii="Times New Roman" w:hAnsi="Times New Roman"/>
          <w:color w:val="FF0000"/>
          <w:sz w:val="24"/>
          <w:szCs w:val="24"/>
        </w:rPr>
        <w:t xml:space="preserve"> </w:t>
      </w:r>
      <w:r w:rsidR="005C01E9" w:rsidRPr="006B706C">
        <w:rPr>
          <w:rFonts w:ascii="Times New Roman" w:hAnsi="Times New Roman"/>
          <w:color w:val="FF0000"/>
          <w:sz w:val="24"/>
          <w:szCs w:val="24"/>
        </w:rPr>
        <w:t>onde predominam os exercício</w:t>
      </w:r>
      <w:r w:rsidR="005C01E9">
        <w:rPr>
          <w:rFonts w:ascii="Times New Roman" w:hAnsi="Times New Roman"/>
          <w:color w:val="FF0000"/>
          <w:sz w:val="24"/>
          <w:szCs w:val="24"/>
        </w:rPr>
        <w:t>s</w:t>
      </w:r>
      <w:r w:rsidR="005C01E9" w:rsidRPr="006B706C">
        <w:rPr>
          <w:rFonts w:ascii="Times New Roman" w:hAnsi="Times New Roman"/>
          <w:color w:val="FF0000"/>
          <w:sz w:val="24"/>
          <w:szCs w:val="24"/>
        </w:rPr>
        <w:t xml:space="preserve"> </w:t>
      </w:r>
      <w:r w:rsidR="005C01E9">
        <w:rPr>
          <w:rFonts w:ascii="Times New Roman" w:hAnsi="Times New Roman"/>
          <w:color w:val="FF0000"/>
          <w:sz w:val="24"/>
          <w:szCs w:val="24"/>
        </w:rPr>
        <w:t>i</w:t>
      </w:r>
      <w:r w:rsidR="005C01E9" w:rsidRPr="006B706C">
        <w:rPr>
          <w:rFonts w:ascii="Times New Roman" w:hAnsi="Times New Roman"/>
          <w:color w:val="FF0000"/>
          <w:sz w:val="24"/>
          <w:szCs w:val="24"/>
        </w:rPr>
        <w:t>ntermitente</w:t>
      </w:r>
      <w:r w:rsidR="005C01E9">
        <w:rPr>
          <w:rFonts w:ascii="Times New Roman" w:hAnsi="Times New Roman"/>
          <w:color w:val="FF0000"/>
          <w:sz w:val="24"/>
          <w:szCs w:val="24"/>
        </w:rPr>
        <w:t>s</w:t>
      </w:r>
      <w:r w:rsidR="008250A0" w:rsidRPr="008250A0">
        <w:rPr>
          <w:rFonts w:ascii="Times New Roman" w:hAnsi="Times New Roman"/>
          <w:color w:val="FF0000"/>
          <w:sz w:val="24"/>
          <w:szCs w:val="24"/>
          <w:vertAlign w:val="superscript"/>
        </w:rPr>
        <w:t>10</w:t>
      </w:r>
      <w:r w:rsidR="005C01E9">
        <w:rPr>
          <w:rFonts w:ascii="Times New Roman" w:hAnsi="Times New Roman"/>
          <w:color w:val="FF0000"/>
          <w:sz w:val="24"/>
          <w:szCs w:val="24"/>
        </w:rPr>
        <w:t xml:space="preserve">, </w:t>
      </w:r>
      <w:r w:rsidR="00673BAD">
        <w:rPr>
          <w:rFonts w:ascii="Times New Roman" w:hAnsi="Times New Roman"/>
          <w:color w:val="FF0000"/>
          <w:sz w:val="24"/>
          <w:szCs w:val="24"/>
        </w:rPr>
        <w:t xml:space="preserve">podendo </w:t>
      </w:r>
      <w:r w:rsidR="005C01E9">
        <w:rPr>
          <w:rFonts w:ascii="Times New Roman" w:hAnsi="Times New Roman"/>
          <w:color w:val="FF0000"/>
          <w:sz w:val="24"/>
          <w:szCs w:val="24"/>
        </w:rPr>
        <w:t>apresenta</w:t>
      </w:r>
      <w:r w:rsidR="00673BAD">
        <w:rPr>
          <w:rFonts w:ascii="Times New Roman" w:hAnsi="Times New Roman"/>
          <w:color w:val="FF0000"/>
          <w:sz w:val="24"/>
          <w:szCs w:val="24"/>
        </w:rPr>
        <w:t>r</w:t>
      </w:r>
      <w:r w:rsidR="005C01E9">
        <w:rPr>
          <w:rFonts w:ascii="Times New Roman" w:hAnsi="Times New Roman"/>
          <w:color w:val="FF0000"/>
          <w:sz w:val="24"/>
          <w:szCs w:val="24"/>
        </w:rPr>
        <w:t xml:space="preserve">-se como uma contribuição científica de </w:t>
      </w:r>
      <w:r w:rsidR="00D92012">
        <w:rPr>
          <w:rFonts w:ascii="Times New Roman" w:hAnsi="Times New Roman"/>
          <w:color w:val="FF0000"/>
          <w:sz w:val="24"/>
          <w:szCs w:val="24"/>
        </w:rPr>
        <w:t>grande relevância no combate a HA</w:t>
      </w:r>
      <w:r w:rsidR="005C01E9">
        <w:rPr>
          <w:rFonts w:ascii="Times New Roman" w:hAnsi="Times New Roman"/>
          <w:color w:val="FF0000"/>
          <w:sz w:val="24"/>
          <w:szCs w:val="24"/>
        </w:rPr>
        <w:t>.</w:t>
      </w:r>
    </w:p>
    <w:p w:rsidR="005D72A4" w:rsidRDefault="00A25DAC" w:rsidP="00F0728A">
      <w:pPr>
        <w:spacing w:line="360" w:lineRule="auto"/>
        <w:ind w:firstLine="708"/>
        <w:jc w:val="both"/>
        <w:rPr>
          <w:rFonts w:ascii="Times New Roman" w:hAnsi="Times New Roman"/>
          <w:color w:val="FF0000"/>
          <w:sz w:val="24"/>
          <w:szCs w:val="24"/>
        </w:rPr>
      </w:pPr>
      <w:r>
        <w:rPr>
          <w:rFonts w:ascii="Times New Roman" w:hAnsi="Times New Roman"/>
          <w:color w:val="FF0000"/>
          <w:sz w:val="24"/>
          <w:szCs w:val="24"/>
        </w:rPr>
        <w:lastRenderedPageBreak/>
        <w:t>No</w:t>
      </w:r>
      <w:r w:rsidR="00975E52" w:rsidRPr="00975E52">
        <w:rPr>
          <w:rFonts w:ascii="Times New Roman" w:hAnsi="Times New Roman"/>
          <w:sz w:val="24"/>
          <w:szCs w:val="24"/>
        </w:rPr>
        <w:t xml:space="preserve"> karate, </w:t>
      </w:r>
      <w:r w:rsidR="000B7E7B">
        <w:rPr>
          <w:rFonts w:ascii="Times New Roman" w:hAnsi="Times New Roman"/>
          <w:color w:val="FF0000"/>
          <w:sz w:val="24"/>
          <w:szCs w:val="24"/>
        </w:rPr>
        <w:t>que é um dos esportes mais praticados no Brasil e no mundo</w:t>
      </w:r>
      <w:r w:rsidR="008250A0" w:rsidRPr="00E21F50">
        <w:rPr>
          <w:rFonts w:ascii="Times New Roman" w:hAnsi="Times New Roman"/>
          <w:color w:val="FF0000"/>
          <w:sz w:val="24"/>
          <w:szCs w:val="24"/>
          <w:vertAlign w:val="superscript"/>
        </w:rPr>
        <w:t>11</w:t>
      </w:r>
      <w:r w:rsidR="00E12307">
        <w:rPr>
          <w:rFonts w:ascii="Times New Roman" w:hAnsi="Times New Roman"/>
          <w:color w:val="FF0000"/>
          <w:sz w:val="24"/>
          <w:szCs w:val="24"/>
        </w:rPr>
        <w:t>,</w:t>
      </w:r>
      <w:r w:rsidR="000B7E7B">
        <w:rPr>
          <w:rFonts w:ascii="Times New Roman" w:hAnsi="Times New Roman"/>
          <w:color w:val="FF0000"/>
          <w:sz w:val="24"/>
          <w:szCs w:val="24"/>
        </w:rPr>
        <w:t xml:space="preserve"> </w:t>
      </w:r>
      <w:r w:rsidR="00864244">
        <w:rPr>
          <w:rFonts w:ascii="Times New Roman" w:hAnsi="Times New Roman"/>
          <w:color w:val="FF0000"/>
          <w:sz w:val="24"/>
          <w:szCs w:val="24"/>
        </w:rPr>
        <w:t>sua prática torna</w:t>
      </w:r>
      <w:r w:rsidR="001B7BE2">
        <w:rPr>
          <w:rFonts w:ascii="Times New Roman" w:hAnsi="Times New Roman"/>
          <w:color w:val="FF0000"/>
          <w:sz w:val="24"/>
          <w:szCs w:val="24"/>
        </w:rPr>
        <w:t>r</w:t>
      </w:r>
      <w:r w:rsidR="00864244">
        <w:rPr>
          <w:rFonts w:ascii="Times New Roman" w:hAnsi="Times New Roman"/>
          <w:color w:val="FF0000"/>
          <w:sz w:val="24"/>
          <w:szCs w:val="24"/>
        </w:rPr>
        <w:t>-se viável com relação a</w:t>
      </w:r>
      <w:r w:rsidR="00E520A3">
        <w:rPr>
          <w:rFonts w:ascii="Times New Roman" w:hAnsi="Times New Roman"/>
          <w:color w:val="FF0000"/>
          <w:sz w:val="24"/>
          <w:szCs w:val="24"/>
        </w:rPr>
        <w:t xml:space="preserve"> prevenção</w:t>
      </w:r>
      <w:r w:rsidR="004045C7">
        <w:rPr>
          <w:rFonts w:ascii="Times New Roman" w:hAnsi="Times New Roman"/>
          <w:color w:val="FF0000"/>
          <w:sz w:val="24"/>
          <w:szCs w:val="24"/>
        </w:rPr>
        <w:t>, controle e tratamento</w:t>
      </w:r>
      <w:r w:rsidR="00E520A3">
        <w:rPr>
          <w:rFonts w:ascii="Times New Roman" w:hAnsi="Times New Roman"/>
          <w:color w:val="FF0000"/>
          <w:sz w:val="24"/>
          <w:szCs w:val="24"/>
        </w:rPr>
        <w:t xml:space="preserve"> da </w:t>
      </w:r>
      <w:r w:rsidR="008C4FB4">
        <w:rPr>
          <w:rFonts w:ascii="Times New Roman" w:hAnsi="Times New Roman"/>
          <w:color w:val="FF0000"/>
          <w:sz w:val="24"/>
          <w:szCs w:val="24"/>
        </w:rPr>
        <w:t>HA</w:t>
      </w:r>
      <w:r w:rsidR="00864244">
        <w:rPr>
          <w:rFonts w:ascii="Times New Roman" w:hAnsi="Times New Roman"/>
          <w:color w:val="FF0000"/>
          <w:sz w:val="24"/>
          <w:szCs w:val="24"/>
        </w:rPr>
        <w:t xml:space="preserve">, porém </w:t>
      </w:r>
      <w:r w:rsidR="000B7E7B">
        <w:rPr>
          <w:rFonts w:ascii="Times New Roman" w:hAnsi="Times New Roman"/>
          <w:color w:val="FF0000"/>
          <w:sz w:val="24"/>
          <w:szCs w:val="24"/>
        </w:rPr>
        <w:t>a</w:t>
      </w:r>
      <w:r w:rsidR="00EE221D">
        <w:rPr>
          <w:rFonts w:ascii="Times New Roman" w:hAnsi="Times New Roman"/>
          <w:color w:val="FF0000"/>
          <w:sz w:val="24"/>
          <w:szCs w:val="24"/>
        </w:rPr>
        <w:t xml:space="preserve"> dinâmica da luta está relacionada com o</w:t>
      </w:r>
      <w:r w:rsidR="002B0ABA">
        <w:rPr>
          <w:rFonts w:ascii="Times New Roman" w:hAnsi="Times New Roman"/>
          <w:color w:val="FF0000"/>
          <w:sz w:val="24"/>
          <w:szCs w:val="24"/>
        </w:rPr>
        <w:t xml:space="preserve">s diferentes </w:t>
      </w:r>
      <w:r w:rsidR="00EE221D" w:rsidRPr="0047777B">
        <w:rPr>
          <w:rFonts w:ascii="Times New Roman" w:hAnsi="Times New Roman"/>
          <w:color w:val="FF0000"/>
          <w:sz w:val="24"/>
          <w:szCs w:val="24"/>
        </w:rPr>
        <w:t>estilo</w:t>
      </w:r>
      <w:r w:rsidR="0047777B">
        <w:rPr>
          <w:rFonts w:ascii="Times New Roman" w:hAnsi="Times New Roman"/>
          <w:color w:val="FF0000"/>
          <w:sz w:val="24"/>
          <w:szCs w:val="24"/>
        </w:rPr>
        <w:t>s</w:t>
      </w:r>
      <w:r w:rsidR="00EE221D">
        <w:rPr>
          <w:rFonts w:ascii="Times New Roman" w:hAnsi="Times New Roman"/>
          <w:color w:val="FF0000"/>
          <w:sz w:val="24"/>
          <w:szCs w:val="24"/>
        </w:rPr>
        <w:t xml:space="preserve"> de luta entre o karate de contato e o karate tradicional, que podem </w:t>
      </w:r>
      <w:r w:rsidR="002B0ABA">
        <w:rPr>
          <w:rFonts w:ascii="Times New Roman" w:hAnsi="Times New Roman"/>
          <w:color w:val="FF0000"/>
          <w:sz w:val="24"/>
          <w:szCs w:val="24"/>
        </w:rPr>
        <w:t>produzir</w:t>
      </w:r>
      <w:r w:rsidR="00EE221D">
        <w:rPr>
          <w:rFonts w:ascii="Times New Roman" w:hAnsi="Times New Roman"/>
          <w:color w:val="FF0000"/>
          <w:sz w:val="24"/>
          <w:szCs w:val="24"/>
        </w:rPr>
        <w:t xml:space="preserve"> resposta</w:t>
      </w:r>
      <w:r w:rsidR="002B0ABA">
        <w:rPr>
          <w:rFonts w:ascii="Times New Roman" w:hAnsi="Times New Roman"/>
          <w:color w:val="FF0000"/>
          <w:sz w:val="24"/>
          <w:szCs w:val="24"/>
        </w:rPr>
        <w:t>s</w:t>
      </w:r>
      <w:r w:rsidR="00EE221D">
        <w:rPr>
          <w:rFonts w:ascii="Times New Roman" w:hAnsi="Times New Roman"/>
          <w:color w:val="FF0000"/>
          <w:sz w:val="24"/>
          <w:szCs w:val="24"/>
        </w:rPr>
        <w:t xml:space="preserve"> pressóricas diferenciadas.</w:t>
      </w:r>
    </w:p>
    <w:p w:rsidR="00975E52" w:rsidRDefault="00EE221D" w:rsidP="00F0728A">
      <w:pPr>
        <w:spacing w:line="360" w:lineRule="auto"/>
        <w:ind w:firstLine="708"/>
        <w:jc w:val="both"/>
        <w:rPr>
          <w:rFonts w:ascii="Times New Roman" w:hAnsi="Times New Roman"/>
          <w:sz w:val="24"/>
          <w:szCs w:val="24"/>
        </w:rPr>
      </w:pPr>
      <w:r>
        <w:rPr>
          <w:rFonts w:ascii="Times New Roman" w:hAnsi="Times New Roman"/>
          <w:color w:val="FF0000"/>
          <w:sz w:val="24"/>
          <w:szCs w:val="24"/>
        </w:rPr>
        <w:t xml:space="preserve"> </w:t>
      </w:r>
      <w:r w:rsidR="00F0728A">
        <w:rPr>
          <w:rFonts w:ascii="Times New Roman" w:hAnsi="Times New Roman"/>
          <w:color w:val="FF0000"/>
          <w:sz w:val="24"/>
          <w:szCs w:val="24"/>
        </w:rPr>
        <w:t xml:space="preserve">Na </w:t>
      </w:r>
      <w:r w:rsidR="00975E52" w:rsidRPr="00975E52">
        <w:rPr>
          <w:rFonts w:ascii="Times New Roman" w:hAnsi="Times New Roman"/>
          <w:bCs/>
          <w:sz w:val="24"/>
          <w:szCs w:val="24"/>
        </w:rPr>
        <w:t xml:space="preserve">luta (kumite) onde há alternância de intensidades e da forma de execução do exercício,  </w:t>
      </w:r>
      <w:r w:rsidR="00C222DB">
        <w:rPr>
          <w:rFonts w:ascii="Times New Roman" w:hAnsi="Times New Roman"/>
          <w:bCs/>
          <w:sz w:val="24"/>
          <w:szCs w:val="24"/>
        </w:rPr>
        <w:t>a</w:t>
      </w:r>
      <w:r w:rsidR="00975E52" w:rsidRPr="00975E52">
        <w:rPr>
          <w:rFonts w:ascii="Times New Roman" w:hAnsi="Times New Roman"/>
          <w:bCs/>
          <w:sz w:val="24"/>
          <w:szCs w:val="24"/>
        </w:rPr>
        <w:t xml:space="preserve"> dinâmica diferenciada entre os </w:t>
      </w:r>
      <w:r>
        <w:rPr>
          <w:rFonts w:ascii="Times New Roman" w:hAnsi="Times New Roman"/>
          <w:bCs/>
          <w:sz w:val="24"/>
          <w:szCs w:val="24"/>
        </w:rPr>
        <w:t>estilos</w:t>
      </w:r>
      <w:r w:rsidR="00975E52" w:rsidRPr="00975E52">
        <w:rPr>
          <w:rFonts w:ascii="Times New Roman" w:hAnsi="Times New Roman"/>
          <w:bCs/>
          <w:sz w:val="24"/>
          <w:szCs w:val="24"/>
        </w:rPr>
        <w:t xml:space="preserve"> - </w:t>
      </w:r>
      <w:r w:rsidR="00975E52" w:rsidRPr="00975E52">
        <w:rPr>
          <w:rFonts w:ascii="Times New Roman" w:hAnsi="Times New Roman"/>
          <w:sz w:val="24"/>
          <w:szCs w:val="24"/>
        </w:rPr>
        <w:t>no karate tradicional (KT)  a luta se dá com controle de força e limitada à região  anterior do tronco</w:t>
      </w:r>
      <w:r w:rsidR="00975E52" w:rsidRPr="00975E52">
        <w:rPr>
          <w:rFonts w:ascii="Times New Roman" w:hAnsi="Times New Roman"/>
          <w:sz w:val="24"/>
          <w:szCs w:val="24"/>
          <w:vertAlign w:val="superscript"/>
        </w:rPr>
        <w:t>1</w:t>
      </w:r>
      <w:r w:rsidR="00E21F50">
        <w:rPr>
          <w:rFonts w:ascii="Times New Roman" w:hAnsi="Times New Roman"/>
          <w:sz w:val="24"/>
          <w:szCs w:val="24"/>
          <w:vertAlign w:val="superscript"/>
        </w:rPr>
        <w:t>2</w:t>
      </w:r>
      <w:r w:rsidR="00975E52" w:rsidRPr="00975E52">
        <w:rPr>
          <w:rFonts w:ascii="Times New Roman" w:hAnsi="Times New Roman"/>
          <w:sz w:val="24"/>
          <w:szCs w:val="24"/>
        </w:rPr>
        <w:t>, enquanto no karate de contato (KC) o combate é real (contato total) nas regiões musculares do tronco e membros inferiores</w:t>
      </w:r>
      <w:r w:rsidR="00975E52" w:rsidRPr="00975E52">
        <w:rPr>
          <w:rFonts w:ascii="Times New Roman" w:hAnsi="Times New Roman"/>
          <w:sz w:val="24"/>
          <w:szCs w:val="24"/>
          <w:vertAlign w:val="superscript"/>
        </w:rPr>
        <w:t>1</w:t>
      </w:r>
      <w:r w:rsidR="00E21F50">
        <w:rPr>
          <w:rFonts w:ascii="Times New Roman" w:hAnsi="Times New Roman"/>
          <w:sz w:val="24"/>
          <w:szCs w:val="24"/>
          <w:vertAlign w:val="superscript"/>
        </w:rPr>
        <w:t>3</w:t>
      </w:r>
      <w:r w:rsidR="00975E52" w:rsidRPr="00975E52">
        <w:rPr>
          <w:rFonts w:ascii="Times New Roman" w:hAnsi="Times New Roman"/>
          <w:sz w:val="24"/>
          <w:szCs w:val="24"/>
          <w:vertAlign w:val="superscript"/>
        </w:rPr>
        <w:t xml:space="preserve"> </w:t>
      </w:r>
      <w:r w:rsidR="00975E52" w:rsidRPr="00975E52">
        <w:rPr>
          <w:rFonts w:ascii="Times New Roman" w:hAnsi="Times New Roman"/>
          <w:bCs/>
          <w:sz w:val="24"/>
          <w:szCs w:val="24"/>
        </w:rPr>
        <w:t xml:space="preserve">– </w:t>
      </w:r>
      <w:r w:rsidR="00F4524C">
        <w:rPr>
          <w:rFonts w:ascii="Times New Roman" w:hAnsi="Times New Roman"/>
          <w:bCs/>
          <w:sz w:val="24"/>
          <w:szCs w:val="24"/>
        </w:rPr>
        <w:t xml:space="preserve">pode </w:t>
      </w:r>
      <w:r w:rsidR="00975E52" w:rsidRPr="00975E52">
        <w:rPr>
          <w:rFonts w:ascii="Times New Roman" w:hAnsi="Times New Roman"/>
          <w:sz w:val="24"/>
          <w:szCs w:val="24"/>
        </w:rPr>
        <w:t>influencia</w:t>
      </w:r>
      <w:r w:rsidR="00F4524C">
        <w:rPr>
          <w:rFonts w:ascii="Times New Roman" w:hAnsi="Times New Roman"/>
          <w:sz w:val="24"/>
          <w:szCs w:val="24"/>
        </w:rPr>
        <w:t>r</w:t>
      </w:r>
      <w:r w:rsidR="00975E52" w:rsidRPr="00975E52">
        <w:rPr>
          <w:rFonts w:ascii="Times New Roman" w:hAnsi="Times New Roman"/>
          <w:sz w:val="24"/>
          <w:szCs w:val="24"/>
        </w:rPr>
        <w:t xml:space="preserve"> de forma significativa</w:t>
      </w:r>
      <w:r w:rsidR="00417344">
        <w:rPr>
          <w:rFonts w:ascii="Times New Roman" w:hAnsi="Times New Roman"/>
          <w:sz w:val="24"/>
          <w:szCs w:val="24"/>
        </w:rPr>
        <w:t xml:space="preserve"> </w:t>
      </w:r>
      <w:r w:rsidR="00F4524C">
        <w:rPr>
          <w:rFonts w:ascii="Times New Roman" w:hAnsi="Times New Roman"/>
          <w:sz w:val="24"/>
          <w:szCs w:val="24"/>
        </w:rPr>
        <w:t>tod</w:t>
      </w:r>
      <w:r w:rsidR="00975E52" w:rsidRPr="00975E52">
        <w:rPr>
          <w:rFonts w:ascii="Times New Roman" w:hAnsi="Times New Roman"/>
          <w:sz w:val="24"/>
          <w:szCs w:val="24"/>
        </w:rPr>
        <w:t>a hemodinâmica</w:t>
      </w:r>
      <w:r w:rsidR="00970F30">
        <w:rPr>
          <w:rFonts w:ascii="Times New Roman" w:hAnsi="Times New Roman"/>
          <w:sz w:val="24"/>
          <w:szCs w:val="24"/>
        </w:rPr>
        <w:t xml:space="preserve"> do organismo relacionada com a </w:t>
      </w:r>
      <w:r w:rsidR="00975E52" w:rsidRPr="00975E52">
        <w:rPr>
          <w:rFonts w:ascii="Times New Roman" w:hAnsi="Times New Roman"/>
          <w:sz w:val="24"/>
          <w:szCs w:val="24"/>
        </w:rPr>
        <w:t>PA</w:t>
      </w:r>
      <w:r w:rsidR="00EB0D40">
        <w:rPr>
          <w:rFonts w:ascii="Times New Roman" w:hAnsi="Times New Roman"/>
          <w:sz w:val="24"/>
          <w:szCs w:val="24"/>
        </w:rPr>
        <w:t xml:space="preserve">, principalmente </w:t>
      </w:r>
      <w:r w:rsidR="008F5EEC">
        <w:rPr>
          <w:rFonts w:ascii="Times New Roman" w:hAnsi="Times New Roman"/>
          <w:sz w:val="24"/>
          <w:szCs w:val="24"/>
        </w:rPr>
        <w:t>o comportamento d</w:t>
      </w:r>
      <w:r w:rsidR="00EB0D40">
        <w:rPr>
          <w:rFonts w:ascii="Times New Roman" w:hAnsi="Times New Roman"/>
          <w:sz w:val="24"/>
          <w:szCs w:val="24"/>
        </w:rPr>
        <w:t xml:space="preserve">a </w:t>
      </w:r>
      <w:r w:rsidR="00970F30">
        <w:rPr>
          <w:rFonts w:ascii="Times New Roman" w:hAnsi="Times New Roman"/>
          <w:sz w:val="24"/>
          <w:szCs w:val="24"/>
        </w:rPr>
        <w:t>redução pós-exercício</w:t>
      </w:r>
      <w:r w:rsidR="00F02C18">
        <w:rPr>
          <w:rFonts w:ascii="Times New Roman" w:hAnsi="Times New Roman"/>
          <w:sz w:val="24"/>
          <w:szCs w:val="24"/>
        </w:rPr>
        <w:t xml:space="preserve"> entre os estilos de karate.</w:t>
      </w:r>
      <w:r w:rsidR="00975E52" w:rsidRPr="00975E52">
        <w:rPr>
          <w:rFonts w:ascii="Times New Roman" w:hAnsi="Times New Roman"/>
          <w:sz w:val="24"/>
          <w:szCs w:val="24"/>
        </w:rPr>
        <w:t xml:space="preserve"> </w:t>
      </w:r>
    </w:p>
    <w:p w:rsidR="00975E52" w:rsidRDefault="00F0728A" w:rsidP="008B2C0D">
      <w:pPr>
        <w:spacing w:line="360" w:lineRule="auto"/>
        <w:ind w:firstLine="708"/>
        <w:jc w:val="both"/>
        <w:rPr>
          <w:rFonts w:ascii="Times New Roman" w:hAnsi="Times New Roman"/>
          <w:sz w:val="24"/>
          <w:szCs w:val="24"/>
        </w:rPr>
      </w:pPr>
      <w:r w:rsidRPr="00D214AC">
        <w:rPr>
          <w:rFonts w:ascii="Times New Roman" w:hAnsi="Times New Roman"/>
          <w:sz w:val="24"/>
          <w:szCs w:val="24"/>
        </w:rPr>
        <w:t>No que tange</w:t>
      </w:r>
      <w:r w:rsidRPr="00975E52">
        <w:rPr>
          <w:rFonts w:ascii="Times New Roman" w:hAnsi="Times New Roman"/>
          <w:sz w:val="24"/>
          <w:szCs w:val="24"/>
        </w:rPr>
        <w:t xml:space="preserve"> a importância e ampla aceitação da referida modalidade, são raros os estudos relacionados com os efeitos d</w:t>
      </w:r>
      <w:r>
        <w:rPr>
          <w:rFonts w:ascii="Times New Roman" w:hAnsi="Times New Roman"/>
          <w:sz w:val="24"/>
          <w:szCs w:val="24"/>
        </w:rPr>
        <w:t>o</w:t>
      </w:r>
      <w:r w:rsidRPr="00975E52">
        <w:rPr>
          <w:rFonts w:ascii="Times New Roman" w:hAnsi="Times New Roman"/>
          <w:sz w:val="24"/>
          <w:szCs w:val="24"/>
        </w:rPr>
        <w:t xml:space="preserve">s diferentes </w:t>
      </w:r>
      <w:r>
        <w:rPr>
          <w:rFonts w:ascii="Times New Roman" w:hAnsi="Times New Roman"/>
          <w:sz w:val="24"/>
          <w:szCs w:val="24"/>
        </w:rPr>
        <w:t>estilos</w:t>
      </w:r>
      <w:r w:rsidRPr="00975E52">
        <w:rPr>
          <w:rFonts w:ascii="Times New Roman" w:hAnsi="Times New Roman"/>
          <w:sz w:val="24"/>
          <w:szCs w:val="24"/>
        </w:rPr>
        <w:t xml:space="preserve"> de karate  sobre a</w:t>
      </w:r>
      <w:r w:rsidR="00F02C18">
        <w:rPr>
          <w:rFonts w:ascii="Times New Roman" w:hAnsi="Times New Roman"/>
          <w:sz w:val="24"/>
          <w:szCs w:val="24"/>
        </w:rPr>
        <w:t xml:space="preserve"> redução da </w:t>
      </w:r>
      <w:r w:rsidRPr="00975E52">
        <w:rPr>
          <w:rFonts w:ascii="Times New Roman" w:hAnsi="Times New Roman"/>
          <w:sz w:val="24"/>
          <w:szCs w:val="24"/>
        </w:rPr>
        <w:t>PA</w:t>
      </w:r>
      <w:r w:rsidR="007F1EA6">
        <w:rPr>
          <w:rFonts w:ascii="Times New Roman" w:hAnsi="Times New Roman"/>
          <w:sz w:val="24"/>
          <w:szCs w:val="24"/>
        </w:rPr>
        <w:t xml:space="preserve"> pós-exercício</w:t>
      </w:r>
      <w:r w:rsidRPr="00975E52">
        <w:rPr>
          <w:rFonts w:ascii="Times New Roman" w:hAnsi="Times New Roman"/>
          <w:sz w:val="24"/>
          <w:szCs w:val="24"/>
        </w:rPr>
        <w:t xml:space="preserve">, </w:t>
      </w:r>
      <w:r w:rsidRPr="00417344">
        <w:rPr>
          <w:rFonts w:ascii="Times New Roman" w:hAnsi="Times New Roman"/>
          <w:color w:val="FF0000"/>
          <w:sz w:val="24"/>
          <w:szCs w:val="24"/>
        </w:rPr>
        <w:t>o que justifica a realização de</w:t>
      </w:r>
      <w:r w:rsidR="00F02C18" w:rsidRPr="00417344">
        <w:rPr>
          <w:rFonts w:ascii="Times New Roman" w:hAnsi="Times New Roman"/>
          <w:color w:val="FF0000"/>
          <w:sz w:val="24"/>
          <w:szCs w:val="24"/>
        </w:rPr>
        <w:t xml:space="preserve">ste </w:t>
      </w:r>
      <w:r w:rsidRPr="00417344">
        <w:rPr>
          <w:rFonts w:ascii="Times New Roman" w:hAnsi="Times New Roman"/>
          <w:color w:val="FF0000"/>
          <w:sz w:val="24"/>
          <w:szCs w:val="24"/>
        </w:rPr>
        <w:t xml:space="preserve">estudo </w:t>
      </w:r>
      <w:r w:rsidR="00F02C18" w:rsidRPr="00417344">
        <w:rPr>
          <w:rFonts w:ascii="Times New Roman" w:hAnsi="Times New Roman"/>
          <w:color w:val="FF0000"/>
          <w:sz w:val="24"/>
          <w:szCs w:val="24"/>
        </w:rPr>
        <w:t xml:space="preserve">no </w:t>
      </w:r>
      <w:r w:rsidR="00993AE7" w:rsidRPr="00417344">
        <w:rPr>
          <w:rFonts w:ascii="Times New Roman" w:hAnsi="Times New Roman"/>
          <w:color w:val="FF0000"/>
          <w:sz w:val="24"/>
          <w:szCs w:val="24"/>
        </w:rPr>
        <w:t>sentido</w:t>
      </w:r>
      <w:r w:rsidR="00F02C18" w:rsidRPr="00417344">
        <w:rPr>
          <w:rFonts w:ascii="Times New Roman" w:hAnsi="Times New Roman"/>
          <w:color w:val="FF0000"/>
          <w:sz w:val="24"/>
          <w:szCs w:val="24"/>
        </w:rPr>
        <w:t xml:space="preserve"> d</w:t>
      </w:r>
      <w:r w:rsidR="00993AE7" w:rsidRPr="00417344">
        <w:rPr>
          <w:rFonts w:ascii="Times New Roman" w:hAnsi="Times New Roman"/>
          <w:color w:val="FF0000"/>
          <w:sz w:val="24"/>
          <w:szCs w:val="24"/>
        </w:rPr>
        <w:t xml:space="preserve">e indicar </w:t>
      </w:r>
      <w:r w:rsidR="00F02C18" w:rsidRPr="00417344">
        <w:rPr>
          <w:rFonts w:ascii="Times New Roman" w:hAnsi="Times New Roman"/>
          <w:color w:val="FF0000"/>
          <w:sz w:val="24"/>
          <w:szCs w:val="24"/>
        </w:rPr>
        <w:t>a</w:t>
      </w:r>
      <w:r w:rsidR="00993AE7" w:rsidRPr="00417344">
        <w:rPr>
          <w:rFonts w:ascii="Times New Roman" w:hAnsi="Times New Roman"/>
          <w:color w:val="FF0000"/>
          <w:sz w:val="24"/>
          <w:szCs w:val="24"/>
        </w:rPr>
        <w:t xml:space="preserve"> </w:t>
      </w:r>
      <w:r w:rsidR="009274FC">
        <w:rPr>
          <w:rFonts w:ascii="Times New Roman" w:hAnsi="Times New Roman"/>
          <w:color w:val="FF0000"/>
          <w:sz w:val="24"/>
          <w:szCs w:val="24"/>
        </w:rPr>
        <w:t xml:space="preserve"> </w:t>
      </w:r>
      <w:r w:rsidR="00993AE7" w:rsidRPr="00417344">
        <w:rPr>
          <w:rFonts w:ascii="Times New Roman" w:hAnsi="Times New Roman"/>
          <w:color w:val="FF0000"/>
          <w:sz w:val="24"/>
          <w:szCs w:val="24"/>
        </w:rPr>
        <w:t>m</w:t>
      </w:r>
      <w:r w:rsidR="00F02C18" w:rsidRPr="00417344">
        <w:rPr>
          <w:rFonts w:ascii="Times New Roman" w:hAnsi="Times New Roman"/>
          <w:color w:val="FF0000"/>
          <w:sz w:val="24"/>
          <w:szCs w:val="24"/>
        </w:rPr>
        <w:t xml:space="preserve">elhor </w:t>
      </w:r>
      <w:r w:rsidR="009274FC">
        <w:rPr>
          <w:rFonts w:ascii="Times New Roman" w:hAnsi="Times New Roman"/>
          <w:color w:val="FF0000"/>
          <w:sz w:val="24"/>
          <w:szCs w:val="24"/>
        </w:rPr>
        <w:t>contribuição</w:t>
      </w:r>
      <w:r w:rsidR="00E44298">
        <w:rPr>
          <w:rFonts w:ascii="Times New Roman" w:hAnsi="Times New Roman"/>
          <w:color w:val="FF0000"/>
          <w:sz w:val="24"/>
          <w:szCs w:val="24"/>
        </w:rPr>
        <w:t xml:space="preserve"> do karate </w:t>
      </w:r>
      <w:r w:rsidR="008B2C0D" w:rsidRPr="00417344">
        <w:rPr>
          <w:rFonts w:ascii="Times New Roman" w:hAnsi="Times New Roman"/>
          <w:color w:val="FF0000"/>
          <w:sz w:val="24"/>
          <w:szCs w:val="24"/>
        </w:rPr>
        <w:t xml:space="preserve">para a </w:t>
      </w:r>
      <w:r w:rsidR="00417344" w:rsidRPr="00417344">
        <w:rPr>
          <w:rFonts w:ascii="Times New Roman" w:hAnsi="Times New Roman"/>
          <w:color w:val="FF0000"/>
          <w:sz w:val="24"/>
          <w:szCs w:val="24"/>
        </w:rPr>
        <w:t>redução da PA</w:t>
      </w:r>
      <w:r w:rsidR="00E44298">
        <w:rPr>
          <w:rFonts w:ascii="Times New Roman" w:hAnsi="Times New Roman"/>
          <w:color w:val="FF0000"/>
          <w:sz w:val="24"/>
          <w:szCs w:val="24"/>
        </w:rPr>
        <w:t xml:space="preserve"> no combate d</w:t>
      </w:r>
      <w:r w:rsidR="00417344" w:rsidRPr="00417344">
        <w:rPr>
          <w:rFonts w:ascii="Times New Roman" w:hAnsi="Times New Roman"/>
          <w:color w:val="FF0000"/>
          <w:sz w:val="24"/>
          <w:szCs w:val="24"/>
        </w:rPr>
        <w:t>a H</w:t>
      </w:r>
      <w:r w:rsidR="00417344">
        <w:rPr>
          <w:rFonts w:ascii="Times New Roman" w:hAnsi="Times New Roman"/>
          <w:color w:val="FF0000"/>
          <w:sz w:val="24"/>
          <w:szCs w:val="24"/>
        </w:rPr>
        <w:t>A.</w:t>
      </w:r>
      <w:r>
        <w:rPr>
          <w:rFonts w:ascii="Times New Roman" w:hAnsi="Times New Roman"/>
          <w:sz w:val="24"/>
          <w:szCs w:val="24"/>
        </w:rPr>
        <w:t xml:space="preserve"> </w:t>
      </w:r>
      <w:r w:rsidR="00975E52" w:rsidRPr="00975E52">
        <w:rPr>
          <w:rFonts w:ascii="Times New Roman" w:hAnsi="Times New Roman"/>
          <w:sz w:val="24"/>
          <w:szCs w:val="24"/>
        </w:rPr>
        <w:t>Em razão do exposto e n</w:t>
      </w:r>
      <w:r w:rsidR="00F02C18">
        <w:rPr>
          <w:rFonts w:ascii="Times New Roman" w:hAnsi="Times New Roman"/>
          <w:sz w:val="24"/>
          <w:szCs w:val="24"/>
        </w:rPr>
        <w:t>a</w:t>
      </w:r>
      <w:r w:rsidR="00975E52" w:rsidRPr="00975E52">
        <w:rPr>
          <w:rFonts w:ascii="Times New Roman" w:hAnsi="Times New Roman"/>
          <w:sz w:val="24"/>
          <w:szCs w:val="24"/>
        </w:rPr>
        <w:t xml:space="preserve"> int</w:t>
      </w:r>
      <w:r w:rsidR="00F02C18">
        <w:rPr>
          <w:rFonts w:ascii="Times New Roman" w:hAnsi="Times New Roman"/>
          <w:sz w:val="24"/>
          <w:szCs w:val="24"/>
        </w:rPr>
        <w:t xml:space="preserve">enção </w:t>
      </w:r>
      <w:r w:rsidR="00975E52" w:rsidRPr="00975E52">
        <w:rPr>
          <w:rFonts w:ascii="Times New Roman" w:hAnsi="Times New Roman"/>
          <w:sz w:val="24"/>
          <w:szCs w:val="24"/>
        </w:rPr>
        <w:t xml:space="preserve">de colaborar o entendimento das respostas pressóricas entre os estilos de karate,  este estudo orientou-se na perspectiva de comparar </w:t>
      </w:r>
      <w:r w:rsidR="00EE221D" w:rsidRPr="00D214AC">
        <w:rPr>
          <w:rFonts w:ascii="Times New Roman" w:hAnsi="Times New Roman"/>
          <w:sz w:val="24"/>
          <w:szCs w:val="24"/>
        </w:rPr>
        <w:t>o comportamento da PA</w:t>
      </w:r>
      <w:r w:rsidRPr="00D214AC">
        <w:rPr>
          <w:rFonts w:ascii="Times New Roman" w:hAnsi="Times New Roman"/>
          <w:sz w:val="24"/>
          <w:szCs w:val="24"/>
        </w:rPr>
        <w:t xml:space="preserve"> pós-exercício</w:t>
      </w:r>
      <w:r w:rsidR="00EE221D" w:rsidRPr="000A1F4A">
        <w:rPr>
          <w:rFonts w:ascii="Times New Roman" w:hAnsi="Times New Roman"/>
          <w:color w:val="FF0000"/>
          <w:sz w:val="24"/>
          <w:szCs w:val="24"/>
        </w:rPr>
        <w:t xml:space="preserve"> </w:t>
      </w:r>
      <w:r w:rsidR="00975E52" w:rsidRPr="000A1F4A">
        <w:rPr>
          <w:rFonts w:ascii="Times New Roman" w:hAnsi="Times New Roman"/>
          <w:color w:val="FF0000"/>
          <w:sz w:val="24"/>
          <w:szCs w:val="24"/>
        </w:rPr>
        <w:t xml:space="preserve"> </w:t>
      </w:r>
      <w:r w:rsidR="00975E52" w:rsidRPr="00975E52">
        <w:rPr>
          <w:rFonts w:ascii="Times New Roman" w:hAnsi="Times New Roman"/>
          <w:sz w:val="24"/>
          <w:szCs w:val="24"/>
        </w:rPr>
        <w:t>entre atletas adultos normotensos praticantes d</w:t>
      </w:r>
      <w:r w:rsidR="00FD76E9">
        <w:rPr>
          <w:rFonts w:ascii="Times New Roman" w:hAnsi="Times New Roman"/>
          <w:sz w:val="24"/>
          <w:szCs w:val="24"/>
        </w:rPr>
        <w:t>o</w:t>
      </w:r>
      <w:r w:rsidR="00975E52" w:rsidRPr="00975E52">
        <w:rPr>
          <w:rFonts w:ascii="Times New Roman" w:hAnsi="Times New Roman"/>
          <w:sz w:val="24"/>
          <w:szCs w:val="24"/>
        </w:rPr>
        <w:t xml:space="preserve"> KC e </w:t>
      </w:r>
      <w:r w:rsidR="00FD76E9">
        <w:rPr>
          <w:rFonts w:ascii="Times New Roman" w:hAnsi="Times New Roman"/>
          <w:sz w:val="24"/>
          <w:szCs w:val="24"/>
        </w:rPr>
        <w:t xml:space="preserve">do </w:t>
      </w:r>
      <w:r w:rsidR="00975E52" w:rsidRPr="00975E52">
        <w:rPr>
          <w:rFonts w:ascii="Times New Roman" w:hAnsi="Times New Roman"/>
          <w:sz w:val="24"/>
          <w:szCs w:val="24"/>
        </w:rPr>
        <w:t xml:space="preserve">KT. </w:t>
      </w:r>
    </w:p>
    <w:p w:rsidR="00975E52" w:rsidRPr="00975E52" w:rsidRDefault="00975E52" w:rsidP="00975E52">
      <w:pPr>
        <w:spacing w:after="0" w:line="360" w:lineRule="auto"/>
        <w:jc w:val="both"/>
        <w:outlineLvl w:val="0"/>
        <w:rPr>
          <w:rFonts w:ascii="Times New Roman" w:hAnsi="Times New Roman"/>
          <w:b/>
          <w:sz w:val="24"/>
          <w:szCs w:val="24"/>
        </w:rPr>
      </w:pPr>
      <w:r w:rsidRPr="00975E52">
        <w:rPr>
          <w:rFonts w:ascii="Times New Roman" w:hAnsi="Times New Roman"/>
          <w:b/>
          <w:sz w:val="24"/>
          <w:szCs w:val="24"/>
        </w:rPr>
        <w:t>Materiais e métodos</w:t>
      </w:r>
    </w:p>
    <w:p w:rsidR="00324427" w:rsidRDefault="00975E52" w:rsidP="00324427">
      <w:pPr>
        <w:spacing w:line="360" w:lineRule="auto"/>
        <w:jc w:val="both"/>
        <w:outlineLvl w:val="0"/>
        <w:rPr>
          <w:rFonts w:ascii="Times New Roman" w:hAnsi="Times New Roman"/>
          <w:i/>
          <w:sz w:val="24"/>
          <w:szCs w:val="24"/>
        </w:rPr>
      </w:pPr>
      <w:r w:rsidRPr="00975E52">
        <w:rPr>
          <w:rFonts w:ascii="Times New Roman" w:hAnsi="Times New Roman"/>
          <w:i/>
          <w:sz w:val="24"/>
          <w:szCs w:val="24"/>
        </w:rPr>
        <w:t>Sujeitos</w:t>
      </w:r>
    </w:p>
    <w:p w:rsidR="00975E52" w:rsidRPr="006A2B62" w:rsidRDefault="00975E52" w:rsidP="00324427">
      <w:pPr>
        <w:spacing w:line="360" w:lineRule="auto"/>
        <w:ind w:firstLine="708"/>
        <w:jc w:val="both"/>
        <w:outlineLvl w:val="0"/>
        <w:rPr>
          <w:rFonts w:ascii="Times New Roman" w:hAnsi="Times New Roman"/>
          <w:color w:val="00B0F0"/>
          <w:sz w:val="24"/>
          <w:szCs w:val="24"/>
        </w:rPr>
      </w:pPr>
      <w:r w:rsidRPr="00975E52">
        <w:rPr>
          <w:rFonts w:ascii="Times New Roman" w:hAnsi="Times New Roman"/>
          <w:sz w:val="24"/>
          <w:szCs w:val="24"/>
        </w:rPr>
        <w:t>O presente trabalho caracteriza-se como um estudo transversal</w:t>
      </w:r>
      <w:r w:rsidRPr="00975E52">
        <w:rPr>
          <w:rFonts w:ascii="Times New Roman" w:hAnsi="Times New Roman"/>
          <w:sz w:val="24"/>
          <w:szCs w:val="24"/>
          <w:vertAlign w:val="superscript"/>
        </w:rPr>
        <w:t>1</w:t>
      </w:r>
      <w:r w:rsidR="00E21F50">
        <w:rPr>
          <w:rFonts w:ascii="Times New Roman" w:hAnsi="Times New Roman"/>
          <w:sz w:val="24"/>
          <w:szCs w:val="24"/>
          <w:vertAlign w:val="superscript"/>
        </w:rPr>
        <w:t>4</w:t>
      </w:r>
      <w:r w:rsidRPr="00975E52">
        <w:rPr>
          <w:rFonts w:ascii="Times New Roman" w:hAnsi="Times New Roman"/>
          <w:sz w:val="24"/>
          <w:szCs w:val="24"/>
        </w:rPr>
        <w:t>, envolvendo a população</w:t>
      </w:r>
      <w:r w:rsidR="006C3528" w:rsidRPr="006C3528">
        <w:rPr>
          <w:rFonts w:ascii="Times New Roman" w:hAnsi="Times New Roman"/>
          <w:sz w:val="24"/>
          <w:szCs w:val="24"/>
        </w:rPr>
        <w:t xml:space="preserve"> </w:t>
      </w:r>
      <w:r w:rsidR="00AA3375">
        <w:rPr>
          <w:rFonts w:ascii="Times New Roman" w:hAnsi="Times New Roman"/>
          <w:sz w:val="24"/>
          <w:szCs w:val="24"/>
        </w:rPr>
        <w:t xml:space="preserve">de atletas </w:t>
      </w:r>
      <w:r w:rsidR="00B34D29">
        <w:rPr>
          <w:rFonts w:ascii="Times New Roman" w:hAnsi="Times New Roman"/>
          <w:sz w:val="24"/>
          <w:szCs w:val="24"/>
        </w:rPr>
        <w:t>jovens-</w:t>
      </w:r>
      <w:r w:rsidR="00AA3375">
        <w:rPr>
          <w:rFonts w:ascii="Times New Roman" w:hAnsi="Times New Roman"/>
          <w:sz w:val="24"/>
          <w:szCs w:val="24"/>
        </w:rPr>
        <w:t xml:space="preserve">adultos </w:t>
      </w:r>
      <w:r w:rsidR="006C3528" w:rsidRPr="00975E52">
        <w:rPr>
          <w:rFonts w:ascii="Times New Roman" w:hAnsi="Times New Roman"/>
          <w:sz w:val="24"/>
          <w:szCs w:val="24"/>
        </w:rPr>
        <w:t>praticantes d</w:t>
      </w:r>
      <w:r w:rsidR="00587D07">
        <w:rPr>
          <w:rFonts w:ascii="Times New Roman" w:hAnsi="Times New Roman"/>
          <w:sz w:val="24"/>
          <w:szCs w:val="24"/>
        </w:rPr>
        <w:t>o</w:t>
      </w:r>
      <w:r w:rsidR="006C3528" w:rsidRPr="00975E52">
        <w:rPr>
          <w:rFonts w:ascii="Times New Roman" w:hAnsi="Times New Roman"/>
          <w:sz w:val="24"/>
          <w:szCs w:val="24"/>
        </w:rPr>
        <w:t xml:space="preserve"> </w:t>
      </w:r>
      <w:r w:rsidR="006C3528" w:rsidRPr="00852697">
        <w:rPr>
          <w:rFonts w:ascii="Times New Roman" w:hAnsi="Times New Roman"/>
          <w:color w:val="FF0000"/>
          <w:sz w:val="24"/>
          <w:szCs w:val="24"/>
        </w:rPr>
        <w:t>karate</w:t>
      </w:r>
      <w:r w:rsidRPr="00852697">
        <w:rPr>
          <w:rFonts w:ascii="Times New Roman" w:hAnsi="Times New Roman"/>
          <w:color w:val="FF0000"/>
          <w:sz w:val="24"/>
          <w:szCs w:val="24"/>
        </w:rPr>
        <w:t xml:space="preserve"> </w:t>
      </w:r>
      <w:r w:rsidR="000167B7" w:rsidRPr="00852697">
        <w:rPr>
          <w:rFonts w:ascii="Times New Roman" w:hAnsi="Times New Roman"/>
          <w:color w:val="FF0000"/>
          <w:sz w:val="24"/>
          <w:szCs w:val="24"/>
        </w:rPr>
        <w:t xml:space="preserve">tradicional </w:t>
      </w:r>
      <w:r w:rsidR="003E5216" w:rsidRPr="00852697">
        <w:rPr>
          <w:rFonts w:ascii="Times New Roman" w:hAnsi="Times New Roman"/>
          <w:color w:val="FF0000"/>
          <w:sz w:val="24"/>
          <w:szCs w:val="24"/>
        </w:rPr>
        <w:t>(</w:t>
      </w:r>
      <w:r w:rsidR="00B34D29" w:rsidRPr="00852697">
        <w:rPr>
          <w:rFonts w:ascii="Times New Roman" w:hAnsi="Times New Roman"/>
          <w:color w:val="FF0000"/>
          <w:sz w:val="24"/>
          <w:szCs w:val="24"/>
        </w:rPr>
        <w:t xml:space="preserve">estilo </w:t>
      </w:r>
      <w:r w:rsidR="003E5216" w:rsidRPr="00852697">
        <w:rPr>
          <w:rFonts w:ascii="Times New Roman" w:hAnsi="Times New Roman"/>
          <w:color w:val="FF0000"/>
          <w:sz w:val="24"/>
          <w:szCs w:val="24"/>
        </w:rPr>
        <w:t xml:space="preserve">Shotokan) </w:t>
      </w:r>
      <w:r w:rsidR="000167B7" w:rsidRPr="00852697">
        <w:rPr>
          <w:rFonts w:ascii="Times New Roman" w:hAnsi="Times New Roman"/>
          <w:color w:val="FF0000"/>
          <w:sz w:val="24"/>
          <w:szCs w:val="24"/>
        </w:rPr>
        <w:t>e</w:t>
      </w:r>
      <w:r w:rsidR="00587D07">
        <w:rPr>
          <w:rFonts w:ascii="Times New Roman" w:hAnsi="Times New Roman"/>
          <w:color w:val="FF0000"/>
          <w:sz w:val="24"/>
          <w:szCs w:val="24"/>
        </w:rPr>
        <w:t xml:space="preserve"> do</w:t>
      </w:r>
      <w:r w:rsidR="000167B7" w:rsidRPr="00852697">
        <w:rPr>
          <w:rFonts w:ascii="Times New Roman" w:hAnsi="Times New Roman"/>
          <w:color w:val="FF0000"/>
          <w:sz w:val="24"/>
          <w:szCs w:val="24"/>
        </w:rPr>
        <w:t xml:space="preserve"> karate de contato</w:t>
      </w:r>
      <w:r w:rsidR="003E5216" w:rsidRPr="00852697">
        <w:rPr>
          <w:rFonts w:ascii="Times New Roman" w:hAnsi="Times New Roman"/>
          <w:color w:val="FF0000"/>
          <w:sz w:val="24"/>
          <w:szCs w:val="24"/>
        </w:rPr>
        <w:t xml:space="preserve"> (</w:t>
      </w:r>
      <w:r w:rsidR="00B34D29" w:rsidRPr="00852697">
        <w:rPr>
          <w:rFonts w:ascii="Times New Roman" w:hAnsi="Times New Roman"/>
          <w:color w:val="FF0000"/>
          <w:sz w:val="24"/>
          <w:szCs w:val="24"/>
        </w:rPr>
        <w:t xml:space="preserve">estilo </w:t>
      </w:r>
      <w:r w:rsidR="003E5216" w:rsidRPr="00852697">
        <w:rPr>
          <w:rFonts w:ascii="Times New Roman" w:hAnsi="Times New Roman"/>
          <w:color w:val="FF0000"/>
          <w:sz w:val="24"/>
          <w:szCs w:val="24"/>
        </w:rPr>
        <w:t>Uechi-ryu)</w:t>
      </w:r>
      <w:r w:rsidR="000167B7">
        <w:rPr>
          <w:rFonts w:ascii="Times New Roman" w:hAnsi="Times New Roman"/>
          <w:sz w:val="24"/>
          <w:szCs w:val="24"/>
        </w:rPr>
        <w:t xml:space="preserve"> </w:t>
      </w:r>
      <w:r w:rsidRPr="00975E52">
        <w:rPr>
          <w:rFonts w:ascii="Times New Roman" w:hAnsi="Times New Roman"/>
          <w:sz w:val="24"/>
          <w:szCs w:val="24"/>
        </w:rPr>
        <w:t>de duas academias do Distrito Federal</w:t>
      </w:r>
      <w:r w:rsidR="001755E3">
        <w:rPr>
          <w:rFonts w:ascii="Times New Roman" w:hAnsi="Times New Roman"/>
          <w:sz w:val="24"/>
          <w:szCs w:val="24"/>
        </w:rPr>
        <w:t>.</w:t>
      </w:r>
      <w:r w:rsidRPr="00975E52">
        <w:rPr>
          <w:rFonts w:ascii="Times New Roman" w:hAnsi="Times New Roman"/>
          <w:sz w:val="24"/>
          <w:szCs w:val="24"/>
        </w:rPr>
        <w:t xml:space="preserve"> </w:t>
      </w:r>
    </w:p>
    <w:p w:rsidR="00975E52" w:rsidRDefault="00975E52" w:rsidP="001050B2">
      <w:pPr>
        <w:spacing w:after="0" w:line="360" w:lineRule="auto"/>
        <w:ind w:firstLine="709"/>
        <w:jc w:val="both"/>
        <w:rPr>
          <w:rFonts w:ascii="Times New Roman" w:hAnsi="Times New Roman"/>
          <w:sz w:val="24"/>
          <w:szCs w:val="24"/>
        </w:rPr>
      </w:pPr>
      <w:r w:rsidRPr="004826CD">
        <w:rPr>
          <w:rFonts w:ascii="Times New Roman" w:hAnsi="Times New Roman"/>
          <w:color w:val="FF0000"/>
          <w:sz w:val="24"/>
          <w:szCs w:val="24"/>
        </w:rPr>
        <w:t xml:space="preserve">A amostra foi composta </w:t>
      </w:r>
      <w:r w:rsidR="005A7A62" w:rsidRPr="004826CD">
        <w:rPr>
          <w:rFonts w:ascii="Times New Roman" w:hAnsi="Times New Roman"/>
          <w:color w:val="FF0000"/>
          <w:sz w:val="24"/>
          <w:szCs w:val="24"/>
        </w:rPr>
        <w:t xml:space="preserve">convenientemente </w:t>
      </w:r>
      <w:r w:rsidRPr="004826CD">
        <w:rPr>
          <w:rFonts w:ascii="Times New Roman" w:hAnsi="Times New Roman"/>
          <w:color w:val="FF0000"/>
          <w:sz w:val="24"/>
          <w:szCs w:val="24"/>
        </w:rPr>
        <w:t xml:space="preserve">por 32 atletas masculino, divididos em dois grupos (16 praticantes de </w:t>
      </w:r>
      <w:r w:rsidR="00615A9E" w:rsidRPr="004826CD">
        <w:rPr>
          <w:rFonts w:ascii="Times New Roman" w:hAnsi="Times New Roman"/>
          <w:color w:val="FF0000"/>
          <w:sz w:val="24"/>
          <w:szCs w:val="24"/>
        </w:rPr>
        <w:t xml:space="preserve">karate tradicional </w:t>
      </w:r>
      <w:r w:rsidRPr="004826CD">
        <w:rPr>
          <w:rFonts w:ascii="Times New Roman" w:hAnsi="Times New Roman"/>
          <w:color w:val="FF0000"/>
          <w:sz w:val="24"/>
          <w:szCs w:val="24"/>
        </w:rPr>
        <w:t xml:space="preserve">e 16 praticantes de </w:t>
      </w:r>
      <w:r w:rsidR="00615A9E" w:rsidRPr="004826CD">
        <w:rPr>
          <w:rFonts w:ascii="Times New Roman" w:hAnsi="Times New Roman"/>
          <w:color w:val="FF0000"/>
          <w:sz w:val="24"/>
          <w:szCs w:val="24"/>
        </w:rPr>
        <w:t>karate de contato</w:t>
      </w:r>
      <w:r w:rsidRPr="004826CD">
        <w:rPr>
          <w:rFonts w:ascii="Times New Roman" w:hAnsi="Times New Roman"/>
          <w:color w:val="FF0000"/>
          <w:sz w:val="24"/>
          <w:szCs w:val="24"/>
        </w:rPr>
        <w:t xml:space="preserve">), voluntários que atenderam aos seguintes critérios de inclusão: </w:t>
      </w:r>
      <w:r w:rsidR="0000111E" w:rsidRPr="004826CD">
        <w:rPr>
          <w:rFonts w:ascii="Times New Roman" w:hAnsi="Times New Roman"/>
          <w:color w:val="FF0000"/>
          <w:sz w:val="24"/>
          <w:szCs w:val="24"/>
        </w:rPr>
        <w:t xml:space="preserve">atletas adultos com </w:t>
      </w:r>
      <w:r w:rsidRPr="004826CD">
        <w:rPr>
          <w:rFonts w:ascii="Times New Roman" w:hAnsi="Times New Roman"/>
          <w:color w:val="FF0000"/>
          <w:sz w:val="24"/>
          <w:szCs w:val="24"/>
        </w:rPr>
        <w:t>graduação igual ou superior a</w:t>
      </w:r>
      <w:r w:rsidR="0000111E" w:rsidRPr="004826CD">
        <w:rPr>
          <w:rFonts w:ascii="Times New Roman" w:hAnsi="Times New Roman"/>
          <w:color w:val="FF0000"/>
          <w:sz w:val="24"/>
          <w:szCs w:val="24"/>
        </w:rPr>
        <w:t xml:space="preserve"> graduação intermediária (</w:t>
      </w:r>
      <w:r w:rsidRPr="004826CD">
        <w:rPr>
          <w:rFonts w:ascii="Times New Roman" w:hAnsi="Times New Roman"/>
          <w:color w:val="FF0000"/>
          <w:sz w:val="24"/>
          <w:szCs w:val="24"/>
        </w:rPr>
        <w:t>faixa verde</w:t>
      </w:r>
      <w:r w:rsidR="0000111E" w:rsidRPr="004826CD">
        <w:rPr>
          <w:rFonts w:ascii="Times New Roman" w:hAnsi="Times New Roman"/>
          <w:color w:val="FF0000"/>
          <w:sz w:val="24"/>
          <w:szCs w:val="24"/>
        </w:rPr>
        <w:t>)</w:t>
      </w:r>
      <w:r w:rsidRPr="004826CD">
        <w:rPr>
          <w:rFonts w:ascii="Times New Roman" w:hAnsi="Times New Roman"/>
          <w:color w:val="FF0000"/>
          <w:sz w:val="24"/>
          <w:szCs w:val="24"/>
        </w:rPr>
        <w:t>; assintomáticos; normotensos; sem lesões musculoesquelética</w:t>
      </w:r>
      <w:r w:rsidR="0000111E" w:rsidRPr="004826CD">
        <w:rPr>
          <w:rFonts w:ascii="Times New Roman" w:hAnsi="Times New Roman"/>
          <w:color w:val="FF0000"/>
          <w:sz w:val="24"/>
          <w:szCs w:val="24"/>
        </w:rPr>
        <w:t xml:space="preserve"> ou qualquer outra patologia que inviabilizasse o estudo </w:t>
      </w:r>
      <w:r w:rsidRPr="004826CD">
        <w:rPr>
          <w:rFonts w:ascii="Times New Roman" w:hAnsi="Times New Roman"/>
          <w:color w:val="FF0000"/>
          <w:sz w:val="24"/>
          <w:szCs w:val="24"/>
        </w:rPr>
        <w:t xml:space="preserve">e que estivessem treinando regularmente nos últimos </w:t>
      </w:r>
      <w:r w:rsidR="0000111E" w:rsidRPr="004826CD">
        <w:rPr>
          <w:rFonts w:ascii="Times New Roman" w:hAnsi="Times New Roman"/>
          <w:color w:val="FF0000"/>
          <w:sz w:val="24"/>
          <w:szCs w:val="24"/>
        </w:rPr>
        <w:t>6</w:t>
      </w:r>
      <w:r w:rsidRPr="004826CD">
        <w:rPr>
          <w:rFonts w:ascii="Times New Roman" w:hAnsi="Times New Roman"/>
          <w:color w:val="FF0000"/>
          <w:sz w:val="24"/>
          <w:szCs w:val="24"/>
        </w:rPr>
        <w:t xml:space="preserve"> meses  que antecederam a realização do estudo.</w:t>
      </w:r>
      <w:r w:rsidRPr="00975E52">
        <w:rPr>
          <w:rFonts w:ascii="Times New Roman" w:hAnsi="Times New Roman"/>
          <w:sz w:val="24"/>
          <w:szCs w:val="24"/>
        </w:rPr>
        <w:t xml:space="preserve"> Os atletas participantes foram </w:t>
      </w:r>
      <w:r w:rsidRPr="00975E52">
        <w:rPr>
          <w:rFonts w:ascii="Times New Roman" w:hAnsi="Times New Roman"/>
          <w:sz w:val="24"/>
          <w:szCs w:val="24"/>
        </w:rPr>
        <w:lastRenderedPageBreak/>
        <w:t xml:space="preserve">considerados aptos no exame de saúde e </w:t>
      </w:r>
      <w:r w:rsidR="00324427">
        <w:rPr>
          <w:rFonts w:ascii="Times New Roman" w:hAnsi="Times New Roman"/>
          <w:sz w:val="24"/>
          <w:szCs w:val="24"/>
        </w:rPr>
        <w:t xml:space="preserve">no </w:t>
      </w:r>
      <w:r w:rsidRPr="00975E52">
        <w:rPr>
          <w:rFonts w:ascii="Times New Roman" w:hAnsi="Times New Roman"/>
          <w:sz w:val="24"/>
          <w:szCs w:val="24"/>
        </w:rPr>
        <w:t>teste de esforço máximo conduzido por médico cardiologista.  As características da amostra estão representadas na tabela 1.</w:t>
      </w:r>
    </w:p>
    <w:p w:rsidR="00975E52" w:rsidRPr="00975E52" w:rsidRDefault="00975E52" w:rsidP="00975E52">
      <w:pPr>
        <w:spacing w:after="0" w:line="360" w:lineRule="auto"/>
        <w:jc w:val="both"/>
        <w:rPr>
          <w:rFonts w:ascii="Times New Roman" w:hAnsi="Times New Roman"/>
          <w:sz w:val="24"/>
          <w:szCs w:val="24"/>
        </w:rPr>
      </w:pPr>
      <w:r w:rsidRPr="00975E52">
        <w:rPr>
          <w:rFonts w:ascii="Times New Roman" w:hAnsi="Times New Roman"/>
          <w:sz w:val="24"/>
          <w:szCs w:val="24"/>
        </w:rPr>
        <w:t>Tabel</w:t>
      </w:r>
      <w:r w:rsidR="00D51B20">
        <w:rPr>
          <w:rFonts w:ascii="Times New Roman" w:hAnsi="Times New Roman"/>
          <w:sz w:val="24"/>
          <w:szCs w:val="24"/>
        </w:rPr>
        <w:t>a 1 – Característica da amostra</w:t>
      </w:r>
      <w:r w:rsidR="00917273">
        <w:rPr>
          <w:rFonts w:ascii="Times New Roman" w:hAnsi="Times New Roman"/>
          <w:sz w:val="24"/>
          <w:szCs w:val="24"/>
        </w:rPr>
        <w:t>.</w:t>
      </w:r>
    </w:p>
    <w:p w:rsidR="00975E52" w:rsidRPr="00975E52" w:rsidRDefault="00975E52" w:rsidP="00975E52">
      <w:pPr>
        <w:pBdr>
          <w:top w:val="single" w:sz="12" w:space="1" w:color="auto"/>
          <w:bottom w:val="single" w:sz="12" w:space="1" w:color="auto"/>
        </w:pBdr>
        <w:spacing w:line="360" w:lineRule="auto"/>
        <w:jc w:val="both"/>
        <w:rPr>
          <w:rFonts w:ascii="Times New Roman" w:hAnsi="Times New Roman"/>
          <w:sz w:val="24"/>
          <w:szCs w:val="24"/>
        </w:rPr>
      </w:pPr>
      <w:r w:rsidRPr="00975E52">
        <w:rPr>
          <w:rFonts w:ascii="Times New Roman" w:hAnsi="Times New Roman"/>
          <w:sz w:val="24"/>
          <w:szCs w:val="24"/>
        </w:rPr>
        <w:t xml:space="preserve"> </w:t>
      </w:r>
      <w:r w:rsidRPr="004940A6">
        <w:rPr>
          <w:rFonts w:ascii="Times New Roman" w:hAnsi="Times New Roman"/>
          <w:b/>
          <w:sz w:val="24"/>
          <w:szCs w:val="24"/>
        </w:rPr>
        <w:t xml:space="preserve">Grupo </w:t>
      </w:r>
      <w:r w:rsidRPr="00975E52">
        <w:rPr>
          <w:rFonts w:ascii="Times New Roman" w:hAnsi="Times New Roman"/>
          <w:sz w:val="24"/>
          <w:szCs w:val="24"/>
        </w:rPr>
        <w:t xml:space="preserve">            </w:t>
      </w:r>
      <w:r w:rsidRPr="004940A6">
        <w:rPr>
          <w:rFonts w:ascii="Times New Roman" w:hAnsi="Times New Roman"/>
          <w:b/>
          <w:sz w:val="24"/>
          <w:szCs w:val="24"/>
        </w:rPr>
        <w:t>Idade (anos)        Peso (kg)           Estatura (cm)             IMC (kg/m</w:t>
      </w:r>
      <w:r w:rsidRPr="004940A6">
        <w:rPr>
          <w:rFonts w:ascii="Times New Roman" w:hAnsi="Times New Roman"/>
          <w:b/>
          <w:sz w:val="24"/>
          <w:szCs w:val="24"/>
          <w:vertAlign w:val="superscript"/>
        </w:rPr>
        <w:t>2</w:t>
      </w:r>
      <w:r w:rsidRPr="00975E52">
        <w:rPr>
          <w:rFonts w:ascii="Times New Roman" w:hAnsi="Times New Roman"/>
          <w:sz w:val="24"/>
          <w:szCs w:val="24"/>
        </w:rPr>
        <w:t>)</w:t>
      </w:r>
      <w:r w:rsidRPr="00975E52">
        <w:rPr>
          <w:rFonts w:ascii="Times New Roman" w:hAnsi="Times New Roman"/>
          <w:sz w:val="24"/>
          <w:szCs w:val="24"/>
        </w:rPr>
        <w:tab/>
        <w:t xml:space="preserve">      </w:t>
      </w:r>
      <w:r w:rsidRPr="00975E52">
        <w:rPr>
          <w:rFonts w:ascii="Times New Roman" w:hAnsi="Times New Roman"/>
          <w:b/>
          <w:sz w:val="24"/>
          <w:szCs w:val="24"/>
        </w:rPr>
        <w:t xml:space="preserve">                      </w:t>
      </w:r>
    </w:p>
    <w:p w:rsidR="00975E52" w:rsidRPr="00975E52" w:rsidRDefault="00975E52" w:rsidP="00975E52">
      <w:pPr>
        <w:spacing w:line="360" w:lineRule="auto"/>
        <w:rPr>
          <w:rFonts w:ascii="Times New Roman" w:hAnsi="Times New Roman"/>
          <w:sz w:val="24"/>
          <w:szCs w:val="24"/>
        </w:rPr>
      </w:pPr>
      <w:r w:rsidRPr="008F4B7A">
        <w:rPr>
          <w:rFonts w:ascii="Times New Roman" w:hAnsi="Times New Roman"/>
          <w:sz w:val="24"/>
          <w:szCs w:val="24"/>
        </w:rPr>
        <w:t>KT(n=16)</w:t>
      </w:r>
      <w:r w:rsidRPr="00975E52">
        <w:rPr>
          <w:rFonts w:ascii="Times New Roman" w:hAnsi="Times New Roman"/>
          <w:b/>
          <w:sz w:val="24"/>
          <w:szCs w:val="24"/>
        </w:rPr>
        <w:t xml:space="preserve">  </w:t>
      </w:r>
      <w:r w:rsidRPr="00975E52">
        <w:rPr>
          <w:rFonts w:ascii="Times New Roman" w:hAnsi="Times New Roman"/>
          <w:color w:val="000000"/>
          <w:sz w:val="24"/>
          <w:szCs w:val="24"/>
        </w:rPr>
        <w:t xml:space="preserve">       28,5 ± 3,6</w:t>
      </w:r>
      <w:r w:rsidRPr="00975E52">
        <w:rPr>
          <w:rFonts w:ascii="Times New Roman" w:hAnsi="Times New Roman"/>
          <w:b/>
          <w:sz w:val="24"/>
          <w:szCs w:val="24"/>
        </w:rPr>
        <w:t xml:space="preserve">               </w:t>
      </w:r>
      <w:r w:rsidRPr="00975E52">
        <w:rPr>
          <w:rFonts w:ascii="Times New Roman" w:hAnsi="Times New Roman"/>
          <w:sz w:val="24"/>
          <w:szCs w:val="24"/>
        </w:rPr>
        <w:t>78,7 ± 6,3           176 ± 2,4                   24,6 ± 1,3</w:t>
      </w:r>
    </w:p>
    <w:p w:rsidR="00975E52" w:rsidRDefault="00975E52" w:rsidP="00975E52">
      <w:pPr>
        <w:tabs>
          <w:tab w:val="left" w:pos="4760"/>
        </w:tabs>
        <w:spacing w:after="0" w:line="360" w:lineRule="auto"/>
        <w:rPr>
          <w:rFonts w:ascii="Times New Roman" w:hAnsi="Times New Roman"/>
          <w:color w:val="000000"/>
          <w:sz w:val="24"/>
          <w:szCs w:val="24"/>
        </w:rPr>
      </w:pPr>
      <w:r w:rsidRPr="008F4B7A">
        <w:rPr>
          <w:rFonts w:ascii="Times New Roman" w:hAnsi="Times New Roman"/>
          <w:sz w:val="24"/>
          <w:szCs w:val="24"/>
        </w:rPr>
        <w:t>KC(n=16)</w:t>
      </w:r>
      <w:r w:rsidRPr="00975E52">
        <w:rPr>
          <w:rFonts w:ascii="Times New Roman" w:hAnsi="Times New Roman"/>
          <w:b/>
          <w:sz w:val="24"/>
          <w:szCs w:val="24"/>
        </w:rPr>
        <w:t xml:space="preserve">         </w:t>
      </w:r>
      <w:r w:rsidRPr="00975E52">
        <w:rPr>
          <w:rFonts w:ascii="Times New Roman" w:hAnsi="Times New Roman"/>
          <w:sz w:val="24"/>
          <w:szCs w:val="24"/>
        </w:rPr>
        <w:t xml:space="preserve">27,5 </w:t>
      </w:r>
      <w:r w:rsidRPr="00975E52">
        <w:rPr>
          <w:rFonts w:ascii="Times New Roman" w:hAnsi="Times New Roman"/>
          <w:color w:val="000000"/>
          <w:sz w:val="24"/>
          <w:szCs w:val="24"/>
        </w:rPr>
        <w:t xml:space="preserve">± 3,1               </w:t>
      </w:r>
      <w:r w:rsidRPr="00975E52">
        <w:rPr>
          <w:rFonts w:ascii="Times New Roman" w:hAnsi="Times New Roman"/>
          <w:sz w:val="24"/>
          <w:szCs w:val="24"/>
        </w:rPr>
        <w:t>75,5</w:t>
      </w:r>
      <w:r w:rsidRPr="00975E52">
        <w:rPr>
          <w:rFonts w:ascii="Times New Roman" w:hAnsi="Times New Roman"/>
          <w:b/>
          <w:sz w:val="24"/>
          <w:szCs w:val="24"/>
        </w:rPr>
        <w:t xml:space="preserve"> </w:t>
      </w:r>
      <w:r w:rsidRPr="00975E52">
        <w:rPr>
          <w:rFonts w:ascii="Times New Roman" w:hAnsi="Times New Roman"/>
          <w:sz w:val="24"/>
          <w:szCs w:val="24"/>
        </w:rPr>
        <w:t>±</w:t>
      </w:r>
      <w:r w:rsidRPr="00975E52">
        <w:rPr>
          <w:rFonts w:ascii="Times New Roman" w:hAnsi="Times New Roman"/>
          <w:color w:val="000000"/>
          <w:sz w:val="24"/>
          <w:szCs w:val="24"/>
        </w:rPr>
        <w:t xml:space="preserve"> 5,6           </w:t>
      </w:r>
      <w:r w:rsidRPr="00975E52">
        <w:rPr>
          <w:rFonts w:ascii="Times New Roman" w:hAnsi="Times New Roman"/>
          <w:sz w:val="24"/>
          <w:szCs w:val="24"/>
        </w:rPr>
        <w:t>178</w:t>
      </w:r>
      <w:r w:rsidRPr="00975E52">
        <w:rPr>
          <w:rFonts w:ascii="Times New Roman" w:hAnsi="Times New Roman"/>
          <w:b/>
          <w:sz w:val="24"/>
          <w:szCs w:val="24"/>
        </w:rPr>
        <w:t xml:space="preserve"> </w:t>
      </w:r>
      <w:r w:rsidRPr="00975E52">
        <w:rPr>
          <w:rFonts w:ascii="Times New Roman" w:hAnsi="Times New Roman"/>
          <w:sz w:val="24"/>
          <w:szCs w:val="24"/>
        </w:rPr>
        <w:t>±</w:t>
      </w:r>
      <w:r w:rsidRPr="00975E52">
        <w:rPr>
          <w:rFonts w:ascii="Times New Roman" w:hAnsi="Times New Roman"/>
          <w:color w:val="000000"/>
          <w:sz w:val="24"/>
          <w:szCs w:val="24"/>
        </w:rPr>
        <w:t xml:space="preserve"> 2,7                   </w:t>
      </w:r>
      <w:r w:rsidRPr="00975E52">
        <w:rPr>
          <w:rFonts w:ascii="Times New Roman" w:hAnsi="Times New Roman"/>
          <w:sz w:val="24"/>
          <w:szCs w:val="24"/>
        </w:rPr>
        <w:t>23,</w:t>
      </w:r>
      <w:r w:rsidRPr="00975E52">
        <w:rPr>
          <w:rFonts w:ascii="Times New Roman" w:hAnsi="Times New Roman"/>
          <w:b/>
          <w:sz w:val="24"/>
          <w:szCs w:val="24"/>
        </w:rPr>
        <w:t xml:space="preserve">7 </w:t>
      </w:r>
      <w:r w:rsidRPr="00975E52">
        <w:rPr>
          <w:rFonts w:ascii="Times New Roman" w:hAnsi="Times New Roman"/>
          <w:sz w:val="24"/>
          <w:szCs w:val="24"/>
        </w:rPr>
        <w:t>±</w:t>
      </w:r>
      <w:r w:rsidRPr="00975E52">
        <w:rPr>
          <w:rFonts w:ascii="Times New Roman" w:hAnsi="Times New Roman"/>
          <w:color w:val="000000"/>
          <w:sz w:val="24"/>
          <w:szCs w:val="24"/>
        </w:rPr>
        <w:t xml:space="preserve"> 0,7</w:t>
      </w:r>
      <w:r w:rsidR="008318EF">
        <w:rPr>
          <w:rFonts w:ascii="Times New Roman" w:hAnsi="Times New Roman"/>
          <w:color w:val="000000"/>
          <w:sz w:val="24"/>
          <w:szCs w:val="24"/>
        </w:rPr>
        <w:t xml:space="preserve">  ______________________________________________________________________</w:t>
      </w:r>
    </w:p>
    <w:p w:rsidR="00975E52" w:rsidRPr="00242411" w:rsidRDefault="00975E52" w:rsidP="00975E52">
      <w:pPr>
        <w:spacing w:line="360" w:lineRule="auto"/>
        <w:jc w:val="both"/>
        <w:rPr>
          <w:rFonts w:ascii="Times New Roman" w:hAnsi="Times New Roman"/>
          <w:sz w:val="16"/>
          <w:szCs w:val="16"/>
        </w:rPr>
      </w:pPr>
      <w:r w:rsidRPr="00975E52">
        <w:rPr>
          <w:rFonts w:ascii="Times New Roman" w:hAnsi="Times New Roman"/>
          <w:color w:val="000000"/>
          <w:sz w:val="24"/>
          <w:szCs w:val="24"/>
        </w:rPr>
        <w:softHyphen/>
      </w:r>
      <w:r w:rsidRPr="00975E52">
        <w:rPr>
          <w:rFonts w:ascii="Times New Roman" w:hAnsi="Times New Roman"/>
          <w:sz w:val="24"/>
          <w:szCs w:val="24"/>
        </w:rPr>
        <w:t xml:space="preserve"> </w:t>
      </w:r>
      <w:r w:rsidRPr="00242411">
        <w:rPr>
          <w:rFonts w:ascii="Times New Roman" w:hAnsi="Times New Roman"/>
          <w:sz w:val="16"/>
          <w:szCs w:val="16"/>
        </w:rPr>
        <w:t>Valores  em média e desvio-padrão; KT= karate tradicional; KC= karate de contato;</w:t>
      </w:r>
    </w:p>
    <w:p w:rsidR="00975E52" w:rsidRPr="00975E52" w:rsidRDefault="00A7228F" w:rsidP="00975E52">
      <w:pPr>
        <w:spacing w:after="0" w:line="360" w:lineRule="auto"/>
        <w:ind w:firstLine="709"/>
        <w:jc w:val="both"/>
        <w:rPr>
          <w:rFonts w:ascii="Times New Roman" w:hAnsi="Times New Roman"/>
          <w:sz w:val="24"/>
          <w:szCs w:val="24"/>
        </w:rPr>
      </w:pPr>
      <w:r>
        <w:rPr>
          <w:rFonts w:ascii="Times New Roman" w:hAnsi="Times New Roman"/>
          <w:sz w:val="24"/>
          <w:szCs w:val="24"/>
        </w:rPr>
        <w:t>O</w:t>
      </w:r>
      <w:r w:rsidR="00975E52" w:rsidRPr="00975E52">
        <w:rPr>
          <w:rFonts w:ascii="Times New Roman" w:hAnsi="Times New Roman"/>
          <w:sz w:val="24"/>
          <w:szCs w:val="24"/>
        </w:rPr>
        <w:t xml:space="preserve"> estudo foi aprova</w:t>
      </w:r>
      <w:r w:rsidR="00BD7959">
        <w:rPr>
          <w:rFonts w:ascii="Times New Roman" w:hAnsi="Times New Roman"/>
          <w:sz w:val="24"/>
          <w:szCs w:val="24"/>
        </w:rPr>
        <w:t>do</w:t>
      </w:r>
      <w:r w:rsidR="00975E52" w:rsidRPr="00975E52">
        <w:rPr>
          <w:rFonts w:ascii="Times New Roman" w:hAnsi="Times New Roman"/>
          <w:sz w:val="24"/>
          <w:szCs w:val="24"/>
        </w:rPr>
        <w:t xml:space="preserve"> pelo Comitê de Ética em Pesquisa da Universidade Católica de Brasília - UCB por meio do parecer nº 198/2010. Os voluntários assinaram </w:t>
      </w:r>
      <w:r w:rsidR="005C06DD">
        <w:rPr>
          <w:rFonts w:ascii="Times New Roman" w:hAnsi="Times New Roman"/>
          <w:sz w:val="24"/>
          <w:szCs w:val="24"/>
        </w:rPr>
        <w:t xml:space="preserve">o </w:t>
      </w:r>
      <w:r w:rsidR="00975E52" w:rsidRPr="00975E52">
        <w:rPr>
          <w:rFonts w:ascii="Times New Roman" w:hAnsi="Times New Roman"/>
          <w:sz w:val="24"/>
          <w:szCs w:val="24"/>
        </w:rPr>
        <w:t xml:space="preserve">termo de consentimento livre e esclarecido sobre os riscos e benefícios de acordo com as normas da Resolução 196/96 do Conselho Nacional de saúde.  </w:t>
      </w:r>
    </w:p>
    <w:p w:rsidR="00975E52" w:rsidRPr="00975E52" w:rsidRDefault="00975E52" w:rsidP="00975E52">
      <w:pPr>
        <w:spacing w:line="360" w:lineRule="auto"/>
        <w:jc w:val="both"/>
        <w:outlineLvl w:val="0"/>
        <w:rPr>
          <w:rFonts w:ascii="Times New Roman" w:hAnsi="Times New Roman"/>
          <w:i/>
          <w:sz w:val="24"/>
          <w:szCs w:val="24"/>
        </w:rPr>
      </w:pPr>
      <w:r w:rsidRPr="00975E52">
        <w:rPr>
          <w:rFonts w:ascii="Times New Roman" w:hAnsi="Times New Roman"/>
          <w:i/>
          <w:sz w:val="24"/>
          <w:szCs w:val="24"/>
        </w:rPr>
        <w:t>Procedimentos Metodológicos</w:t>
      </w:r>
    </w:p>
    <w:p w:rsidR="00975E52" w:rsidRPr="00975E52" w:rsidRDefault="00A7228F" w:rsidP="00975E52">
      <w:pPr>
        <w:spacing w:line="360" w:lineRule="auto"/>
        <w:ind w:firstLine="708"/>
        <w:jc w:val="both"/>
        <w:rPr>
          <w:rFonts w:ascii="Times New Roman" w:hAnsi="Times New Roman"/>
          <w:sz w:val="24"/>
          <w:szCs w:val="24"/>
        </w:rPr>
      </w:pPr>
      <w:r>
        <w:rPr>
          <w:rFonts w:ascii="Times New Roman" w:hAnsi="Times New Roman"/>
          <w:sz w:val="24"/>
          <w:szCs w:val="24"/>
        </w:rPr>
        <w:t>Após a composição da amostra</w:t>
      </w:r>
      <w:r w:rsidR="006C3528">
        <w:rPr>
          <w:rFonts w:ascii="Times New Roman" w:hAnsi="Times New Roman"/>
          <w:sz w:val="24"/>
          <w:szCs w:val="24"/>
        </w:rPr>
        <w:t>,</w:t>
      </w:r>
      <w:r>
        <w:rPr>
          <w:rFonts w:ascii="Times New Roman" w:hAnsi="Times New Roman"/>
          <w:sz w:val="24"/>
          <w:szCs w:val="24"/>
        </w:rPr>
        <w:t xml:space="preserve"> </w:t>
      </w:r>
      <w:r w:rsidR="0000111E">
        <w:rPr>
          <w:rFonts w:ascii="Times New Roman" w:hAnsi="Times New Roman"/>
          <w:sz w:val="24"/>
          <w:szCs w:val="24"/>
        </w:rPr>
        <w:t>cada grupo de atletas</w:t>
      </w:r>
      <w:r w:rsidR="00432F34">
        <w:rPr>
          <w:rFonts w:ascii="Times New Roman" w:hAnsi="Times New Roman"/>
          <w:sz w:val="24"/>
          <w:szCs w:val="24"/>
        </w:rPr>
        <w:t xml:space="preserve"> </w:t>
      </w:r>
      <w:r w:rsidR="0000111E">
        <w:rPr>
          <w:rFonts w:ascii="Times New Roman" w:hAnsi="Times New Roman"/>
          <w:sz w:val="24"/>
          <w:szCs w:val="24"/>
        </w:rPr>
        <w:t xml:space="preserve">participou de uma  sessão de treinamento </w:t>
      </w:r>
      <w:r w:rsidR="00432F34">
        <w:rPr>
          <w:rFonts w:ascii="Times New Roman" w:hAnsi="Times New Roman"/>
          <w:sz w:val="24"/>
          <w:szCs w:val="24"/>
        </w:rPr>
        <w:t xml:space="preserve">(karate de contato - KC e karate tradicionaL - KT)  </w:t>
      </w:r>
      <w:r w:rsidR="0000111E">
        <w:rPr>
          <w:rFonts w:ascii="Times New Roman" w:hAnsi="Times New Roman"/>
          <w:sz w:val="24"/>
          <w:szCs w:val="24"/>
        </w:rPr>
        <w:t xml:space="preserve">e </w:t>
      </w:r>
      <w:r w:rsidR="0076705D">
        <w:rPr>
          <w:rFonts w:ascii="Times New Roman" w:hAnsi="Times New Roman"/>
          <w:sz w:val="24"/>
          <w:szCs w:val="24"/>
        </w:rPr>
        <w:t>outra</w:t>
      </w:r>
      <w:r w:rsidR="0000111E">
        <w:rPr>
          <w:rFonts w:ascii="Times New Roman" w:hAnsi="Times New Roman"/>
          <w:sz w:val="24"/>
          <w:szCs w:val="24"/>
        </w:rPr>
        <w:t xml:space="preserve"> sessão controle</w:t>
      </w:r>
      <w:r w:rsidR="00432F34">
        <w:rPr>
          <w:rFonts w:ascii="Times New Roman" w:hAnsi="Times New Roman"/>
          <w:sz w:val="24"/>
          <w:szCs w:val="24"/>
        </w:rPr>
        <w:t xml:space="preserve"> (karate de contato - CC e karate tradicionaL - CT)  </w:t>
      </w:r>
      <w:r w:rsidR="00692891">
        <w:rPr>
          <w:rFonts w:ascii="Times New Roman" w:hAnsi="Times New Roman"/>
          <w:sz w:val="24"/>
          <w:szCs w:val="24"/>
        </w:rPr>
        <w:t xml:space="preserve"> ent</w:t>
      </w:r>
      <w:r w:rsidR="005E210C">
        <w:rPr>
          <w:rFonts w:ascii="Times New Roman" w:hAnsi="Times New Roman"/>
          <w:sz w:val="24"/>
          <w:szCs w:val="24"/>
        </w:rPr>
        <w:t>r</w:t>
      </w:r>
      <w:r w:rsidR="00692891">
        <w:rPr>
          <w:rFonts w:ascii="Times New Roman" w:hAnsi="Times New Roman"/>
          <w:sz w:val="24"/>
          <w:szCs w:val="24"/>
        </w:rPr>
        <w:t xml:space="preserve">e um período de 48 horas </w:t>
      </w:r>
      <w:r w:rsidR="001364CE">
        <w:rPr>
          <w:rFonts w:ascii="Times New Roman" w:hAnsi="Times New Roman"/>
          <w:sz w:val="24"/>
          <w:szCs w:val="24"/>
        </w:rPr>
        <w:t>,</w:t>
      </w:r>
      <w:r w:rsidR="0000111E">
        <w:rPr>
          <w:rFonts w:ascii="Times New Roman" w:hAnsi="Times New Roman"/>
          <w:sz w:val="24"/>
          <w:szCs w:val="24"/>
        </w:rPr>
        <w:t xml:space="preserve"> </w:t>
      </w:r>
      <w:r w:rsidR="00975E52" w:rsidRPr="00975E52">
        <w:rPr>
          <w:rFonts w:ascii="Times New Roman" w:hAnsi="Times New Roman"/>
          <w:sz w:val="24"/>
          <w:szCs w:val="24"/>
        </w:rPr>
        <w:t>comparece</w:t>
      </w:r>
      <w:r w:rsidR="004F12C0">
        <w:rPr>
          <w:rFonts w:ascii="Times New Roman" w:hAnsi="Times New Roman"/>
          <w:sz w:val="24"/>
          <w:szCs w:val="24"/>
        </w:rPr>
        <w:t xml:space="preserve">ndo </w:t>
      </w:r>
      <w:r w:rsidR="00975E52" w:rsidRPr="00975E52">
        <w:rPr>
          <w:rFonts w:ascii="Times New Roman" w:hAnsi="Times New Roman"/>
          <w:sz w:val="24"/>
          <w:szCs w:val="24"/>
        </w:rPr>
        <w:t xml:space="preserve">em dias diferentes e no mesmo local e horário da intervenção, de acordo com o </w:t>
      </w:r>
      <w:r w:rsidR="00324427">
        <w:rPr>
          <w:rFonts w:ascii="Times New Roman" w:hAnsi="Times New Roman"/>
          <w:sz w:val="24"/>
          <w:szCs w:val="24"/>
        </w:rPr>
        <w:t>cronograma</w:t>
      </w:r>
      <w:r w:rsidR="00975E52" w:rsidRPr="00975E52">
        <w:rPr>
          <w:rFonts w:ascii="Times New Roman" w:hAnsi="Times New Roman"/>
          <w:sz w:val="24"/>
          <w:szCs w:val="24"/>
        </w:rPr>
        <w:t xml:space="preserve"> a seguir:</w:t>
      </w:r>
    </w:p>
    <w:p w:rsidR="00975E52" w:rsidRPr="004826CD" w:rsidRDefault="00975E52" w:rsidP="00975E52">
      <w:pPr>
        <w:spacing w:after="120" w:line="360" w:lineRule="auto"/>
        <w:ind w:firstLine="709"/>
        <w:jc w:val="both"/>
        <w:rPr>
          <w:rFonts w:ascii="Times New Roman" w:hAnsi="Times New Roman"/>
          <w:color w:val="FF0000"/>
          <w:sz w:val="24"/>
          <w:szCs w:val="24"/>
        </w:rPr>
      </w:pPr>
      <w:r w:rsidRPr="004826CD">
        <w:rPr>
          <w:rFonts w:ascii="Times New Roman" w:hAnsi="Times New Roman"/>
          <w:color w:val="FF0000"/>
          <w:sz w:val="24"/>
          <w:szCs w:val="24"/>
        </w:rPr>
        <w:t xml:space="preserve">1º) Neste </w:t>
      </w:r>
      <w:r w:rsidR="00B11BB6" w:rsidRPr="004826CD">
        <w:rPr>
          <w:rFonts w:ascii="Times New Roman" w:hAnsi="Times New Roman"/>
          <w:color w:val="FF0000"/>
          <w:sz w:val="24"/>
          <w:szCs w:val="24"/>
        </w:rPr>
        <w:t>dia</w:t>
      </w:r>
      <w:r w:rsidRPr="004826CD">
        <w:rPr>
          <w:rFonts w:ascii="Times New Roman" w:hAnsi="Times New Roman"/>
          <w:color w:val="FF0000"/>
          <w:sz w:val="24"/>
          <w:szCs w:val="24"/>
        </w:rPr>
        <w:t xml:space="preserve"> todos os participantes realizaram medidas antropométricas, anamnese e foram informados sobre a dinâmica da intervenção;</w:t>
      </w:r>
    </w:p>
    <w:p w:rsidR="00975E52" w:rsidRPr="004826CD" w:rsidRDefault="00975E52" w:rsidP="001364CE">
      <w:pPr>
        <w:spacing w:after="120" w:line="360" w:lineRule="auto"/>
        <w:ind w:firstLine="709"/>
        <w:jc w:val="both"/>
        <w:rPr>
          <w:rFonts w:ascii="Times New Roman" w:hAnsi="Times New Roman"/>
          <w:color w:val="FF0000"/>
          <w:sz w:val="24"/>
          <w:szCs w:val="24"/>
        </w:rPr>
      </w:pPr>
      <w:r w:rsidRPr="004826CD">
        <w:rPr>
          <w:rFonts w:ascii="Times New Roman" w:hAnsi="Times New Roman"/>
          <w:color w:val="FF0000"/>
          <w:sz w:val="24"/>
          <w:szCs w:val="24"/>
        </w:rPr>
        <w:t>2º) Sessão de treinamento</w:t>
      </w:r>
      <w:r w:rsidR="004F12C0" w:rsidRPr="004826CD">
        <w:rPr>
          <w:rFonts w:ascii="Times New Roman" w:hAnsi="Times New Roman"/>
          <w:color w:val="FF0000"/>
          <w:sz w:val="24"/>
          <w:szCs w:val="24"/>
        </w:rPr>
        <w:t xml:space="preserve"> </w:t>
      </w:r>
      <w:r w:rsidRPr="004826CD">
        <w:rPr>
          <w:rFonts w:ascii="Times New Roman" w:hAnsi="Times New Roman"/>
          <w:color w:val="FF0000"/>
          <w:sz w:val="24"/>
          <w:szCs w:val="24"/>
        </w:rPr>
        <w:t xml:space="preserve"> </w:t>
      </w:r>
      <w:r w:rsidR="001364CE" w:rsidRPr="004826CD">
        <w:rPr>
          <w:rFonts w:ascii="Times New Roman" w:hAnsi="Times New Roman"/>
          <w:color w:val="FF0000"/>
          <w:sz w:val="24"/>
          <w:szCs w:val="24"/>
        </w:rPr>
        <w:t>d</w:t>
      </w:r>
      <w:r w:rsidRPr="004826CD">
        <w:rPr>
          <w:rFonts w:ascii="Times New Roman" w:hAnsi="Times New Roman"/>
          <w:color w:val="FF0000"/>
          <w:sz w:val="24"/>
          <w:szCs w:val="24"/>
        </w:rPr>
        <w:t xml:space="preserve">o grupo </w:t>
      </w:r>
      <w:r w:rsidR="001364CE" w:rsidRPr="004826CD">
        <w:rPr>
          <w:rFonts w:ascii="Times New Roman" w:hAnsi="Times New Roman"/>
          <w:color w:val="FF0000"/>
          <w:sz w:val="24"/>
          <w:szCs w:val="24"/>
        </w:rPr>
        <w:t>karate de contato (</w:t>
      </w:r>
      <w:r w:rsidRPr="004826CD">
        <w:rPr>
          <w:rFonts w:ascii="Times New Roman" w:hAnsi="Times New Roman"/>
          <w:color w:val="FF0000"/>
          <w:sz w:val="24"/>
          <w:szCs w:val="24"/>
        </w:rPr>
        <w:t>KC</w:t>
      </w:r>
      <w:r w:rsidR="001364CE" w:rsidRPr="004826CD">
        <w:rPr>
          <w:rFonts w:ascii="Times New Roman" w:hAnsi="Times New Roman"/>
          <w:color w:val="FF0000"/>
          <w:sz w:val="24"/>
          <w:szCs w:val="24"/>
        </w:rPr>
        <w:t>)</w:t>
      </w:r>
      <w:r w:rsidR="00C57146" w:rsidRPr="004826CD">
        <w:rPr>
          <w:rFonts w:ascii="Times New Roman" w:hAnsi="Times New Roman"/>
          <w:color w:val="FF0000"/>
          <w:sz w:val="24"/>
          <w:szCs w:val="24"/>
        </w:rPr>
        <w:t xml:space="preserve"> e coletas dos dados</w:t>
      </w:r>
      <w:r w:rsidRPr="004826CD">
        <w:rPr>
          <w:rFonts w:ascii="Times New Roman" w:hAnsi="Times New Roman"/>
          <w:color w:val="FF0000"/>
          <w:sz w:val="24"/>
          <w:szCs w:val="24"/>
        </w:rPr>
        <w:t>;</w:t>
      </w:r>
    </w:p>
    <w:p w:rsidR="004F12C0" w:rsidRPr="004826CD" w:rsidRDefault="00975E52" w:rsidP="00975E52">
      <w:pPr>
        <w:spacing w:after="120" w:line="360" w:lineRule="auto"/>
        <w:ind w:firstLine="709"/>
        <w:jc w:val="both"/>
        <w:rPr>
          <w:rFonts w:ascii="Times New Roman" w:hAnsi="Times New Roman"/>
          <w:color w:val="FF0000"/>
          <w:sz w:val="24"/>
          <w:szCs w:val="24"/>
        </w:rPr>
      </w:pPr>
      <w:r w:rsidRPr="004826CD">
        <w:rPr>
          <w:rFonts w:ascii="Times New Roman" w:hAnsi="Times New Roman"/>
          <w:color w:val="FF0000"/>
          <w:sz w:val="24"/>
          <w:szCs w:val="24"/>
        </w:rPr>
        <w:t>3º)</w:t>
      </w:r>
      <w:r w:rsidR="0080587A" w:rsidRPr="004826CD">
        <w:rPr>
          <w:rFonts w:ascii="Times New Roman" w:hAnsi="Times New Roman"/>
          <w:color w:val="FF0000"/>
          <w:sz w:val="24"/>
          <w:szCs w:val="24"/>
        </w:rPr>
        <w:t xml:space="preserve"> </w:t>
      </w:r>
      <w:r w:rsidR="004F12C0" w:rsidRPr="004826CD">
        <w:rPr>
          <w:rFonts w:ascii="Times New Roman" w:hAnsi="Times New Roman"/>
          <w:color w:val="FF0000"/>
          <w:sz w:val="24"/>
          <w:szCs w:val="24"/>
        </w:rPr>
        <w:t>Sessão contr</w:t>
      </w:r>
      <w:r w:rsidR="001364CE" w:rsidRPr="004826CD">
        <w:rPr>
          <w:rFonts w:ascii="Times New Roman" w:hAnsi="Times New Roman"/>
          <w:color w:val="FF0000"/>
          <w:sz w:val="24"/>
          <w:szCs w:val="24"/>
        </w:rPr>
        <w:t>o</w:t>
      </w:r>
      <w:r w:rsidR="004F12C0" w:rsidRPr="004826CD">
        <w:rPr>
          <w:rFonts w:ascii="Times New Roman" w:hAnsi="Times New Roman"/>
          <w:color w:val="FF0000"/>
          <w:sz w:val="24"/>
          <w:szCs w:val="24"/>
        </w:rPr>
        <w:t>le</w:t>
      </w:r>
      <w:r w:rsidR="001364CE" w:rsidRPr="004826CD">
        <w:rPr>
          <w:rFonts w:ascii="Times New Roman" w:hAnsi="Times New Roman"/>
          <w:color w:val="FF0000"/>
          <w:sz w:val="24"/>
          <w:szCs w:val="24"/>
        </w:rPr>
        <w:t xml:space="preserve"> do karate de contato (CC)</w:t>
      </w:r>
      <w:r w:rsidR="00C57146" w:rsidRPr="004826CD">
        <w:rPr>
          <w:rFonts w:ascii="Times New Roman" w:hAnsi="Times New Roman"/>
          <w:color w:val="FF0000"/>
          <w:sz w:val="24"/>
          <w:szCs w:val="24"/>
        </w:rPr>
        <w:t xml:space="preserve"> e coletas dos dados</w:t>
      </w:r>
      <w:r w:rsidR="001364CE" w:rsidRPr="004826CD">
        <w:rPr>
          <w:rFonts w:ascii="Times New Roman" w:hAnsi="Times New Roman"/>
          <w:color w:val="FF0000"/>
          <w:sz w:val="24"/>
          <w:szCs w:val="24"/>
        </w:rPr>
        <w:t>;</w:t>
      </w:r>
    </w:p>
    <w:p w:rsidR="001364CE" w:rsidRPr="004826CD" w:rsidRDefault="001364CE" w:rsidP="001364CE">
      <w:pPr>
        <w:spacing w:after="120" w:line="360" w:lineRule="auto"/>
        <w:ind w:firstLine="709"/>
        <w:jc w:val="both"/>
        <w:rPr>
          <w:rFonts w:ascii="Times New Roman" w:hAnsi="Times New Roman"/>
          <w:color w:val="FF0000"/>
          <w:sz w:val="24"/>
          <w:szCs w:val="24"/>
        </w:rPr>
      </w:pPr>
      <w:r w:rsidRPr="004826CD">
        <w:rPr>
          <w:rFonts w:ascii="Times New Roman" w:hAnsi="Times New Roman"/>
          <w:color w:val="FF0000"/>
          <w:sz w:val="24"/>
          <w:szCs w:val="24"/>
        </w:rPr>
        <w:t>4º) Sessão de treinamento do gru</w:t>
      </w:r>
      <w:r w:rsidR="00C57146" w:rsidRPr="004826CD">
        <w:rPr>
          <w:rFonts w:ascii="Times New Roman" w:hAnsi="Times New Roman"/>
          <w:color w:val="FF0000"/>
          <w:sz w:val="24"/>
          <w:szCs w:val="24"/>
        </w:rPr>
        <w:t>p</w:t>
      </w:r>
      <w:r w:rsidRPr="004826CD">
        <w:rPr>
          <w:rFonts w:ascii="Times New Roman" w:hAnsi="Times New Roman"/>
          <w:color w:val="FF0000"/>
          <w:sz w:val="24"/>
          <w:szCs w:val="24"/>
        </w:rPr>
        <w:t>o karate tradicional (KT)</w:t>
      </w:r>
      <w:r w:rsidR="00C57146" w:rsidRPr="004826CD">
        <w:rPr>
          <w:rFonts w:ascii="Times New Roman" w:hAnsi="Times New Roman"/>
          <w:color w:val="FF0000"/>
          <w:sz w:val="24"/>
          <w:szCs w:val="24"/>
        </w:rPr>
        <w:t xml:space="preserve"> e coletas dos dados</w:t>
      </w:r>
      <w:r w:rsidRPr="004826CD">
        <w:rPr>
          <w:rFonts w:ascii="Times New Roman" w:hAnsi="Times New Roman"/>
          <w:color w:val="FF0000"/>
          <w:sz w:val="24"/>
          <w:szCs w:val="24"/>
        </w:rPr>
        <w:t>;</w:t>
      </w:r>
    </w:p>
    <w:p w:rsidR="001364CE" w:rsidRPr="004826CD" w:rsidRDefault="001364CE" w:rsidP="001364CE">
      <w:pPr>
        <w:spacing w:after="120" w:line="360" w:lineRule="auto"/>
        <w:ind w:firstLine="709"/>
        <w:jc w:val="both"/>
        <w:rPr>
          <w:rFonts w:ascii="Times New Roman" w:hAnsi="Times New Roman"/>
          <w:color w:val="FF0000"/>
          <w:sz w:val="24"/>
          <w:szCs w:val="24"/>
        </w:rPr>
      </w:pPr>
      <w:r w:rsidRPr="004826CD">
        <w:rPr>
          <w:rFonts w:ascii="Times New Roman" w:hAnsi="Times New Roman"/>
          <w:color w:val="FF0000"/>
          <w:sz w:val="24"/>
          <w:szCs w:val="24"/>
        </w:rPr>
        <w:t>5º)  Sessão controle do karate tradicional (CT)</w:t>
      </w:r>
      <w:r w:rsidR="00C57146" w:rsidRPr="004826CD">
        <w:rPr>
          <w:rFonts w:ascii="Times New Roman" w:hAnsi="Times New Roman"/>
          <w:color w:val="FF0000"/>
          <w:sz w:val="24"/>
          <w:szCs w:val="24"/>
        </w:rPr>
        <w:t xml:space="preserve"> e coletas dos dados</w:t>
      </w:r>
      <w:r w:rsidRPr="004826CD">
        <w:rPr>
          <w:rFonts w:ascii="Times New Roman" w:hAnsi="Times New Roman"/>
          <w:color w:val="FF0000"/>
          <w:sz w:val="24"/>
          <w:szCs w:val="24"/>
        </w:rPr>
        <w:t>.</w:t>
      </w:r>
    </w:p>
    <w:p w:rsidR="00975E52" w:rsidRPr="00975E52" w:rsidRDefault="00975E52" w:rsidP="00975E52">
      <w:pPr>
        <w:spacing w:line="360" w:lineRule="auto"/>
        <w:ind w:firstLine="708"/>
        <w:jc w:val="both"/>
        <w:rPr>
          <w:rFonts w:ascii="Times New Roman" w:hAnsi="Times New Roman"/>
          <w:sz w:val="24"/>
          <w:szCs w:val="24"/>
        </w:rPr>
      </w:pPr>
      <w:r w:rsidRPr="00975E52">
        <w:rPr>
          <w:rFonts w:ascii="Times New Roman" w:hAnsi="Times New Roman"/>
          <w:sz w:val="24"/>
          <w:szCs w:val="24"/>
        </w:rPr>
        <w:t xml:space="preserve">Os atletas foram monitorados para que a intensidade do esforço </w:t>
      </w:r>
      <w:r w:rsidR="00C743B9">
        <w:rPr>
          <w:rFonts w:ascii="Times New Roman" w:hAnsi="Times New Roman"/>
          <w:sz w:val="24"/>
          <w:szCs w:val="24"/>
        </w:rPr>
        <w:t>não ultrapassasse 100</w:t>
      </w:r>
      <w:r w:rsidRPr="00975E52">
        <w:rPr>
          <w:rFonts w:ascii="Times New Roman" w:hAnsi="Times New Roman"/>
          <w:sz w:val="24"/>
          <w:szCs w:val="24"/>
        </w:rPr>
        <w:t>% da Frequência Cardíaca Máxima (FC</w:t>
      </w:r>
      <w:r w:rsidRPr="00975E52">
        <w:rPr>
          <w:rFonts w:ascii="Times New Roman" w:hAnsi="Times New Roman"/>
          <w:sz w:val="24"/>
          <w:szCs w:val="24"/>
          <w:vertAlign w:val="subscript"/>
        </w:rPr>
        <w:t>MAX</w:t>
      </w:r>
      <w:r w:rsidRPr="00975E52">
        <w:rPr>
          <w:rFonts w:ascii="Times New Roman" w:hAnsi="Times New Roman"/>
          <w:sz w:val="24"/>
          <w:szCs w:val="24"/>
        </w:rPr>
        <w:t xml:space="preserve">) prevista para a idade, determinada a partir da equação  FC MAX. = 220 – idade.   </w:t>
      </w:r>
    </w:p>
    <w:p w:rsidR="00975E52" w:rsidRPr="00975E52" w:rsidRDefault="00975E52" w:rsidP="00975E52">
      <w:pPr>
        <w:spacing w:line="360" w:lineRule="auto"/>
        <w:ind w:firstLine="708"/>
        <w:jc w:val="both"/>
        <w:rPr>
          <w:rFonts w:ascii="Times New Roman" w:hAnsi="Times New Roman"/>
          <w:sz w:val="24"/>
          <w:szCs w:val="24"/>
        </w:rPr>
      </w:pPr>
      <w:r w:rsidRPr="00975E52">
        <w:rPr>
          <w:rFonts w:ascii="Times New Roman" w:hAnsi="Times New Roman"/>
          <w:sz w:val="24"/>
          <w:szCs w:val="24"/>
        </w:rPr>
        <w:lastRenderedPageBreak/>
        <w:t>Cada sessão experimental (treinamento) durou 130 minutos distribuídos da seguinte forma:</w:t>
      </w:r>
    </w:p>
    <w:p w:rsidR="0080587A" w:rsidRDefault="001364CE" w:rsidP="00975E52">
      <w:pPr>
        <w:spacing w:after="120" w:line="360" w:lineRule="auto"/>
        <w:ind w:firstLine="709"/>
        <w:jc w:val="both"/>
        <w:rPr>
          <w:rFonts w:ascii="Times New Roman" w:hAnsi="Times New Roman"/>
          <w:sz w:val="24"/>
          <w:szCs w:val="24"/>
        </w:rPr>
      </w:pPr>
      <w:r>
        <w:rPr>
          <w:rFonts w:ascii="Times New Roman" w:hAnsi="Times New Roman"/>
          <w:sz w:val="24"/>
          <w:szCs w:val="24"/>
        </w:rPr>
        <w:t xml:space="preserve">1º) </w:t>
      </w:r>
      <w:r w:rsidR="00975E52" w:rsidRPr="00975E52">
        <w:rPr>
          <w:rFonts w:ascii="Times New Roman" w:hAnsi="Times New Roman"/>
          <w:sz w:val="24"/>
          <w:szCs w:val="24"/>
        </w:rPr>
        <w:t xml:space="preserve">20 minutos de repouso onde foi aferida </w:t>
      </w:r>
      <w:r w:rsidR="0080587A">
        <w:rPr>
          <w:rFonts w:ascii="Times New Roman" w:hAnsi="Times New Roman"/>
          <w:sz w:val="24"/>
          <w:szCs w:val="24"/>
        </w:rPr>
        <w:t xml:space="preserve">e anotada </w:t>
      </w:r>
      <w:r w:rsidR="00975E52" w:rsidRPr="00975E52">
        <w:rPr>
          <w:rFonts w:ascii="Times New Roman" w:hAnsi="Times New Roman"/>
          <w:sz w:val="24"/>
          <w:szCs w:val="24"/>
        </w:rPr>
        <w:t>a PA de repouso.</w:t>
      </w:r>
    </w:p>
    <w:p w:rsidR="00975E52" w:rsidRPr="00975E52" w:rsidRDefault="00C743B9" w:rsidP="00C743B9">
      <w:pPr>
        <w:spacing w:after="120" w:line="360" w:lineRule="auto"/>
        <w:jc w:val="both"/>
        <w:rPr>
          <w:rFonts w:ascii="Times New Roman" w:hAnsi="Times New Roman"/>
          <w:sz w:val="24"/>
          <w:szCs w:val="24"/>
        </w:rPr>
      </w:pPr>
      <w:r>
        <w:rPr>
          <w:rFonts w:ascii="Times New Roman" w:hAnsi="Times New Roman"/>
          <w:sz w:val="24"/>
          <w:szCs w:val="24"/>
        </w:rPr>
        <w:t xml:space="preserve">           </w:t>
      </w:r>
      <w:r w:rsidR="001364CE">
        <w:rPr>
          <w:rFonts w:ascii="Times New Roman" w:hAnsi="Times New Roman"/>
          <w:sz w:val="24"/>
          <w:szCs w:val="24"/>
        </w:rPr>
        <w:t xml:space="preserve"> 2º) </w:t>
      </w:r>
      <w:r w:rsidR="00975E52" w:rsidRPr="00975E52">
        <w:rPr>
          <w:rFonts w:ascii="Times New Roman" w:hAnsi="Times New Roman"/>
          <w:sz w:val="24"/>
          <w:szCs w:val="24"/>
        </w:rPr>
        <w:t>10 minutos de alongamento músculo-articular e aquecimento com exercícios localizados</w:t>
      </w:r>
      <w:r w:rsidR="00BA313C">
        <w:rPr>
          <w:rFonts w:ascii="Times New Roman" w:hAnsi="Times New Roman"/>
          <w:sz w:val="24"/>
          <w:szCs w:val="24"/>
        </w:rPr>
        <w:t xml:space="preserve"> (flexões e </w:t>
      </w:r>
      <w:r w:rsidR="00975E52" w:rsidRPr="00975E52">
        <w:rPr>
          <w:rFonts w:ascii="Times New Roman" w:hAnsi="Times New Roman"/>
          <w:sz w:val="24"/>
          <w:szCs w:val="24"/>
        </w:rPr>
        <w:t>abdominais</w:t>
      </w:r>
      <w:r w:rsidR="00BA313C">
        <w:rPr>
          <w:rFonts w:ascii="Times New Roman" w:hAnsi="Times New Roman"/>
          <w:sz w:val="24"/>
          <w:szCs w:val="24"/>
        </w:rPr>
        <w:t>)</w:t>
      </w:r>
      <w:r w:rsidR="00975E52" w:rsidRPr="00975E52">
        <w:rPr>
          <w:rFonts w:ascii="Times New Roman" w:hAnsi="Times New Roman"/>
          <w:sz w:val="24"/>
          <w:szCs w:val="24"/>
        </w:rPr>
        <w:t xml:space="preserve"> e flexibilidade. </w:t>
      </w:r>
    </w:p>
    <w:p w:rsidR="00975E52" w:rsidRPr="00975E52" w:rsidRDefault="001364CE" w:rsidP="00975E52">
      <w:pPr>
        <w:spacing w:after="120" w:line="360" w:lineRule="auto"/>
        <w:ind w:firstLine="709"/>
        <w:jc w:val="both"/>
        <w:rPr>
          <w:rFonts w:ascii="Times New Roman" w:hAnsi="Times New Roman"/>
          <w:sz w:val="24"/>
          <w:szCs w:val="24"/>
        </w:rPr>
      </w:pPr>
      <w:r>
        <w:rPr>
          <w:rFonts w:ascii="Times New Roman" w:hAnsi="Times New Roman"/>
          <w:sz w:val="24"/>
          <w:szCs w:val="24"/>
        </w:rPr>
        <w:t>3º)</w:t>
      </w:r>
      <w:r w:rsidR="00975E52" w:rsidRPr="00975E52">
        <w:rPr>
          <w:rFonts w:ascii="Times New Roman" w:hAnsi="Times New Roman"/>
          <w:sz w:val="24"/>
          <w:szCs w:val="24"/>
        </w:rPr>
        <w:t xml:space="preserve"> 40 minutos de trabalho conforme a especifi</w:t>
      </w:r>
      <w:r w:rsidR="0080587A">
        <w:rPr>
          <w:rFonts w:ascii="Times New Roman" w:hAnsi="Times New Roman"/>
          <w:sz w:val="24"/>
          <w:szCs w:val="24"/>
        </w:rPr>
        <w:t xml:space="preserve">cidade de </w:t>
      </w:r>
      <w:r w:rsidR="00975E52" w:rsidRPr="00975E52">
        <w:rPr>
          <w:rFonts w:ascii="Times New Roman" w:hAnsi="Times New Roman"/>
          <w:sz w:val="24"/>
          <w:szCs w:val="24"/>
        </w:rPr>
        <w:t xml:space="preserve">cada grupo amostral com a seguinte distribuição: 20 minutos com treinamentos específicos dois-à-dois (kihon - socos, chutes, defesas e bloqueios) seguidos de </w:t>
      </w:r>
      <w:r w:rsidR="00525EAF">
        <w:rPr>
          <w:rFonts w:ascii="Times New Roman" w:hAnsi="Times New Roman"/>
          <w:sz w:val="24"/>
          <w:szCs w:val="24"/>
        </w:rPr>
        <w:t xml:space="preserve">06 </w:t>
      </w:r>
      <w:r w:rsidR="00975E52" w:rsidRPr="00975E52">
        <w:rPr>
          <w:rFonts w:ascii="Times New Roman" w:hAnsi="Times New Roman"/>
          <w:sz w:val="24"/>
          <w:szCs w:val="24"/>
        </w:rPr>
        <w:t>lutas (kumite)  de 3 minutos</w:t>
      </w:r>
      <w:r w:rsidR="00525EAF">
        <w:rPr>
          <w:rFonts w:ascii="Times New Roman" w:hAnsi="Times New Roman"/>
          <w:sz w:val="24"/>
          <w:szCs w:val="24"/>
        </w:rPr>
        <w:t xml:space="preserve"> </w:t>
      </w:r>
      <w:r w:rsidR="00525EAF" w:rsidRPr="00975E52">
        <w:rPr>
          <w:rFonts w:ascii="Times New Roman" w:hAnsi="Times New Roman"/>
          <w:sz w:val="24"/>
          <w:szCs w:val="24"/>
        </w:rPr>
        <w:t>com rodízio</w:t>
      </w:r>
      <w:r w:rsidR="00975E52" w:rsidRPr="00975E52">
        <w:rPr>
          <w:rFonts w:ascii="Times New Roman" w:hAnsi="Times New Roman"/>
          <w:sz w:val="24"/>
          <w:szCs w:val="24"/>
        </w:rPr>
        <w:t xml:space="preserve"> por 24 segundos de descanso</w:t>
      </w:r>
      <w:r w:rsidR="00525EAF">
        <w:rPr>
          <w:rFonts w:ascii="Times New Roman" w:hAnsi="Times New Roman"/>
          <w:sz w:val="24"/>
          <w:szCs w:val="24"/>
        </w:rPr>
        <w:t xml:space="preserve"> (</w:t>
      </w:r>
      <w:r w:rsidR="00525EAF" w:rsidRPr="00975E52">
        <w:rPr>
          <w:rFonts w:ascii="Times New Roman" w:hAnsi="Times New Roman"/>
          <w:sz w:val="24"/>
          <w:szCs w:val="24"/>
        </w:rPr>
        <w:t>20 minutos</w:t>
      </w:r>
      <w:r w:rsidR="00525EAF">
        <w:rPr>
          <w:rFonts w:ascii="Times New Roman" w:hAnsi="Times New Roman"/>
          <w:sz w:val="24"/>
          <w:szCs w:val="24"/>
        </w:rPr>
        <w:t>).</w:t>
      </w:r>
    </w:p>
    <w:p w:rsidR="00975E52" w:rsidRPr="00975E52" w:rsidRDefault="001364CE" w:rsidP="00975E52">
      <w:pPr>
        <w:spacing w:after="120" w:line="360" w:lineRule="auto"/>
        <w:ind w:firstLine="709"/>
        <w:jc w:val="both"/>
        <w:rPr>
          <w:rFonts w:ascii="Times New Roman" w:hAnsi="Times New Roman"/>
          <w:sz w:val="24"/>
          <w:szCs w:val="24"/>
        </w:rPr>
      </w:pPr>
      <w:r>
        <w:rPr>
          <w:rFonts w:ascii="Times New Roman" w:hAnsi="Times New Roman"/>
          <w:sz w:val="24"/>
          <w:szCs w:val="24"/>
        </w:rPr>
        <w:t>4º)</w:t>
      </w:r>
      <w:r w:rsidR="00975E52" w:rsidRPr="00975E52">
        <w:rPr>
          <w:rFonts w:ascii="Times New Roman" w:hAnsi="Times New Roman"/>
          <w:sz w:val="24"/>
          <w:szCs w:val="24"/>
        </w:rPr>
        <w:t xml:space="preserve"> 60 minutos de recuperação (repouso sentado)</w:t>
      </w:r>
      <w:r>
        <w:rPr>
          <w:rFonts w:ascii="Times New Roman" w:hAnsi="Times New Roman"/>
          <w:sz w:val="24"/>
          <w:szCs w:val="24"/>
        </w:rPr>
        <w:t>.</w:t>
      </w:r>
    </w:p>
    <w:p w:rsidR="00975E52" w:rsidRPr="00975E52" w:rsidRDefault="00975E52" w:rsidP="00975E52">
      <w:pPr>
        <w:spacing w:line="360" w:lineRule="auto"/>
        <w:ind w:firstLine="708"/>
        <w:jc w:val="both"/>
        <w:rPr>
          <w:rFonts w:ascii="Times New Roman" w:hAnsi="Times New Roman"/>
          <w:sz w:val="24"/>
          <w:szCs w:val="24"/>
        </w:rPr>
      </w:pPr>
      <w:r w:rsidRPr="00975E52">
        <w:rPr>
          <w:rFonts w:ascii="Times New Roman" w:hAnsi="Times New Roman"/>
          <w:sz w:val="24"/>
          <w:szCs w:val="24"/>
        </w:rPr>
        <w:t>Nas sessões de treinamentos específicos do KC e do KT os dados da pressão arterial (PA)</w:t>
      </w:r>
      <w:r w:rsidR="00B11BB6">
        <w:rPr>
          <w:rFonts w:ascii="Times New Roman" w:hAnsi="Times New Roman"/>
          <w:sz w:val="24"/>
          <w:szCs w:val="24"/>
        </w:rPr>
        <w:t xml:space="preserve"> e frequênicia cardíaca (FC)</w:t>
      </w:r>
      <w:r w:rsidRPr="00975E52">
        <w:rPr>
          <w:rFonts w:ascii="Times New Roman" w:hAnsi="Times New Roman"/>
          <w:sz w:val="24"/>
          <w:szCs w:val="24"/>
        </w:rPr>
        <w:t xml:space="preserve"> foram coletados </w:t>
      </w:r>
      <w:r w:rsidR="001364CE">
        <w:rPr>
          <w:rFonts w:ascii="Times New Roman" w:hAnsi="Times New Roman"/>
          <w:sz w:val="24"/>
          <w:szCs w:val="24"/>
        </w:rPr>
        <w:t xml:space="preserve">no repouso e </w:t>
      </w:r>
      <w:r w:rsidRPr="00975E52">
        <w:rPr>
          <w:rFonts w:ascii="Times New Roman" w:hAnsi="Times New Roman"/>
          <w:sz w:val="24"/>
          <w:szCs w:val="24"/>
        </w:rPr>
        <w:t xml:space="preserve">durante os 60 minutos da fase de recuperação, exatamente nos 15º, 30º, 45º e 60º minutos (R15, R30, R45 e R60). As coletas foram realizadas nas academias onde se desenvolveu o estudo por profissionais previamente treinados. </w:t>
      </w:r>
    </w:p>
    <w:p w:rsidR="00975E52" w:rsidRPr="00975E52" w:rsidRDefault="00975E52" w:rsidP="00975E52">
      <w:pPr>
        <w:spacing w:line="360" w:lineRule="auto"/>
        <w:jc w:val="both"/>
        <w:outlineLvl w:val="0"/>
        <w:rPr>
          <w:rFonts w:ascii="Times New Roman" w:hAnsi="Times New Roman"/>
          <w:i/>
          <w:sz w:val="24"/>
          <w:szCs w:val="24"/>
        </w:rPr>
      </w:pPr>
      <w:r w:rsidRPr="00975E52">
        <w:rPr>
          <w:rFonts w:ascii="Times New Roman" w:hAnsi="Times New Roman"/>
          <w:i/>
          <w:sz w:val="24"/>
          <w:szCs w:val="24"/>
        </w:rPr>
        <w:t xml:space="preserve">Medidas Pressóricas </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As variáveis pressão arterial sistólica (PAS),  pressão arterial diastólica (PAD) e freqüência cardíaca (FC) foram coletadas utilizando um medidor automático da PA (</w:t>
      </w:r>
      <w:r w:rsidRPr="00975E52">
        <w:rPr>
          <w:rFonts w:ascii="Times New Roman" w:hAnsi="Times New Roman"/>
          <w:iCs/>
          <w:sz w:val="24"/>
          <w:szCs w:val="24"/>
        </w:rPr>
        <w:t xml:space="preserve">Microlife BP 3AC1-1) </w:t>
      </w:r>
      <w:r w:rsidRPr="00975E52">
        <w:rPr>
          <w:rFonts w:ascii="Times New Roman" w:hAnsi="Times New Roman"/>
          <w:sz w:val="24"/>
          <w:szCs w:val="24"/>
        </w:rPr>
        <w:t>seguindo as diretrizes do estudo de</w:t>
      </w:r>
      <w:r w:rsidRPr="00975E52">
        <w:rPr>
          <w:rFonts w:ascii="Times New Roman" w:hAnsi="Times New Roman"/>
          <w:i/>
          <w:iCs/>
          <w:sz w:val="24"/>
          <w:szCs w:val="24"/>
        </w:rPr>
        <w:t xml:space="preserve"> </w:t>
      </w:r>
      <w:r w:rsidRPr="00975E52">
        <w:rPr>
          <w:rFonts w:ascii="Times New Roman" w:hAnsi="Times New Roman"/>
          <w:sz w:val="24"/>
          <w:szCs w:val="24"/>
        </w:rPr>
        <w:t xml:space="preserve">Cuckson. Os atletas foram orientados para que nos 30 minutos precedentes ao início das aferições, não praticassem exercícios físicos e não ingerissem café ou outras substâncias que contenham cafeína. </w:t>
      </w:r>
      <w:r w:rsidRPr="00975E52">
        <w:rPr>
          <w:rFonts w:ascii="Times New Roman" w:hAnsi="Times New Roman"/>
          <w:iCs/>
          <w:sz w:val="24"/>
          <w:szCs w:val="24"/>
        </w:rPr>
        <w:t xml:space="preserve">Foi calculada também a  pressão arterial média (PAM) </w:t>
      </w:r>
      <w:r w:rsidRPr="00975E52">
        <w:rPr>
          <w:rFonts w:ascii="Times New Roman" w:hAnsi="Times New Roman"/>
          <w:sz w:val="24"/>
          <w:szCs w:val="24"/>
        </w:rPr>
        <w:t>pela fórmula:    PAM = PAD + 0,33 (PAS-PAD)</w:t>
      </w:r>
      <w:r w:rsidR="000E48AD">
        <w:rPr>
          <w:rFonts w:ascii="Times New Roman" w:hAnsi="Times New Roman"/>
          <w:sz w:val="24"/>
          <w:szCs w:val="24"/>
        </w:rPr>
        <w:t>.</w:t>
      </w:r>
    </w:p>
    <w:p w:rsidR="00E21F50" w:rsidRDefault="00975E52" w:rsidP="00E21F50">
      <w:pPr>
        <w:spacing w:after="0" w:line="360" w:lineRule="auto"/>
        <w:jc w:val="both"/>
        <w:outlineLvl w:val="0"/>
        <w:rPr>
          <w:rFonts w:ascii="Times New Roman" w:hAnsi="Times New Roman"/>
          <w:i/>
          <w:sz w:val="24"/>
          <w:szCs w:val="24"/>
        </w:rPr>
      </w:pPr>
      <w:r w:rsidRPr="00975E52">
        <w:rPr>
          <w:rFonts w:ascii="Times New Roman" w:hAnsi="Times New Roman"/>
          <w:i/>
          <w:sz w:val="24"/>
          <w:szCs w:val="24"/>
        </w:rPr>
        <w:t>Tratamento  Estatístico</w:t>
      </w:r>
    </w:p>
    <w:p w:rsidR="00975E52" w:rsidRDefault="00975E52" w:rsidP="00E21F50">
      <w:pPr>
        <w:spacing w:after="0" w:line="360" w:lineRule="auto"/>
        <w:ind w:firstLine="708"/>
        <w:jc w:val="both"/>
        <w:outlineLvl w:val="0"/>
        <w:rPr>
          <w:rFonts w:ascii="Times New Roman" w:hAnsi="Times New Roman"/>
          <w:sz w:val="24"/>
          <w:szCs w:val="24"/>
        </w:rPr>
      </w:pPr>
      <w:r w:rsidRPr="00975E52">
        <w:rPr>
          <w:rFonts w:ascii="Times New Roman" w:hAnsi="Times New Roman"/>
          <w:sz w:val="24"/>
          <w:szCs w:val="24"/>
        </w:rPr>
        <w:t xml:space="preserve">Analisou-se a normalidade dos dados por meio do teste de </w:t>
      </w:r>
      <w:r w:rsidRPr="00975E52">
        <w:rPr>
          <w:rFonts w:ascii="Times New Roman" w:hAnsi="Times New Roman"/>
          <w:i/>
          <w:sz w:val="24"/>
          <w:szCs w:val="24"/>
        </w:rPr>
        <w:t>Skewnes</w:t>
      </w:r>
      <w:r w:rsidR="00940EBF">
        <w:rPr>
          <w:rFonts w:ascii="Times New Roman" w:hAnsi="Times New Roman"/>
          <w:i/>
          <w:sz w:val="24"/>
          <w:szCs w:val="24"/>
        </w:rPr>
        <w:t>s</w:t>
      </w:r>
      <w:r w:rsidRPr="00975E52">
        <w:rPr>
          <w:rFonts w:ascii="Times New Roman" w:hAnsi="Times New Roman"/>
          <w:i/>
          <w:sz w:val="24"/>
          <w:szCs w:val="24"/>
        </w:rPr>
        <w:t xml:space="preserve"> </w:t>
      </w:r>
      <w:r w:rsidRPr="00975E52">
        <w:rPr>
          <w:rFonts w:ascii="Times New Roman" w:hAnsi="Times New Roman"/>
          <w:sz w:val="24"/>
          <w:szCs w:val="24"/>
        </w:rPr>
        <w:t xml:space="preserve">e </w:t>
      </w:r>
      <w:r w:rsidR="00940EBF">
        <w:rPr>
          <w:rFonts w:ascii="Times New Roman" w:hAnsi="Times New Roman"/>
          <w:i/>
          <w:sz w:val="24"/>
          <w:szCs w:val="24"/>
        </w:rPr>
        <w:t xml:space="preserve"> </w:t>
      </w:r>
      <w:r w:rsidRPr="00975E52">
        <w:rPr>
          <w:rFonts w:ascii="Times New Roman" w:hAnsi="Times New Roman"/>
          <w:sz w:val="24"/>
          <w:szCs w:val="24"/>
        </w:rPr>
        <w:t xml:space="preserve">a homogeneidade foi avaliada por meio do teste de </w:t>
      </w:r>
      <w:r w:rsidRPr="00940EBF">
        <w:rPr>
          <w:rFonts w:ascii="Times New Roman" w:hAnsi="Times New Roman"/>
          <w:i/>
          <w:sz w:val="24"/>
          <w:szCs w:val="24"/>
        </w:rPr>
        <w:t>Levene</w:t>
      </w:r>
      <w:r w:rsidRPr="00975E52">
        <w:rPr>
          <w:rFonts w:ascii="Times New Roman" w:hAnsi="Times New Roman"/>
          <w:sz w:val="24"/>
          <w:szCs w:val="24"/>
        </w:rPr>
        <w:t xml:space="preserve">. </w:t>
      </w:r>
      <w:r w:rsidR="00C964BE">
        <w:rPr>
          <w:rFonts w:ascii="Times New Roman" w:hAnsi="Times New Roman"/>
          <w:sz w:val="24"/>
          <w:szCs w:val="24"/>
        </w:rPr>
        <w:t xml:space="preserve">O </w:t>
      </w:r>
      <w:r w:rsidR="00C964BE">
        <w:rPr>
          <w:rFonts w:ascii="Times New Roman" w:hAnsi="Times New Roman"/>
          <w:color w:val="FF0000"/>
          <w:sz w:val="24"/>
          <w:szCs w:val="24"/>
        </w:rPr>
        <w:t xml:space="preserve">nível de significância adotado foi </w:t>
      </w:r>
      <w:r w:rsidR="00C964BE" w:rsidRPr="004826CD">
        <w:rPr>
          <w:rFonts w:ascii="Times New Roman" w:hAnsi="Times New Roman"/>
          <w:color w:val="FF0000"/>
          <w:sz w:val="24"/>
          <w:szCs w:val="24"/>
        </w:rPr>
        <w:t xml:space="preserve">de 5%  (p˂0,05). </w:t>
      </w:r>
      <w:r w:rsidR="00D713B6" w:rsidRPr="004826CD">
        <w:rPr>
          <w:rFonts w:ascii="Times New Roman" w:hAnsi="Times New Roman"/>
          <w:color w:val="FF0000"/>
          <w:sz w:val="24"/>
          <w:szCs w:val="24"/>
        </w:rPr>
        <w:t>F</w:t>
      </w:r>
      <w:r w:rsidR="00EC5CAD" w:rsidRPr="004826CD">
        <w:rPr>
          <w:rFonts w:ascii="Times New Roman" w:hAnsi="Times New Roman"/>
          <w:color w:val="FF0000"/>
          <w:sz w:val="24"/>
          <w:szCs w:val="24"/>
        </w:rPr>
        <w:t>oi utilizada aná</w:t>
      </w:r>
      <w:r w:rsidRPr="004826CD">
        <w:rPr>
          <w:rFonts w:ascii="Times New Roman" w:hAnsi="Times New Roman"/>
          <w:color w:val="FF0000"/>
          <w:sz w:val="24"/>
          <w:szCs w:val="24"/>
        </w:rPr>
        <w:t xml:space="preserve">lise de variância </w:t>
      </w:r>
      <w:r w:rsidR="00940EBF" w:rsidRPr="004826CD">
        <w:rPr>
          <w:rFonts w:ascii="Times New Roman" w:hAnsi="Times New Roman"/>
          <w:color w:val="FF0000"/>
          <w:sz w:val="24"/>
          <w:szCs w:val="24"/>
        </w:rPr>
        <w:t xml:space="preserve">Split-Plot </w:t>
      </w:r>
      <w:r w:rsidRPr="004826CD">
        <w:rPr>
          <w:rFonts w:ascii="Times New Roman" w:hAnsi="Times New Roman"/>
          <w:color w:val="FF0000"/>
          <w:sz w:val="24"/>
          <w:szCs w:val="24"/>
        </w:rPr>
        <w:t>ANOVA</w:t>
      </w:r>
      <w:r w:rsidR="00947787" w:rsidRPr="004826CD">
        <w:rPr>
          <w:rFonts w:ascii="Times New Roman" w:hAnsi="Times New Roman"/>
          <w:color w:val="FF0000"/>
          <w:sz w:val="24"/>
          <w:szCs w:val="24"/>
        </w:rPr>
        <w:t xml:space="preserve"> (ANOVA mista) </w:t>
      </w:r>
      <w:r w:rsidRPr="004826CD">
        <w:rPr>
          <w:rFonts w:ascii="Times New Roman" w:hAnsi="Times New Roman"/>
          <w:color w:val="FF0000"/>
          <w:sz w:val="24"/>
          <w:szCs w:val="24"/>
        </w:rPr>
        <w:t xml:space="preserve"> </w:t>
      </w:r>
      <w:r w:rsidR="00940EBF" w:rsidRPr="004826CD">
        <w:rPr>
          <w:rFonts w:ascii="Times New Roman" w:hAnsi="Times New Roman"/>
          <w:color w:val="FF0000"/>
          <w:sz w:val="24"/>
          <w:szCs w:val="24"/>
        </w:rPr>
        <w:t>com post hoc de Bonferroni</w:t>
      </w:r>
      <w:r w:rsidR="00D713B6" w:rsidRPr="004826CD">
        <w:rPr>
          <w:rFonts w:ascii="Times New Roman" w:hAnsi="Times New Roman"/>
          <w:color w:val="FF0000"/>
          <w:sz w:val="24"/>
          <w:szCs w:val="24"/>
        </w:rPr>
        <w:t xml:space="preserve"> para comparação intra e entre grupos</w:t>
      </w:r>
      <w:r w:rsidRPr="004826CD">
        <w:rPr>
          <w:rFonts w:ascii="Times New Roman" w:hAnsi="Times New Roman"/>
          <w:color w:val="FF0000"/>
          <w:sz w:val="24"/>
          <w:szCs w:val="24"/>
        </w:rPr>
        <w:t>.</w:t>
      </w:r>
      <w:r w:rsidRPr="00975E52">
        <w:rPr>
          <w:rFonts w:ascii="Times New Roman" w:hAnsi="Times New Roman"/>
          <w:sz w:val="24"/>
          <w:szCs w:val="24"/>
        </w:rPr>
        <w:t xml:space="preserve"> </w:t>
      </w:r>
      <w:r w:rsidRPr="00975E52">
        <w:rPr>
          <w:rFonts w:ascii="Times New Roman" w:hAnsi="Times New Roman"/>
          <w:color w:val="000000"/>
          <w:sz w:val="24"/>
          <w:szCs w:val="24"/>
        </w:rPr>
        <w:t>Para realização das análises foi</w:t>
      </w:r>
      <w:r w:rsidRPr="00975E52">
        <w:rPr>
          <w:rFonts w:ascii="Times New Roman" w:hAnsi="Times New Roman"/>
          <w:sz w:val="24"/>
          <w:szCs w:val="24"/>
        </w:rPr>
        <w:t xml:space="preserve"> utilizado o programa estatístico SPSS for Windows v.15,0.  </w:t>
      </w:r>
    </w:p>
    <w:p w:rsidR="00E21F50" w:rsidRDefault="00975E52" w:rsidP="00E21F50">
      <w:pPr>
        <w:spacing w:line="360" w:lineRule="auto"/>
        <w:jc w:val="both"/>
        <w:outlineLvl w:val="0"/>
        <w:rPr>
          <w:rFonts w:ascii="Times New Roman" w:hAnsi="Times New Roman"/>
          <w:b/>
          <w:sz w:val="24"/>
          <w:szCs w:val="24"/>
        </w:rPr>
      </w:pPr>
      <w:r w:rsidRPr="00975E52">
        <w:rPr>
          <w:rFonts w:ascii="Times New Roman" w:hAnsi="Times New Roman"/>
          <w:b/>
          <w:sz w:val="24"/>
          <w:szCs w:val="24"/>
        </w:rPr>
        <w:lastRenderedPageBreak/>
        <w:t>Resultados</w:t>
      </w:r>
    </w:p>
    <w:p w:rsidR="00975E52" w:rsidRDefault="00975E52" w:rsidP="00E21F50">
      <w:pPr>
        <w:spacing w:line="360" w:lineRule="auto"/>
        <w:ind w:firstLine="708"/>
        <w:jc w:val="both"/>
        <w:outlineLvl w:val="0"/>
        <w:rPr>
          <w:rFonts w:ascii="Times New Roman" w:hAnsi="Times New Roman"/>
          <w:sz w:val="24"/>
          <w:szCs w:val="24"/>
        </w:rPr>
      </w:pPr>
      <w:r w:rsidRPr="00975E52">
        <w:rPr>
          <w:rFonts w:ascii="Times New Roman" w:hAnsi="Times New Roman"/>
          <w:sz w:val="24"/>
          <w:szCs w:val="24"/>
        </w:rPr>
        <w:t xml:space="preserve">Este estudo buscou comparar </w:t>
      </w:r>
      <w:r w:rsidR="00D670CF">
        <w:rPr>
          <w:rFonts w:ascii="Times New Roman" w:hAnsi="Times New Roman"/>
          <w:sz w:val="24"/>
          <w:szCs w:val="24"/>
        </w:rPr>
        <w:t xml:space="preserve">o comportamento da pressão arterial (PA) pós-sessão de treinamento </w:t>
      </w:r>
      <w:r w:rsidRPr="00975E52">
        <w:rPr>
          <w:rFonts w:ascii="Times New Roman" w:hAnsi="Times New Roman"/>
          <w:sz w:val="24"/>
          <w:szCs w:val="24"/>
        </w:rPr>
        <w:t>entre atletas adultos normotensos que praticam o karate de contato (KC) e o karate tradicional (KT). Os principais resultados do estudo em termos de pressão arterial sistólica (PAS), pressão arterial diastólica  (PAD)  e pressão arterial média (PAM) estão representados</w:t>
      </w:r>
      <w:r w:rsidR="006E455A">
        <w:rPr>
          <w:rFonts w:ascii="Times New Roman" w:hAnsi="Times New Roman"/>
          <w:sz w:val="24"/>
          <w:szCs w:val="24"/>
        </w:rPr>
        <w:t xml:space="preserve"> respectivamente</w:t>
      </w:r>
      <w:r w:rsidRPr="00975E52">
        <w:rPr>
          <w:rFonts w:ascii="Times New Roman" w:hAnsi="Times New Roman"/>
          <w:sz w:val="24"/>
          <w:szCs w:val="24"/>
        </w:rPr>
        <w:t xml:space="preserve"> n</w:t>
      </w:r>
      <w:r w:rsidR="00B523F5">
        <w:rPr>
          <w:rFonts w:ascii="Times New Roman" w:hAnsi="Times New Roman"/>
          <w:sz w:val="24"/>
          <w:szCs w:val="24"/>
        </w:rPr>
        <w:t>a</w:t>
      </w:r>
      <w:r w:rsidR="006E455A">
        <w:rPr>
          <w:rFonts w:ascii="Times New Roman" w:hAnsi="Times New Roman"/>
          <w:sz w:val="24"/>
          <w:szCs w:val="24"/>
        </w:rPr>
        <w:t>s</w:t>
      </w:r>
      <w:r w:rsidRPr="00975E52">
        <w:rPr>
          <w:rFonts w:ascii="Times New Roman" w:hAnsi="Times New Roman"/>
          <w:sz w:val="24"/>
          <w:szCs w:val="24"/>
        </w:rPr>
        <w:t xml:space="preserve"> tabel</w:t>
      </w:r>
      <w:r w:rsidR="006E455A">
        <w:rPr>
          <w:rFonts w:ascii="Times New Roman" w:hAnsi="Times New Roman"/>
          <w:sz w:val="24"/>
          <w:szCs w:val="24"/>
        </w:rPr>
        <w:t>as 2, 3 e 4.</w:t>
      </w:r>
    </w:p>
    <w:p w:rsidR="0061607D" w:rsidRPr="004826CD" w:rsidRDefault="0061607D" w:rsidP="0061607D">
      <w:pPr>
        <w:spacing w:line="360" w:lineRule="auto"/>
        <w:ind w:firstLine="709"/>
        <w:jc w:val="both"/>
        <w:rPr>
          <w:rFonts w:ascii="Times New Roman" w:hAnsi="Times New Roman"/>
          <w:color w:val="FF0000"/>
          <w:sz w:val="24"/>
          <w:szCs w:val="24"/>
        </w:rPr>
      </w:pPr>
      <w:r w:rsidRPr="004826CD">
        <w:rPr>
          <w:rFonts w:ascii="Times New Roman" w:hAnsi="Times New Roman"/>
          <w:color w:val="FF0000"/>
          <w:sz w:val="24"/>
          <w:szCs w:val="24"/>
        </w:rPr>
        <w:t>As variações da PAS (mmHg)  durante o repouso e na recuperação após as sessões de KC e KT representadas na tabela 2, apresentaram níveis significativos (p&lt;0,05) da redução em todos os momentos da recuperação no KT e no KC, com relação ao momento repouso e com relação a sessão controle. No 60º minuto da recuperação, a queda pressórica do grupo KC apresentou a maior redução de -13,2 mmHg com relação ao momento repouso e -13,0 mmHg com relação a sessão controle. Nesse mesmo momento a redução da PAS no grupo KT foi de -8,5 mmHg com relação ao momento repouso e -8,0 mmHg com relação a sessão controle. Em todos os  resultados, tanto com relação ao momento repouso quanto a sessão controle, o KC apresentou maiores reduções significativas (p&lt;0,05).</w:t>
      </w:r>
    </w:p>
    <w:p w:rsidR="00BD6924" w:rsidRPr="00DB4414" w:rsidRDefault="00975E52" w:rsidP="00975E52">
      <w:pPr>
        <w:spacing w:after="120" w:line="360" w:lineRule="auto"/>
        <w:jc w:val="both"/>
        <w:rPr>
          <w:rFonts w:ascii="Times New Roman" w:hAnsi="Times New Roman"/>
          <w:color w:val="00B0F0"/>
          <w:sz w:val="24"/>
          <w:szCs w:val="24"/>
        </w:rPr>
      </w:pPr>
      <w:r w:rsidRPr="00975E52">
        <w:rPr>
          <w:rFonts w:ascii="Times New Roman" w:hAnsi="Times New Roman"/>
          <w:b/>
          <w:sz w:val="24"/>
          <w:szCs w:val="24"/>
        </w:rPr>
        <w:t>Tabela 2</w:t>
      </w:r>
      <w:r w:rsidRPr="00975E52">
        <w:rPr>
          <w:rFonts w:ascii="Times New Roman" w:hAnsi="Times New Roman"/>
          <w:sz w:val="24"/>
          <w:szCs w:val="24"/>
        </w:rPr>
        <w:t xml:space="preserve"> – Valores médios </w:t>
      </w:r>
      <w:r w:rsidR="001B0101">
        <w:rPr>
          <w:rFonts w:ascii="Times New Roman" w:hAnsi="Times New Roman"/>
          <w:sz w:val="24"/>
          <w:szCs w:val="24"/>
        </w:rPr>
        <w:t>(±DP)</w:t>
      </w:r>
      <w:r w:rsidR="00736D82">
        <w:rPr>
          <w:rFonts w:ascii="Times New Roman" w:hAnsi="Times New Roman"/>
          <w:sz w:val="24"/>
          <w:szCs w:val="24"/>
        </w:rPr>
        <w:t xml:space="preserve"> d</w:t>
      </w:r>
      <w:r w:rsidRPr="00975E52">
        <w:rPr>
          <w:rFonts w:ascii="Times New Roman" w:hAnsi="Times New Roman"/>
          <w:sz w:val="24"/>
          <w:szCs w:val="24"/>
        </w:rPr>
        <w:t xml:space="preserve">a </w:t>
      </w:r>
      <w:r w:rsidR="008A5B01">
        <w:rPr>
          <w:rFonts w:ascii="Times New Roman" w:hAnsi="Times New Roman"/>
          <w:sz w:val="24"/>
          <w:szCs w:val="24"/>
        </w:rPr>
        <w:t>pressão arterial sistólica (</w:t>
      </w:r>
      <w:r w:rsidRPr="00975E52">
        <w:rPr>
          <w:rFonts w:ascii="Times New Roman" w:hAnsi="Times New Roman"/>
          <w:sz w:val="24"/>
          <w:szCs w:val="24"/>
        </w:rPr>
        <w:t>PAS</w:t>
      </w:r>
      <w:r w:rsidR="008A5B01">
        <w:rPr>
          <w:rFonts w:ascii="Times New Roman" w:hAnsi="Times New Roman"/>
          <w:sz w:val="24"/>
          <w:szCs w:val="24"/>
        </w:rPr>
        <w:t xml:space="preserve">) </w:t>
      </w:r>
      <w:r w:rsidRPr="00975E52">
        <w:rPr>
          <w:rFonts w:ascii="Times New Roman" w:hAnsi="Times New Roman"/>
          <w:sz w:val="24"/>
          <w:szCs w:val="24"/>
        </w:rPr>
        <w:t xml:space="preserve">no repouso, aos 15, 30, 45 e 60 minutos da recuperação </w:t>
      </w:r>
      <w:r w:rsidR="00736D82">
        <w:rPr>
          <w:rFonts w:ascii="Times New Roman" w:hAnsi="Times New Roman"/>
          <w:sz w:val="24"/>
          <w:szCs w:val="24"/>
        </w:rPr>
        <w:t xml:space="preserve">pós-sessão </w:t>
      </w:r>
      <w:r w:rsidRPr="00975E52">
        <w:rPr>
          <w:rFonts w:ascii="Times New Roman" w:hAnsi="Times New Roman"/>
          <w:sz w:val="24"/>
          <w:szCs w:val="24"/>
        </w:rPr>
        <w:t>karate de contato (KC)</w:t>
      </w:r>
      <w:r w:rsidR="00940EBF">
        <w:rPr>
          <w:rFonts w:ascii="Times New Roman" w:hAnsi="Times New Roman"/>
          <w:sz w:val="24"/>
          <w:szCs w:val="24"/>
        </w:rPr>
        <w:t xml:space="preserve">, sessão controle </w:t>
      </w:r>
      <w:r w:rsidR="00EF10A7">
        <w:rPr>
          <w:rFonts w:ascii="Times New Roman" w:hAnsi="Times New Roman"/>
          <w:sz w:val="24"/>
          <w:szCs w:val="24"/>
        </w:rPr>
        <w:t xml:space="preserve">do karate de </w:t>
      </w:r>
      <w:r w:rsidR="00940EBF">
        <w:rPr>
          <w:rFonts w:ascii="Times New Roman" w:hAnsi="Times New Roman"/>
          <w:sz w:val="24"/>
          <w:szCs w:val="24"/>
        </w:rPr>
        <w:t>contato (CC), recuperação</w:t>
      </w:r>
      <w:r w:rsidR="00525EAF">
        <w:rPr>
          <w:rFonts w:ascii="Times New Roman" w:hAnsi="Times New Roman"/>
          <w:sz w:val="24"/>
          <w:szCs w:val="24"/>
        </w:rPr>
        <w:t xml:space="preserve"> pós</w:t>
      </w:r>
      <w:r w:rsidR="00736D82">
        <w:rPr>
          <w:rFonts w:ascii="Times New Roman" w:hAnsi="Times New Roman"/>
          <w:sz w:val="24"/>
          <w:szCs w:val="24"/>
        </w:rPr>
        <w:t xml:space="preserve">-sessão </w:t>
      </w:r>
      <w:r w:rsidR="00940EBF" w:rsidRPr="00975E52">
        <w:rPr>
          <w:rFonts w:ascii="Times New Roman" w:hAnsi="Times New Roman"/>
          <w:sz w:val="24"/>
          <w:szCs w:val="24"/>
        </w:rPr>
        <w:t>karate tradicional (KT)</w:t>
      </w:r>
      <w:r w:rsidR="00940EBF">
        <w:rPr>
          <w:rFonts w:ascii="Times New Roman" w:hAnsi="Times New Roman"/>
          <w:sz w:val="24"/>
          <w:szCs w:val="24"/>
        </w:rPr>
        <w:t xml:space="preserve"> e sessão controle </w:t>
      </w:r>
      <w:r w:rsidR="00EF10A7">
        <w:rPr>
          <w:rFonts w:ascii="Times New Roman" w:hAnsi="Times New Roman"/>
          <w:sz w:val="24"/>
          <w:szCs w:val="24"/>
        </w:rPr>
        <w:t xml:space="preserve">do karate </w:t>
      </w:r>
      <w:r w:rsidR="00940EBF">
        <w:rPr>
          <w:rFonts w:ascii="Times New Roman" w:hAnsi="Times New Roman"/>
          <w:sz w:val="24"/>
          <w:szCs w:val="24"/>
        </w:rPr>
        <w:t>tradicional (CT)</w:t>
      </w:r>
      <w:r w:rsidR="008318EF">
        <w:rPr>
          <w:rFonts w:ascii="Times New Roman" w:hAnsi="Times New Roman"/>
          <w:sz w:val="24"/>
          <w:szCs w:val="24"/>
        </w:rPr>
        <w:t>.</w:t>
      </w:r>
      <w:r w:rsidRPr="00DB4414">
        <w:rPr>
          <w:rFonts w:ascii="Times New Roman" w:hAnsi="Times New Roman"/>
          <w:color w:val="00B0F0"/>
          <w:sz w:val="24"/>
          <w:szCs w:val="24"/>
        </w:rPr>
        <w:t xml:space="preserve"> </w:t>
      </w:r>
    </w:p>
    <w:p w:rsidR="00975E52" w:rsidRPr="00975E52" w:rsidRDefault="00F752B7" w:rsidP="00975E52">
      <w:pPr>
        <w:pBdr>
          <w:top w:val="single" w:sz="12" w:space="1" w:color="auto"/>
          <w:bottom w:val="single" w:sz="12" w:space="1" w:color="auto"/>
        </w:pBdr>
        <w:spacing w:line="360" w:lineRule="auto"/>
        <w:jc w:val="both"/>
        <w:rPr>
          <w:rFonts w:ascii="Times New Roman" w:hAnsi="Times New Roman"/>
          <w:sz w:val="24"/>
          <w:szCs w:val="24"/>
        </w:rPr>
      </w:pPr>
      <w:r>
        <w:rPr>
          <w:rFonts w:ascii="Times New Roman" w:hAnsi="Times New Roman"/>
          <w:sz w:val="24"/>
          <w:szCs w:val="24"/>
        </w:rPr>
        <w:tab/>
        <w:t xml:space="preserve">     </w:t>
      </w:r>
      <w:r w:rsidR="00975E52" w:rsidRPr="00975E52">
        <w:rPr>
          <w:rFonts w:ascii="Times New Roman" w:hAnsi="Times New Roman"/>
          <w:sz w:val="24"/>
          <w:szCs w:val="24"/>
        </w:rPr>
        <w:t xml:space="preserve">    Repouso</w:t>
      </w:r>
      <w:r w:rsidR="00975E52" w:rsidRPr="00975E52">
        <w:rPr>
          <w:rFonts w:ascii="Times New Roman" w:hAnsi="Times New Roman"/>
          <w:sz w:val="24"/>
          <w:szCs w:val="24"/>
        </w:rPr>
        <w:tab/>
        <w:t xml:space="preserve">  </w:t>
      </w:r>
      <w:r>
        <w:rPr>
          <w:rFonts w:ascii="Times New Roman" w:hAnsi="Times New Roman"/>
          <w:sz w:val="24"/>
          <w:szCs w:val="24"/>
        </w:rPr>
        <w:t xml:space="preserve">    </w:t>
      </w:r>
      <w:r w:rsidR="00975E52" w:rsidRPr="00975E52">
        <w:rPr>
          <w:rFonts w:ascii="Times New Roman" w:hAnsi="Times New Roman"/>
          <w:sz w:val="24"/>
          <w:szCs w:val="24"/>
        </w:rPr>
        <w:t xml:space="preserve">    R15</w:t>
      </w:r>
      <w:r w:rsidR="00975E52" w:rsidRPr="00975E52">
        <w:rPr>
          <w:rFonts w:ascii="Times New Roman" w:hAnsi="Times New Roman"/>
          <w:sz w:val="24"/>
          <w:szCs w:val="24"/>
        </w:rPr>
        <w:tab/>
      </w:r>
      <w:r>
        <w:rPr>
          <w:rFonts w:ascii="Times New Roman" w:hAnsi="Times New Roman"/>
          <w:sz w:val="24"/>
          <w:szCs w:val="24"/>
        </w:rPr>
        <w:t xml:space="preserve">           </w:t>
      </w:r>
      <w:r w:rsidR="00975E52" w:rsidRPr="00975E52">
        <w:rPr>
          <w:rFonts w:ascii="Times New Roman" w:hAnsi="Times New Roman"/>
          <w:sz w:val="24"/>
          <w:szCs w:val="24"/>
        </w:rPr>
        <w:t xml:space="preserve">  R30</w:t>
      </w:r>
      <w:r w:rsidR="00975E52" w:rsidRPr="00975E52">
        <w:rPr>
          <w:rFonts w:ascii="Times New Roman" w:hAnsi="Times New Roman"/>
          <w:sz w:val="24"/>
          <w:szCs w:val="24"/>
        </w:rPr>
        <w:tab/>
      </w:r>
      <w:r>
        <w:rPr>
          <w:rFonts w:ascii="Times New Roman" w:hAnsi="Times New Roman"/>
          <w:sz w:val="24"/>
          <w:szCs w:val="24"/>
        </w:rPr>
        <w:t xml:space="preserve">               </w:t>
      </w:r>
      <w:r w:rsidR="00975E52" w:rsidRPr="00975E52">
        <w:rPr>
          <w:rFonts w:ascii="Times New Roman" w:hAnsi="Times New Roman"/>
          <w:sz w:val="24"/>
          <w:szCs w:val="24"/>
        </w:rPr>
        <w:t xml:space="preserve">  R45</w:t>
      </w:r>
      <w:r>
        <w:rPr>
          <w:rFonts w:ascii="Times New Roman" w:hAnsi="Times New Roman"/>
          <w:sz w:val="24"/>
          <w:szCs w:val="24"/>
        </w:rPr>
        <w:t xml:space="preserve">                 </w:t>
      </w:r>
      <w:r w:rsidR="00975E52" w:rsidRPr="00975E52">
        <w:rPr>
          <w:rFonts w:ascii="Times New Roman" w:hAnsi="Times New Roman"/>
          <w:sz w:val="24"/>
          <w:szCs w:val="24"/>
        </w:rPr>
        <w:t xml:space="preserve">   R60</w:t>
      </w:r>
    </w:p>
    <w:p w:rsidR="00975E52" w:rsidRPr="00975E52" w:rsidRDefault="00975E52" w:rsidP="00975E52">
      <w:pPr>
        <w:spacing w:after="120" w:line="360" w:lineRule="auto"/>
        <w:jc w:val="both"/>
        <w:outlineLvl w:val="0"/>
        <w:rPr>
          <w:rFonts w:ascii="Times New Roman" w:hAnsi="Times New Roman"/>
          <w:b/>
          <w:sz w:val="24"/>
          <w:szCs w:val="24"/>
        </w:rPr>
      </w:pPr>
      <w:r w:rsidRPr="00975E52">
        <w:rPr>
          <w:rFonts w:ascii="Times New Roman" w:hAnsi="Times New Roman"/>
          <w:b/>
          <w:sz w:val="24"/>
          <w:szCs w:val="24"/>
        </w:rPr>
        <w:t>PAS</w:t>
      </w:r>
      <w:r w:rsidR="00FF2732">
        <w:rPr>
          <w:rFonts w:ascii="Times New Roman" w:hAnsi="Times New Roman"/>
          <w:b/>
          <w:sz w:val="24"/>
          <w:szCs w:val="24"/>
        </w:rPr>
        <w:t xml:space="preserve"> </w:t>
      </w:r>
      <w:r w:rsidRPr="00975E52">
        <w:rPr>
          <w:rFonts w:ascii="Times New Roman" w:hAnsi="Times New Roman"/>
          <w:b/>
          <w:sz w:val="24"/>
          <w:szCs w:val="24"/>
        </w:rPr>
        <w:t>(mmHg)</w:t>
      </w:r>
    </w:p>
    <w:p w:rsidR="00975E52" w:rsidRDefault="00975E52" w:rsidP="00975E52">
      <w:pPr>
        <w:spacing w:after="120" w:line="360" w:lineRule="auto"/>
        <w:jc w:val="both"/>
        <w:rPr>
          <w:rFonts w:ascii="Times New Roman" w:hAnsi="Times New Roman"/>
          <w:sz w:val="24"/>
          <w:szCs w:val="24"/>
        </w:rPr>
      </w:pPr>
      <w:r w:rsidRPr="007328AB">
        <w:rPr>
          <w:rFonts w:ascii="Times New Roman" w:hAnsi="Times New Roman"/>
          <w:b/>
          <w:sz w:val="24"/>
          <w:szCs w:val="24"/>
        </w:rPr>
        <w:t>K</w:t>
      </w:r>
      <w:r w:rsidR="00F752B7" w:rsidRPr="007328AB">
        <w:rPr>
          <w:rFonts w:ascii="Times New Roman" w:hAnsi="Times New Roman"/>
          <w:b/>
          <w:sz w:val="24"/>
          <w:szCs w:val="24"/>
        </w:rPr>
        <w:t>C</w:t>
      </w:r>
      <w:r w:rsidR="00F752B7">
        <w:rPr>
          <w:rFonts w:ascii="Times New Roman" w:hAnsi="Times New Roman"/>
          <w:sz w:val="24"/>
          <w:szCs w:val="24"/>
        </w:rPr>
        <w:t xml:space="preserve">     </w:t>
      </w:r>
      <w:r w:rsidR="009D6752">
        <w:rPr>
          <w:rFonts w:ascii="Times New Roman" w:hAnsi="Times New Roman"/>
          <w:sz w:val="24"/>
          <w:szCs w:val="24"/>
        </w:rPr>
        <w:t xml:space="preserve">      </w:t>
      </w:r>
      <w:r w:rsidRPr="00B066FC">
        <w:rPr>
          <w:rFonts w:ascii="Times New Roman" w:hAnsi="Times New Roman"/>
          <w:sz w:val="24"/>
          <w:szCs w:val="24"/>
        </w:rPr>
        <w:t>120,8±3,6</w:t>
      </w:r>
      <w:r w:rsidR="00F752B7"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116,8±3,7</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00D400D3">
        <w:rPr>
          <w:rFonts w:ascii="Times New Roman" w:hAnsi="Times New Roman"/>
          <w:sz w:val="24"/>
          <w:szCs w:val="24"/>
        </w:rPr>
        <w:t>1</w:t>
      </w:r>
      <w:r w:rsidRPr="00B066FC">
        <w:rPr>
          <w:rFonts w:ascii="Times New Roman" w:hAnsi="Times New Roman"/>
          <w:sz w:val="24"/>
          <w:szCs w:val="24"/>
        </w:rPr>
        <w:t>12,4±4,9</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 108,1±5,7</w:t>
      </w:r>
      <w:r w:rsidRPr="00B066FC">
        <w:rPr>
          <w:rFonts w:ascii="Times New Roman" w:hAnsi="Times New Roman"/>
          <w:sz w:val="24"/>
          <w:szCs w:val="24"/>
          <w:rtl/>
        </w:rPr>
        <w:t>٭</w:t>
      </w:r>
      <w:r w:rsidRPr="00B066FC">
        <w:rPr>
          <w:rFonts w:ascii="Times New Roman" w:hAnsi="Times New Roman"/>
          <w:sz w:val="24"/>
          <w:szCs w:val="24"/>
        </w:rPr>
        <w:t>†‡      107,6±5,1</w:t>
      </w:r>
      <w:r w:rsidRPr="00B066FC">
        <w:rPr>
          <w:rFonts w:ascii="Times New Roman" w:hAnsi="Times New Roman"/>
          <w:sz w:val="24"/>
          <w:szCs w:val="24"/>
          <w:rtl/>
        </w:rPr>
        <w:t>٭</w:t>
      </w:r>
      <w:r w:rsidRPr="00B066FC">
        <w:rPr>
          <w:rFonts w:ascii="Times New Roman" w:hAnsi="Times New Roman"/>
          <w:sz w:val="24"/>
          <w:szCs w:val="24"/>
        </w:rPr>
        <w:t>†‡</w:t>
      </w:r>
    </w:p>
    <w:p w:rsidR="00940EBF" w:rsidRPr="00B066FC" w:rsidRDefault="00940EBF" w:rsidP="00975E52">
      <w:pPr>
        <w:spacing w:after="120" w:line="360" w:lineRule="auto"/>
        <w:jc w:val="both"/>
        <w:rPr>
          <w:rFonts w:ascii="Times New Roman" w:hAnsi="Times New Roman"/>
          <w:sz w:val="24"/>
          <w:szCs w:val="24"/>
        </w:rPr>
      </w:pPr>
      <w:r w:rsidRPr="007328AB">
        <w:rPr>
          <w:rFonts w:ascii="Times New Roman" w:hAnsi="Times New Roman"/>
          <w:b/>
          <w:sz w:val="24"/>
          <w:szCs w:val="24"/>
        </w:rPr>
        <w:t>CC</w:t>
      </w:r>
      <w:r w:rsidR="00A528E2">
        <w:rPr>
          <w:rFonts w:ascii="Times New Roman" w:hAnsi="Times New Roman"/>
          <w:sz w:val="24"/>
          <w:szCs w:val="24"/>
        </w:rPr>
        <w:t xml:space="preserve">           1</w:t>
      </w:r>
      <w:r w:rsidR="00B660F4">
        <w:rPr>
          <w:rFonts w:ascii="Times New Roman" w:hAnsi="Times New Roman"/>
          <w:sz w:val="24"/>
          <w:szCs w:val="24"/>
        </w:rPr>
        <w:t>20</w:t>
      </w:r>
      <w:r w:rsidR="00A528E2">
        <w:rPr>
          <w:rFonts w:ascii="Times New Roman" w:hAnsi="Times New Roman"/>
          <w:sz w:val="24"/>
          <w:szCs w:val="24"/>
        </w:rPr>
        <w:t>,</w:t>
      </w:r>
      <w:r w:rsidR="00B660F4">
        <w:rPr>
          <w:rFonts w:ascii="Times New Roman" w:hAnsi="Times New Roman"/>
          <w:sz w:val="24"/>
          <w:szCs w:val="24"/>
        </w:rPr>
        <w:t>6</w:t>
      </w:r>
      <w:r w:rsidR="00A528E2">
        <w:rPr>
          <w:rFonts w:ascii="Times New Roman" w:hAnsi="Times New Roman"/>
          <w:sz w:val="24"/>
          <w:szCs w:val="24"/>
        </w:rPr>
        <w:t xml:space="preserve">±2,8     120,3±4,7          </w:t>
      </w:r>
      <w:r w:rsidR="00D400D3">
        <w:rPr>
          <w:rFonts w:ascii="Times New Roman" w:hAnsi="Times New Roman"/>
          <w:sz w:val="24"/>
          <w:szCs w:val="24"/>
        </w:rPr>
        <w:t>120,6±3,5          120,1±1,5             120,</w:t>
      </w:r>
      <w:r w:rsidR="002805B5">
        <w:rPr>
          <w:rFonts w:ascii="Times New Roman" w:hAnsi="Times New Roman"/>
          <w:sz w:val="24"/>
          <w:szCs w:val="24"/>
        </w:rPr>
        <w:t>6</w:t>
      </w:r>
      <w:r w:rsidR="00D400D3">
        <w:rPr>
          <w:rFonts w:ascii="Times New Roman" w:hAnsi="Times New Roman"/>
          <w:sz w:val="24"/>
          <w:szCs w:val="24"/>
        </w:rPr>
        <w:t>±2,6</w:t>
      </w:r>
    </w:p>
    <w:p w:rsidR="00975E52" w:rsidRDefault="00975E52" w:rsidP="00975E52">
      <w:pPr>
        <w:spacing w:after="120" w:line="360" w:lineRule="auto"/>
        <w:jc w:val="both"/>
        <w:rPr>
          <w:rFonts w:ascii="Times New Roman" w:hAnsi="Times New Roman"/>
          <w:sz w:val="24"/>
          <w:szCs w:val="24"/>
        </w:rPr>
      </w:pPr>
      <w:r w:rsidRPr="007328AB">
        <w:rPr>
          <w:rFonts w:ascii="Times New Roman" w:hAnsi="Times New Roman"/>
          <w:b/>
          <w:sz w:val="24"/>
          <w:szCs w:val="24"/>
        </w:rPr>
        <w:t>KT</w:t>
      </w:r>
      <w:r w:rsidRPr="00975E52">
        <w:rPr>
          <w:rFonts w:ascii="Times New Roman" w:hAnsi="Times New Roman"/>
          <w:sz w:val="24"/>
          <w:szCs w:val="24"/>
        </w:rPr>
        <w:tab/>
        <w:t xml:space="preserve">     </w:t>
      </w:r>
      <w:r w:rsidRPr="00B066FC">
        <w:rPr>
          <w:rFonts w:ascii="Times New Roman" w:hAnsi="Times New Roman"/>
          <w:sz w:val="24"/>
          <w:szCs w:val="24"/>
        </w:rPr>
        <w:t>125,4±3,2</w:t>
      </w:r>
      <w:r w:rsidR="009D6752" w:rsidRPr="00B066FC">
        <w:rPr>
          <w:rFonts w:ascii="Times New Roman" w:hAnsi="Times New Roman"/>
          <w:sz w:val="24"/>
          <w:szCs w:val="24"/>
        </w:rPr>
        <w:t xml:space="preserve">  </w:t>
      </w:r>
      <w:r w:rsidR="00D400D3">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122,5± 2,4</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006E455A">
        <w:rPr>
          <w:rFonts w:ascii="Times New Roman" w:hAnsi="Times New Roman"/>
          <w:sz w:val="24"/>
          <w:szCs w:val="24"/>
        </w:rPr>
        <w:t xml:space="preserve"> </w:t>
      </w:r>
      <w:r w:rsidR="009D6752" w:rsidRPr="00B066FC">
        <w:rPr>
          <w:rFonts w:ascii="Times New Roman" w:hAnsi="Times New Roman"/>
          <w:sz w:val="24"/>
          <w:szCs w:val="24"/>
        </w:rPr>
        <w:t xml:space="preserve"> </w:t>
      </w:r>
      <w:r w:rsidR="00C81E07">
        <w:rPr>
          <w:rFonts w:ascii="Times New Roman" w:hAnsi="Times New Roman"/>
          <w:sz w:val="24"/>
          <w:szCs w:val="24"/>
        </w:rPr>
        <w:t>120,8±2,5</w:t>
      </w:r>
      <w:r w:rsidR="00C81E07">
        <w:rPr>
          <w:rFonts w:ascii="Times New Roman" w:hAnsi="Times New Roman"/>
          <w:sz w:val="24"/>
          <w:szCs w:val="24"/>
          <w:rtl/>
        </w:rPr>
        <w:t>٭</w:t>
      </w:r>
      <w:r w:rsidR="00C81E07">
        <w:rPr>
          <w:rFonts w:ascii="Times New Roman" w:hAnsi="Times New Roman"/>
          <w:sz w:val="24"/>
          <w:szCs w:val="24"/>
        </w:rPr>
        <w:t xml:space="preserve">†     </w:t>
      </w:r>
      <w:r w:rsidR="00D400D3">
        <w:rPr>
          <w:rFonts w:ascii="Times New Roman" w:hAnsi="Times New Roman"/>
          <w:sz w:val="24"/>
          <w:szCs w:val="24"/>
        </w:rPr>
        <w:t xml:space="preserve"> </w:t>
      </w:r>
      <w:r w:rsidRPr="00B066FC">
        <w:rPr>
          <w:rFonts w:ascii="Times New Roman" w:hAnsi="Times New Roman"/>
          <w:sz w:val="24"/>
          <w:szCs w:val="24"/>
        </w:rPr>
        <w:t>118,9±2,2</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  116,9±2,0</w:t>
      </w:r>
      <w:r w:rsidRPr="00B066FC">
        <w:rPr>
          <w:rFonts w:ascii="Times New Roman" w:hAnsi="Times New Roman"/>
          <w:sz w:val="24"/>
          <w:szCs w:val="24"/>
          <w:rtl/>
        </w:rPr>
        <w:t>٭</w:t>
      </w:r>
      <w:r w:rsidRPr="00B066FC">
        <w:rPr>
          <w:rFonts w:ascii="Times New Roman" w:hAnsi="Times New Roman"/>
          <w:sz w:val="24"/>
          <w:szCs w:val="24"/>
        </w:rPr>
        <w:t>†</w:t>
      </w:r>
    </w:p>
    <w:p w:rsidR="00A528E2" w:rsidRDefault="00A528E2" w:rsidP="00975E52">
      <w:pPr>
        <w:spacing w:after="120" w:line="360" w:lineRule="auto"/>
        <w:jc w:val="both"/>
        <w:rPr>
          <w:rFonts w:ascii="Times New Roman" w:hAnsi="Times New Roman"/>
          <w:sz w:val="24"/>
          <w:szCs w:val="24"/>
        </w:rPr>
      </w:pPr>
      <w:r w:rsidRPr="007328AB">
        <w:rPr>
          <w:rFonts w:ascii="Times New Roman" w:hAnsi="Times New Roman"/>
          <w:b/>
          <w:sz w:val="24"/>
          <w:szCs w:val="24"/>
        </w:rPr>
        <w:t xml:space="preserve">CT  </w:t>
      </w:r>
      <w:r>
        <w:rPr>
          <w:rFonts w:ascii="Times New Roman" w:hAnsi="Times New Roman"/>
          <w:sz w:val="24"/>
          <w:szCs w:val="24"/>
        </w:rPr>
        <w:t xml:space="preserve">     </w:t>
      </w:r>
      <w:r w:rsidR="00D400D3">
        <w:rPr>
          <w:rFonts w:ascii="Times New Roman" w:hAnsi="Times New Roman"/>
          <w:sz w:val="24"/>
          <w:szCs w:val="24"/>
        </w:rPr>
        <w:t xml:space="preserve">    124,</w:t>
      </w:r>
      <w:r w:rsidR="00BE6232">
        <w:rPr>
          <w:rFonts w:ascii="Times New Roman" w:hAnsi="Times New Roman"/>
          <w:sz w:val="24"/>
          <w:szCs w:val="24"/>
        </w:rPr>
        <w:t>8</w:t>
      </w:r>
      <w:r w:rsidR="00D400D3">
        <w:rPr>
          <w:rFonts w:ascii="Times New Roman" w:hAnsi="Times New Roman"/>
          <w:sz w:val="24"/>
          <w:szCs w:val="24"/>
        </w:rPr>
        <w:t>±4,2      123,</w:t>
      </w:r>
      <w:r w:rsidR="00FF2732">
        <w:rPr>
          <w:rFonts w:ascii="Times New Roman" w:hAnsi="Times New Roman"/>
          <w:sz w:val="24"/>
          <w:szCs w:val="24"/>
        </w:rPr>
        <w:t>5</w:t>
      </w:r>
      <w:r w:rsidR="00D400D3">
        <w:rPr>
          <w:rFonts w:ascii="Times New Roman" w:hAnsi="Times New Roman"/>
          <w:sz w:val="24"/>
          <w:szCs w:val="24"/>
        </w:rPr>
        <w:t>±6,2         123,9±7,5          124,8±9,1             124,9±3,7</w:t>
      </w:r>
    </w:p>
    <w:p w:rsidR="007328AB" w:rsidRDefault="007328AB" w:rsidP="007328AB">
      <w:pPr>
        <w:spacing w:after="12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7328AB" w:rsidRPr="00975E52" w:rsidRDefault="007328AB" w:rsidP="007328AB">
      <w:pPr>
        <w:tabs>
          <w:tab w:val="left" w:pos="708"/>
          <w:tab w:val="left" w:pos="1416"/>
          <w:tab w:val="left" w:pos="2124"/>
          <w:tab w:val="left" w:pos="2832"/>
          <w:tab w:val="left" w:pos="3540"/>
          <w:tab w:val="left" w:pos="4740"/>
          <w:tab w:val="center" w:pos="4890"/>
        </w:tabs>
        <w:spacing w:line="360" w:lineRule="auto"/>
        <w:jc w:val="both"/>
        <w:rPr>
          <w:rFonts w:ascii="Times New Roman" w:hAnsi="Times New Roman"/>
          <w:sz w:val="24"/>
          <w:szCs w:val="24"/>
        </w:rPr>
      </w:pPr>
      <w:r w:rsidRPr="00242411">
        <w:rPr>
          <w:rFonts w:ascii="Times New Roman" w:hAnsi="Times New Roman"/>
          <w:sz w:val="16"/>
          <w:szCs w:val="16"/>
          <w:rtl/>
        </w:rPr>
        <w:t>٭</w:t>
      </w:r>
      <w:r w:rsidRPr="00242411">
        <w:rPr>
          <w:rFonts w:ascii="Times New Roman" w:hAnsi="Times New Roman"/>
          <w:sz w:val="16"/>
          <w:szCs w:val="16"/>
        </w:rPr>
        <w:t>p˂0,05 em relação ao repouso; † p˂0,05 em relação ao grupo controle; ‡  p˂0,05 em relação ao karatê tradicional</w:t>
      </w:r>
    </w:p>
    <w:p w:rsidR="0061607D" w:rsidRPr="004826CD" w:rsidRDefault="0061607D" w:rsidP="0061607D">
      <w:pPr>
        <w:spacing w:line="360" w:lineRule="auto"/>
        <w:ind w:firstLine="709"/>
        <w:jc w:val="both"/>
        <w:rPr>
          <w:rFonts w:ascii="Times New Roman" w:hAnsi="Times New Roman"/>
          <w:color w:val="FF0000"/>
          <w:sz w:val="24"/>
          <w:szCs w:val="24"/>
        </w:rPr>
      </w:pPr>
      <w:r w:rsidRPr="004826CD">
        <w:rPr>
          <w:rFonts w:ascii="Times New Roman" w:hAnsi="Times New Roman"/>
          <w:color w:val="FF0000"/>
          <w:sz w:val="24"/>
          <w:szCs w:val="24"/>
        </w:rPr>
        <w:lastRenderedPageBreak/>
        <w:t>As variações da PAD (mmHg)  durante o repouso e na recuperação após as sessões de KC e KT representadas na tabela 3, apresentaram também níveis significativos (p&lt;0,05) da redução em todos os momentos da recuperação no KT e no KC, com relação ao momento repouso e com relação a sessão controle. No 60º minuto da recuperação, a queda pressórica do grupo KC apresentou a maior redução de -9,3 mmHg com relação ao momento repouso e -9,3 mmHg com relação a sessão controle. Nesse mesmo momento a redução da PAS no grupo KT foi de -3,8 mmHg com relação ao momento repouso e -3,6 mmHg com relação a sessão controle. Em todos os  resultados, tanto com relação ao momento repouso quanto a sessão controle, o KC apresentou maiores reduções significativas (p&lt;0,05).</w:t>
      </w:r>
    </w:p>
    <w:p w:rsidR="004F47FB" w:rsidRPr="00DB4414" w:rsidRDefault="00FF2732" w:rsidP="00FF2732">
      <w:pPr>
        <w:spacing w:after="120" w:line="360" w:lineRule="auto"/>
        <w:jc w:val="both"/>
        <w:rPr>
          <w:rFonts w:ascii="Times New Roman" w:hAnsi="Times New Roman"/>
          <w:color w:val="00B0F0"/>
          <w:sz w:val="24"/>
          <w:szCs w:val="24"/>
        </w:rPr>
      </w:pPr>
      <w:r w:rsidRPr="00975E52">
        <w:rPr>
          <w:rFonts w:ascii="Times New Roman" w:hAnsi="Times New Roman"/>
          <w:b/>
          <w:sz w:val="24"/>
          <w:szCs w:val="24"/>
        </w:rPr>
        <w:t xml:space="preserve">Tabela </w:t>
      </w:r>
      <w:r>
        <w:rPr>
          <w:rFonts w:ascii="Times New Roman" w:hAnsi="Times New Roman"/>
          <w:b/>
          <w:sz w:val="24"/>
          <w:szCs w:val="24"/>
        </w:rPr>
        <w:t>3</w:t>
      </w:r>
      <w:r w:rsidRPr="00975E52">
        <w:rPr>
          <w:rFonts w:ascii="Times New Roman" w:hAnsi="Times New Roman"/>
          <w:sz w:val="24"/>
          <w:szCs w:val="24"/>
        </w:rPr>
        <w:t xml:space="preserve"> – </w:t>
      </w:r>
      <w:r w:rsidR="00C57146" w:rsidRPr="00975E52">
        <w:rPr>
          <w:rFonts w:ascii="Times New Roman" w:hAnsi="Times New Roman"/>
          <w:sz w:val="24"/>
          <w:szCs w:val="24"/>
        </w:rPr>
        <w:t xml:space="preserve">Valores médios </w:t>
      </w:r>
      <w:r w:rsidR="001B0101">
        <w:rPr>
          <w:rFonts w:ascii="Times New Roman" w:hAnsi="Times New Roman"/>
          <w:sz w:val="24"/>
          <w:szCs w:val="24"/>
        </w:rPr>
        <w:t xml:space="preserve">(±DP) </w:t>
      </w:r>
      <w:r w:rsidR="00C57146" w:rsidRPr="00975E52">
        <w:rPr>
          <w:rFonts w:ascii="Times New Roman" w:hAnsi="Times New Roman"/>
          <w:sz w:val="24"/>
          <w:szCs w:val="24"/>
        </w:rPr>
        <w:t xml:space="preserve">da </w:t>
      </w:r>
      <w:r w:rsidR="00C57146">
        <w:rPr>
          <w:rFonts w:ascii="Times New Roman" w:hAnsi="Times New Roman"/>
          <w:sz w:val="24"/>
          <w:szCs w:val="24"/>
        </w:rPr>
        <w:t>pressão arterial diastólica (</w:t>
      </w:r>
      <w:r w:rsidR="00C57146" w:rsidRPr="00975E52">
        <w:rPr>
          <w:rFonts w:ascii="Times New Roman" w:hAnsi="Times New Roman"/>
          <w:sz w:val="24"/>
          <w:szCs w:val="24"/>
        </w:rPr>
        <w:t>PA</w:t>
      </w:r>
      <w:r w:rsidR="00C57146">
        <w:rPr>
          <w:rFonts w:ascii="Times New Roman" w:hAnsi="Times New Roman"/>
          <w:sz w:val="24"/>
          <w:szCs w:val="24"/>
        </w:rPr>
        <w:t xml:space="preserve">D) </w:t>
      </w:r>
      <w:r w:rsidR="00C57146" w:rsidRPr="00975E52">
        <w:rPr>
          <w:rFonts w:ascii="Times New Roman" w:hAnsi="Times New Roman"/>
          <w:sz w:val="24"/>
          <w:szCs w:val="24"/>
        </w:rPr>
        <w:t xml:space="preserve">no repouso, aos 15, 30, 45 e 60 minutos da recuperação </w:t>
      </w:r>
      <w:r w:rsidR="00C57146">
        <w:rPr>
          <w:rFonts w:ascii="Times New Roman" w:hAnsi="Times New Roman"/>
          <w:sz w:val="24"/>
          <w:szCs w:val="24"/>
        </w:rPr>
        <w:t>pós</w:t>
      </w:r>
      <w:r w:rsidR="00736D82">
        <w:rPr>
          <w:rFonts w:ascii="Times New Roman" w:hAnsi="Times New Roman"/>
          <w:sz w:val="24"/>
          <w:szCs w:val="24"/>
        </w:rPr>
        <w:t xml:space="preserve">-sessão </w:t>
      </w:r>
      <w:r w:rsidR="00C57146" w:rsidRPr="00975E52">
        <w:rPr>
          <w:rFonts w:ascii="Times New Roman" w:hAnsi="Times New Roman"/>
          <w:sz w:val="24"/>
          <w:szCs w:val="24"/>
        </w:rPr>
        <w:t>karate de contato (KC)</w:t>
      </w:r>
      <w:r w:rsidR="00C57146">
        <w:rPr>
          <w:rFonts w:ascii="Times New Roman" w:hAnsi="Times New Roman"/>
          <w:sz w:val="24"/>
          <w:szCs w:val="24"/>
        </w:rPr>
        <w:t>, sessão controle</w:t>
      </w:r>
      <w:r w:rsidR="00EF10A7">
        <w:rPr>
          <w:rFonts w:ascii="Times New Roman" w:hAnsi="Times New Roman"/>
          <w:sz w:val="24"/>
          <w:szCs w:val="24"/>
        </w:rPr>
        <w:t xml:space="preserve"> do karate</w:t>
      </w:r>
      <w:r w:rsidR="00C57146">
        <w:rPr>
          <w:rFonts w:ascii="Times New Roman" w:hAnsi="Times New Roman"/>
          <w:sz w:val="24"/>
          <w:szCs w:val="24"/>
        </w:rPr>
        <w:t xml:space="preserve"> contato (CC), recuperação pós</w:t>
      </w:r>
      <w:r w:rsidR="00736D82">
        <w:rPr>
          <w:rFonts w:ascii="Times New Roman" w:hAnsi="Times New Roman"/>
          <w:sz w:val="24"/>
          <w:szCs w:val="24"/>
        </w:rPr>
        <w:t>-sessão</w:t>
      </w:r>
      <w:r w:rsidR="00C57146">
        <w:rPr>
          <w:rFonts w:ascii="Times New Roman" w:hAnsi="Times New Roman"/>
          <w:sz w:val="24"/>
          <w:szCs w:val="24"/>
        </w:rPr>
        <w:t xml:space="preserve"> </w:t>
      </w:r>
      <w:r w:rsidR="00C57146" w:rsidRPr="00975E52">
        <w:rPr>
          <w:rFonts w:ascii="Times New Roman" w:hAnsi="Times New Roman"/>
          <w:sz w:val="24"/>
          <w:szCs w:val="24"/>
        </w:rPr>
        <w:t>karate tradicional (KT)</w:t>
      </w:r>
      <w:r w:rsidR="00C57146">
        <w:rPr>
          <w:rFonts w:ascii="Times New Roman" w:hAnsi="Times New Roman"/>
          <w:sz w:val="24"/>
          <w:szCs w:val="24"/>
        </w:rPr>
        <w:t xml:space="preserve"> e sessão controle </w:t>
      </w:r>
      <w:r w:rsidR="00EF10A7">
        <w:rPr>
          <w:rFonts w:ascii="Times New Roman" w:hAnsi="Times New Roman"/>
          <w:sz w:val="24"/>
          <w:szCs w:val="24"/>
        </w:rPr>
        <w:t xml:space="preserve">do karate </w:t>
      </w:r>
      <w:r w:rsidR="00C57146">
        <w:rPr>
          <w:rFonts w:ascii="Times New Roman" w:hAnsi="Times New Roman"/>
          <w:sz w:val="24"/>
          <w:szCs w:val="24"/>
        </w:rPr>
        <w:t>tradicional (CT).</w:t>
      </w:r>
      <w:r w:rsidR="00C57146" w:rsidRPr="00DB4414">
        <w:rPr>
          <w:rFonts w:ascii="Times New Roman" w:hAnsi="Times New Roman"/>
          <w:color w:val="00B0F0"/>
          <w:sz w:val="24"/>
          <w:szCs w:val="24"/>
        </w:rPr>
        <w:t xml:space="preserve"> </w:t>
      </w:r>
    </w:p>
    <w:p w:rsidR="007328AB" w:rsidRPr="00975E52" w:rsidRDefault="007328AB" w:rsidP="007328AB">
      <w:pPr>
        <w:pBdr>
          <w:top w:val="single" w:sz="12" w:space="1" w:color="auto"/>
          <w:bottom w:val="single" w:sz="12" w:space="1" w:color="auto"/>
        </w:pBdr>
        <w:spacing w:line="360" w:lineRule="auto"/>
        <w:jc w:val="both"/>
        <w:rPr>
          <w:rFonts w:ascii="Times New Roman" w:hAnsi="Times New Roman"/>
          <w:sz w:val="24"/>
          <w:szCs w:val="24"/>
        </w:rPr>
      </w:pPr>
      <w:r>
        <w:rPr>
          <w:rFonts w:ascii="Times New Roman" w:hAnsi="Times New Roman"/>
          <w:sz w:val="24"/>
          <w:szCs w:val="24"/>
        </w:rPr>
        <w:tab/>
        <w:t xml:space="preserve">     </w:t>
      </w:r>
      <w:r w:rsidRPr="00975E52">
        <w:rPr>
          <w:rFonts w:ascii="Times New Roman" w:hAnsi="Times New Roman"/>
          <w:sz w:val="24"/>
          <w:szCs w:val="24"/>
        </w:rPr>
        <w:t xml:space="preserve">    Repouso</w:t>
      </w:r>
      <w:r w:rsidRPr="00975E52">
        <w:rPr>
          <w:rFonts w:ascii="Times New Roman" w:hAnsi="Times New Roman"/>
          <w:sz w:val="24"/>
          <w:szCs w:val="24"/>
        </w:rPr>
        <w:tab/>
        <w:t xml:space="preserve">  </w:t>
      </w:r>
      <w:r>
        <w:rPr>
          <w:rFonts w:ascii="Times New Roman" w:hAnsi="Times New Roman"/>
          <w:sz w:val="24"/>
          <w:szCs w:val="24"/>
        </w:rPr>
        <w:t xml:space="preserve">    </w:t>
      </w:r>
      <w:r w:rsidRPr="00975E52">
        <w:rPr>
          <w:rFonts w:ascii="Times New Roman" w:hAnsi="Times New Roman"/>
          <w:sz w:val="24"/>
          <w:szCs w:val="24"/>
        </w:rPr>
        <w:t xml:space="preserve">    R15</w:t>
      </w:r>
      <w:r w:rsidRPr="00975E52">
        <w:rPr>
          <w:rFonts w:ascii="Times New Roman" w:hAnsi="Times New Roman"/>
          <w:sz w:val="24"/>
          <w:szCs w:val="24"/>
        </w:rPr>
        <w:tab/>
      </w:r>
      <w:r>
        <w:rPr>
          <w:rFonts w:ascii="Times New Roman" w:hAnsi="Times New Roman"/>
          <w:sz w:val="24"/>
          <w:szCs w:val="24"/>
        </w:rPr>
        <w:t xml:space="preserve">           </w:t>
      </w:r>
      <w:r w:rsidRPr="00975E52">
        <w:rPr>
          <w:rFonts w:ascii="Times New Roman" w:hAnsi="Times New Roman"/>
          <w:sz w:val="24"/>
          <w:szCs w:val="24"/>
        </w:rPr>
        <w:t xml:space="preserve">  R30</w:t>
      </w:r>
      <w:r w:rsidRPr="00975E52">
        <w:rPr>
          <w:rFonts w:ascii="Times New Roman" w:hAnsi="Times New Roman"/>
          <w:sz w:val="24"/>
          <w:szCs w:val="24"/>
        </w:rPr>
        <w:tab/>
      </w:r>
      <w:r>
        <w:rPr>
          <w:rFonts w:ascii="Times New Roman" w:hAnsi="Times New Roman"/>
          <w:sz w:val="24"/>
          <w:szCs w:val="24"/>
        </w:rPr>
        <w:t xml:space="preserve">               </w:t>
      </w:r>
      <w:r w:rsidRPr="00975E52">
        <w:rPr>
          <w:rFonts w:ascii="Times New Roman" w:hAnsi="Times New Roman"/>
          <w:sz w:val="24"/>
          <w:szCs w:val="24"/>
        </w:rPr>
        <w:t xml:space="preserve">  R45</w:t>
      </w:r>
      <w:r>
        <w:rPr>
          <w:rFonts w:ascii="Times New Roman" w:hAnsi="Times New Roman"/>
          <w:sz w:val="24"/>
          <w:szCs w:val="24"/>
        </w:rPr>
        <w:t xml:space="preserve">                 </w:t>
      </w:r>
      <w:r w:rsidRPr="00975E52">
        <w:rPr>
          <w:rFonts w:ascii="Times New Roman" w:hAnsi="Times New Roman"/>
          <w:sz w:val="24"/>
          <w:szCs w:val="24"/>
        </w:rPr>
        <w:t xml:space="preserve">   R60</w:t>
      </w:r>
    </w:p>
    <w:p w:rsidR="007328AB" w:rsidRPr="00975E52" w:rsidRDefault="007328AB" w:rsidP="007328AB">
      <w:pPr>
        <w:spacing w:after="120" w:line="360" w:lineRule="auto"/>
        <w:jc w:val="both"/>
        <w:outlineLvl w:val="0"/>
        <w:rPr>
          <w:rFonts w:ascii="Times New Roman" w:hAnsi="Times New Roman"/>
          <w:b/>
          <w:sz w:val="24"/>
          <w:szCs w:val="24"/>
        </w:rPr>
      </w:pPr>
      <w:r w:rsidRPr="00975E52">
        <w:rPr>
          <w:rFonts w:ascii="Times New Roman" w:hAnsi="Times New Roman"/>
          <w:b/>
          <w:sz w:val="24"/>
          <w:szCs w:val="24"/>
        </w:rPr>
        <w:t>PA</w:t>
      </w:r>
      <w:r w:rsidR="00FF2732">
        <w:rPr>
          <w:rFonts w:ascii="Times New Roman" w:hAnsi="Times New Roman"/>
          <w:b/>
          <w:sz w:val="24"/>
          <w:szCs w:val="24"/>
        </w:rPr>
        <w:t xml:space="preserve">D </w:t>
      </w:r>
      <w:r w:rsidRPr="00975E52">
        <w:rPr>
          <w:rFonts w:ascii="Times New Roman" w:hAnsi="Times New Roman"/>
          <w:b/>
          <w:sz w:val="24"/>
          <w:szCs w:val="24"/>
        </w:rPr>
        <w:t>(mmHg)</w:t>
      </w:r>
    </w:p>
    <w:p w:rsidR="007328AB" w:rsidRDefault="007328AB" w:rsidP="007328AB">
      <w:pPr>
        <w:spacing w:after="120" w:line="360" w:lineRule="auto"/>
        <w:jc w:val="both"/>
        <w:rPr>
          <w:rFonts w:ascii="Times New Roman" w:hAnsi="Times New Roman"/>
          <w:sz w:val="24"/>
          <w:szCs w:val="24"/>
        </w:rPr>
      </w:pPr>
      <w:r w:rsidRPr="008A098E">
        <w:rPr>
          <w:rFonts w:ascii="Times New Roman" w:hAnsi="Times New Roman"/>
          <w:b/>
          <w:sz w:val="24"/>
          <w:szCs w:val="24"/>
        </w:rPr>
        <w:t>KC</w:t>
      </w:r>
      <w:r>
        <w:rPr>
          <w:rFonts w:ascii="Times New Roman" w:hAnsi="Times New Roman"/>
          <w:sz w:val="24"/>
          <w:szCs w:val="24"/>
        </w:rPr>
        <w:t xml:space="preserve">         </w:t>
      </w:r>
      <w:r w:rsidR="008A5B01" w:rsidRPr="00B066FC">
        <w:rPr>
          <w:rFonts w:ascii="Times New Roman" w:hAnsi="Times New Roman"/>
          <w:sz w:val="24"/>
          <w:szCs w:val="24"/>
        </w:rPr>
        <w:t>76,8±5,4         73,7±5,3</w:t>
      </w:r>
      <w:r w:rsidR="008A5B01" w:rsidRPr="00B066FC">
        <w:rPr>
          <w:rFonts w:ascii="Times New Roman" w:hAnsi="Times New Roman"/>
          <w:sz w:val="24"/>
          <w:szCs w:val="24"/>
          <w:rtl/>
        </w:rPr>
        <w:t>٭</w:t>
      </w:r>
      <w:r w:rsidR="008A5B01" w:rsidRPr="00B066FC">
        <w:rPr>
          <w:rFonts w:ascii="Times New Roman" w:hAnsi="Times New Roman"/>
          <w:sz w:val="24"/>
          <w:szCs w:val="24"/>
        </w:rPr>
        <w:t>†‡    70,7±3,1</w:t>
      </w:r>
      <w:r w:rsidR="008A5B01" w:rsidRPr="00B066FC">
        <w:rPr>
          <w:rFonts w:ascii="Times New Roman" w:hAnsi="Times New Roman"/>
          <w:sz w:val="24"/>
          <w:szCs w:val="24"/>
          <w:rtl/>
        </w:rPr>
        <w:t>٭</w:t>
      </w:r>
      <w:r w:rsidR="008A5B01" w:rsidRPr="00B066FC">
        <w:rPr>
          <w:rFonts w:ascii="Times New Roman" w:hAnsi="Times New Roman"/>
          <w:sz w:val="24"/>
          <w:szCs w:val="24"/>
        </w:rPr>
        <w:t>†‡      68,3±2,5</w:t>
      </w:r>
      <w:r w:rsidR="008A5B01" w:rsidRPr="00B066FC">
        <w:rPr>
          <w:rFonts w:ascii="Times New Roman" w:hAnsi="Times New Roman"/>
          <w:sz w:val="24"/>
          <w:szCs w:val="24"/>
          <w:rtl/>
        </w:rPr>
        <w:t>٭</w:t>
      </w:r>
      <w:r w:rsidR="008A5B01" w:rsidRPr="00B066FC">
        <w:rPr>
          <w:rFonts w:ascii="Times New Roman" w:hAnsi="Times New Roman"/>
          <w:sz w:val="24"/>
          <w:szCs w:val="24"/>
        </w:rPr>
        <w:t>†‡         67,5±2,5</w:t>
      </w:r>
      <w:r w:rsidR="008A5B01" w:rsidRPr="00B066FC">
        <w:rPr>
          <w:rFonts w:ascii="Times New Roman" w:hAnsi="Times New Roman"/>
          <w:sz w:val="24"/>
          <w:szCs w:val="24"/>
          <w:rtl/>
        </w:rPr>
        <w:t>٭</w:t>
      </w:r>
      <w:r w:rsidR="008A5B01" w:rsidRPr="00B066FC">
        <w:rPr>
          <w:rFonts w:ascii="Times New Roman" w:hAnsi="Times New Roman"/>
          <w:sz w:val="24"/>
          <w:szCs w:val="24"/>
        </w:rPr>
        <w:t>†‡</w:t>
      </w:r>
      <w:r>
        <w:rPr>
          <w:rFonts w:ascii="Times New Roman" w:hAnsi="Times New Roman"/>
          <w:sz w:val="24"/>
          <w:szCs w:val="24"/>
        </w:rPr>
        <w:t xml:space="preserve">  </w:t>
      </w:r>
    </w:p>
    <w:p w:rsidR="007328AB" w:rsidRPr="00B066FC" w:rsidRDefault="007328AB" w:rsidP="007328AB">
      <w:pPr>
        <w:spacing w:after="120" w:line="360" w:lineRule="auto"/>
        <w:jc w:val="both"/>
        <w:rPr>
          <w:rFonts w:ascii="Times New Roman" w:hAnsi="Times New Roman"/>
          <w:sz w:val="24"/>
          <w:szCs w:val="24"/>
        </w:rPr>
      </w:pPr>
      <w:r w:rsidRPr="008A098E">
        <w:rPr>
          <w:rFonts w:ascii="Times New Roman" w:hAnsi="Times New Roman"/>
          <w:b/>
          <w:sz w:val="24"/>
          <w:szCs w:val="24"/>
        </w:rPr>
        <w:t>CC</w:t>
      </w:r>
      <w:r w:rsidR="008A5B01">
        <w:rPr>
          <w:rFonts w:ascii="Times New Roman" w:hAnsi="Times New Roman"/>
          <w:sz w:val="24"/>
          <w:szCs w:val="24"/>
        </w:rPr>
        <w:t xml:space="preserve">         76,</w:t>
      </w:r>
      <w:r w:rsidR="00A67927">
        <w:rPr>
          <w:rFonts w:ascii="Times New Roman" w:hAnsi="Times New Roman"/>
          <w:sz w:val="24"/>
          <w:szCs w:val="24"/>
        </w:rPr>
        <w:t>2</w:t>
      </w:r>
      <w:r w:rsidR="008A5B01">
        <w:rPr>
          <w:rFonts w:ascii="Times New Roman" w:hAnsi="Times New Roman"/>
          <w:sz w:val="24"/>
          <w:szCs w:val="24"/>
        </w:rPr>
        <w:t>±3,4          76,3±4,7         76,7±8,2            77,1±1,7                76,</w:t>
      </w:r>
      <w:r w:rsidR="002710C5">
        <w:rPr>
          <w:rFonts w:ascii="Times New Roman" w:hAnsi="Times New Roman"/>
          <w:sz w:val="24"/>
          <w:szCs w:val="24"/>
        </w:rPr>
        <w:t>8</w:t>
      </w:r>
      <w:r w:rsidR="008A5B01">
        <w:rPr>
          <w:rFonts w:ascii="Times New Roman" w:hAnsi="Times New Roman"/>
          <w:sz w:val="24"/>
          <w:szCs w:val="24"/>
        </w:rPr>
        <w:t>±8,3</w:t>
      </w:r>
    </w:p>
    <w:p w:rsidR="007328AB" w:rsidRDefault="007328AB" w:rsidP="007328AB">
      <w:pPr>
        <w:spacing w:after="120" w:line="360" w:lineRule="auto"/>
        <w:jc w:val="both"/>
        <w:rPr>
          <w:rFonts w:ascii="Times New Roman" w:hAnsi="Times New Roman"/>
          <w:sz w:val="24"/>
          <w:szCs w:val="24"/>
        </w:rPr>
      </w:pPr>
      <w:r w:rsidRPr="008A098E">
        <w:rPr>
          <w:rFonts w:ascii="Times New Roman" w:hAnsi="Times New Roman"/>
          <w:b/>
          <w:sz w:val="24"/>
          <w:szCs w:val="24"/>
        </w:rPr>
        <w:t>KT</w:t>
      </w:r>
      <w:r w:rsidRPr="00975E52">
        <w:rPr>
          <w:rFonts w:ascii="Times New Roman" w:hAnsi="Times New Roman"/>
          <w:sz w:val="24"/>
          <w:szCs w:val="24"/>
        </w:rPr>
        <w:tab/>
      </w:r>
      <w:r w:rsidR="002050B7">
        <w:rPr>
          <w:rFonts w:ascii="Times New Roman" w:hAnsi="Times New Roman"/>
          <w:sz w:val="24"/>
          <w:szCs w:val="24"/>
        </w:rPr>
        <w:t xml:space="preserve"> </w:t>
      </w:r>
      <w:r w:rsidR="008A5B01">
        <w:rPr>
          <w:rFonts w:ascii="Times New Roman" w:hAnsi="Times New Roman"/>
          <w:sz w:val="24"/>
          <w:szCs w:val="24"/>
        </w:rPr>
        <w:t xml:space="preserve">  </w:t>
      </w:r>
      <w:r w:rsidR="008A5B01" w:rsidRPr="00B066FC">
        <w:rPr>
          <w:rFonts w:ascii="Times New Roman" w:hAnsi="Times New Roman"/>
          <w:sz w:val="24"/>
          <w:szCs w:val="24"/>
        </w:rPr>
        <w:t xml:space="preserve">82,3±4,7       </w:t>
      </w:r>
      <w:r w:rsidR="00314993">
        <w:rPr>
          <w:rFonts w:ascii="Times New Roman" w:hAnsi="Times New Roman"/>
          <w:sz w:val="24"/>
          <w:szCs w:val="24"/>
        </w:rPr>
        <w:t xml:space="preserve"> </w:t>
      </w:r>
      <w:r w:rsidR="008A5B01" w:rsidRPr="00B066FC">
        <w:rPr>
          <w:rFonts w:ascii="Times New Roman" w:hAnsi="Times New Roman"/>
          <w:sz w:val="24"/>
          <w:szCs w:val="24"/>
        </w:rPr>
        <w:t xml:space="preserve">  80,</w:t>
      </w:r>
      <w:r w:rsidR="00736D82">
        <w:rPr>
          <w:rFonts w:ascii="Times New Roman" w:hAnsi="Times New Roman"/>
          <w:sz w:val="24"/>
          <w:szCs w:val="24"/>
        </w:rPr>
        <w:t>4</w:t>
      </w:r>
      <w:r w:rsidR="008A5B01" w:rsidRPr="00B066FC">
        <w:rPr>
          <w:rFonts w:ascii="Times New Roman" w:hAnsi="Times New Roman"/>
          <w:sz w:val="24"/>
          <w:szCs w:val="24"/>
        </w:rPr>
        <w:t>±3,7</w:t>
      </w:r>
      <w:r w:rsidR="008A5B01" w:rsidRPr="00B066FC">
        <w:rPr>
          <w:rFonts w:ascii="Times New Roman" w:hAnsi="Times New Roman"/>
          <w:sz w:val="24"/>
          <w:szCs w:val="24"/>
          <w:rtl/>
        </w:rPr>
        <w:t>٭</w:t>
      </w:r>
      <w:r w:rsidR="008A5B01" w:rsidRPr="00B066FC">
        <w:rPr>
          <w:rFonts w:ascii="Times New Roman" w:hAnsi="Times New Roman"/>
          <w:sz w:val="24"/>
          <w:szCs w:val="24"/>
        </w:rPr>
        <w:t>†      80,0±4,9</w:t>
      </w:r>
      <w:r w:rsidR="008A5B01" w:rsidRPr="00B066FC">
        <w:rPr>
          <w:rFonts w:ascii="Times New Roman" w:hAnsi="Times New Roman"/>
          <w:sz w:val="24"/>
          <w:szCs w:val="24"/>
          <w:rtl/>
        </w:rPr>
        <w:t>٭</w:t>
      </w:r>
      <w:r w:rsidR="008A5B01" w:rsidRPr="00B066FC">
        <w:rPr>
          <w:rFonts w:ascii="Times New Roman" w:hAnsi="Times New Roman"/>
          <w:sz w:val="24"/>
          <w:szCs w:val="24"/>
        </w:rPr>
        <w:t>†       79,5±5,7</w:t>
      </w:r>
      <w:r w:rsidR="008A5B01" w:rsidRPr="00B066FC">
        <w:rPr>
          <w:rFonts w:ascii="Times New Roman" w:hAnsi="Times New Roman"/>
          <w:sz w:val="24"/>
          <w:szCs w:val="24"/>
          <w:rtl/>
        </w:rPr>
        <w:t>٭</w:t>
      </w:r>
      <w:r w:rsidR="008A5B01" w:rsidRPr="00B066FC">
        <w:rPr>
          <w:rFonts w:ascii="Times New Roman" w:hAnsi="Times New Roman"/>
          <w:sz w:val="24"/>
          <w:szCs w:val="24"/>
        </w:rPr>
        <w:t xml:space="preserve">†           </w:t>
      </w:r>
      <w:r w:rsidR="00314993">
        <w:rPr>
          <w:rFonts w:ascii="Times New Roman" w:hAnsi="Times New Roman"/>
          <w:sz w:val="24"/>
          <w:szCs w:val="24"/>
        </w:rPr>
        <w:t xml:space="preserve"> </w:t>
      </w:r>
      <w:r w:rsidR="008A5B01" w:rsidRPr="00B066FC">
        <w:rPr>
          <w:rFonts w:ascii="Times New Roman" w:hAnsi="Times New Roman"/>
          <w:sz w:val="24"/>
          <w:szCs w:val="24"/>
        </w:rPr>
        <w:t>78,5±5,1</w:t>
      </w:r>
      <w:r w:rsidR="008A5B01" w:rsidRPr="00B066FC">
        <w:rPr>
          <w:rFonts w:ascii="Times New Roman" w:hAnsi="Times New Roman"/>
          <w:sz w:val="24"/>
          <w:szCs w:val="24"/>
          <w:rtl/>
        </w:rPr>
        <w:t>٭</w:t>
      </w:r>
      <w:r w:rsidR="008A5B01" w:rsidRPr="00B066FC">
        <w:rPr>
          <w:rFonts w:ascii="Times New Roman" w:hAnsi="Times New Roman"/>
          <w:sz w:val="24"/>
          <w:szCs w:val="24"/>
        </w:rPr>
        <w:t>†</w:t>
      </w:r>
    </w:p>
    <w:p w:rsidR="007328AB" w:rsidRDefault="007328AB" w:rsidP="007328AB">
      <w:pPr>
        <w:spacing w:after="120" w:line="360" w:lineRule="auto"/>
        <w:jc w:val="both"/>
        <w:rPr>
          <w:rFonts w:ascii="Times New Roman" w:hAnsi="Times New Roman"/>
          <w:sz w:val="24"/>
          <w:szCs w:val="24"/>
        </w:rPr>
      </w:pPr>
      <w:r w:rsidRPr="008A098E">
        <w:rPr>
          <w:rFonts w:ascii="Times New Roman" w:hAnsi="Times New Roman"/>
          <w:b/>
          <w:sz w:val="24"/>
          <w:szCs w:val="24"/>
        </w:rPr>
        <w:t xml:space="preserve">CT </w:t>
      </w:r>
      <w:r>
        <w:rPr>
          <w:rFonts w:ascii="Times New Roman" w:hAnsi="Times New Roman"/>
          <w:sz w:val="24"/>
          <w:szCs w:val="24"/>
        </w:rPr>
        <w:t xml:space="preserve">      </w:t>
      </w:r>
      <w:r w:rsidR="00314993">
        <w:rPr>
          <w:rFonts w:ascii="Times New Roman" w:hAnsi="Times New Roman"/>
          <w:sz w:val="24"/>
          <w:szCs w:val="24"/>
        </w:rPr>
        <w:t xml:space="preserve"> </w:t>
      </w:r>
      <w:r>
        <w:rPr>
          <w:rFonts w:ascii="Times New Roman" w:hAnsi="Times New Roman"/>
          <w:sz w:val="24"/>
          <w:szCs w:val="24"/>
        </w:rPr>
        <w:t xml:space="preserve"> </w:t>
      </w:r>
      <w:r w:rsidR="002050B7">
        <w:rPr>
          <w:rFonts w:ascii="Times New Roman" w:hAnsi="Times New Roman"/>
          <w:sz w:val="24"/>
          <w:szCs w:val="24"/>
        </w:rPr>
        <w:t>81,</w:t>
      </w:r>
      <w:r w:rsidR="00EB0BFC">
        <w:rPr>
          <w:rFonts w:ascii="Times New Roman" w:hAnsi="Times New Roman"/>
          <w:sz w:val="24"/>
          <w:szCs w:val="24"/>
        </w:rPr>
        <w:t>8</w:t>
      </w:r>
      <w:r w:rsidR="002050B7">
        <w:rPr>
          <w:rFonts w:ascii="Times New Roman" w:hAnsi="Times New Roman"/>
          <w:sz w:val="24"/>
          <w:szCs w:val="24"/>
        </w:rPr>
        <w:t xml:space="preserve">±5,8         </w:t>
      </w:r>
      <w:r w:rsidR="00314993">
        <w:rPr>
          <w:rFonts w:ascii="Times New Roman" w:hAnsi="Times New Roman"/>
          <w:sz w:val="24"/>
          <w:szCs w:val="24"/>
        </w:rPr>
        <w:t xml:space="preserve"> </w:t>
      </w:r>
      <w:r w:rsidR="002050B7">
        <w:rPr>
          <w:rFonts w:ascii="Times New Roman" w:hAnsi="Times New Roman"/>
          <w:sz w:val="24"/>
          <w:szCs w:val="24"/>
        </w:rPr>
        <w:t>81,</w:t>
      </w:r>
      <w:r w:rsidR="006E455A">
        <w:rPr>
          <w:rFonts w:ascii="Times New Roman" w:hAnsi="Times New Roman"/>
          <w:sz w:val="24"/>
          <w:szCs w:val="24"/>
        </w:rPr>
        <w:t>9</w:t>
      </w:r>
      <w:r w:rsidR="002050B7">
        <w:rPr>
          <w:rFonts w:ascii="Times New Roman" w:hAnsi="Times New Roman"/>
          <w:sz w:val="24"/>
          <w:szCs w:val="24"/>
        </w:rPr>
        <w:t xml:space="preserve">±3,5          81,8±4,7           82,2±6,9               </w:t>
      </w:r>
      <w:r w:rsidR="00314993">
        <w:rPr>
          <w:rFonts w:ascii="Times New Roman" w:hAnsi="Times New Roman"/>
          <w:sz w:val="24"/>
          <w:szCs w:val="24"/>
        </w:rPr>
        <w:t xml:space="preserve"> </w:t>
      </w:r>
      <w:r w:rsidR="002050B7">
        <w:rPr>
          <w:rFonts w:ascii="Times New Roman" w:hAnsi="Times New Roman"/>
          <w:sz w:val="24"/>
          <w:szCs w:val="24"/>
        </w:rPr>
        <w:t>82,1±9,3</w:t>
      </w:r>
    </w:p>
    <w:p w:rsidR="007328AB" w:rsidRDefault="007328AB" w:rsidP="007328AB">
      <w:pPr>
        <w:spacing w:after="120" w:line="36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w:t>
      </w:r>
    </w:p>
    <w:p w:rsidR="007328AB" w:rsidRPr="00975E52" w:rsidRDefault="007328AB" w:rsidP="007328AB">
      <w:pPr>
        <w:tabs>
          <w:tab w:val="left" w:pos="708"/>
          <w:tab w:val="left" w:pos="1416"/>
          <w:tab w:val="left" w:pos="2124"/>
          <w:tab w:val="left" w:pos="2832"/>
          <w:tab w:val="left" w:pos="3540"/>
          <w:tab w:val="left" w:pos="4740"/>
          <w:tab w:val="center" w:pos="4890"/>
        </w:tabs>
        <w:spacing w:line="360" w:lineRule="auto"/>
        <w:jc w:val="both"/>
        <w:rPr>
          <w:rFonts w:ascii="Times New Roman" w:hAnsi="Times New Roman"/>
          <w:sz w:val="24"/>
          <w:szCs w:val="24"/>
        </w:rPr>
      </w:pPr>
      <w:r w:rsidRPr="00242411">
        <w:rPr>
          <w:rFonts w:ascii="Times New Roman" w:hAnsi="Times New Roman"/>
          <w:sz w:val="16"/>
          <w:szCs w:val="16"/>
          <w:rtl/>
        </w:rPr>
        <w:t>٭</w:t>
      </w:r>
      <w:r w:rsidRPr="00242411">
        <w:rPr>
          <w:rFonts w:ascii="Times New Roman" w:hAnsi="Times New Roman"/>
          <w:sz w:val="16"/>
          <w:szCs w:val="16"/>
        </w:rPr>
        <w:t>p˂0,05 em relação ao repouso; † p˂0,05 em relação ao grupo controle; ‡  p˂0,05 em relação ao karatê tradicional</w:t>
      </w:r>
    </w:p>
    <w:p w:rsidR="0061607D" w:rsidRDefault="0061607D" w:rsidP="0061607D">
      <w:pPr>
        <w:spacing w:after="120" w:line="360" w:lineRule="auto"/>
        <w:ind w:firstLine="708"/>
        <w:jc w:val="both"/>
        <w:rPr>
          <w:rFonts w:ascii="Times New Roman" w:hAnsi="Times New Roman"/>
          <w:b/>
          <w:sz w:val="24"/>
          <w:szCs w:val="24"/>
        </w:rPr>
      </w:pPr>
      <w:r w:rsidRPr="004826CD">
        <w:rPr>
          <w:rFonts w:ascii="Times New Roman" w:hAnsi="Times New Roman"/>
          <w:color w:val="FF0000"/>
          <w:sz w:val="24"/>
          <w:szCs w:val="24"/>
        </w:rPr>
        <w:t xml:space="preserve">O comportamento da PAM indicou reduções significativas (p&lt;0,05) para os grupos KC e KT em todos os momentos da recuperação, tanto com relação ao momento repouso quanto à sessão controle. No 60º minuto da recuperação o  KC demonstrou maior redução da PAM de - 10,6 mmHg com relação ao repouso e redução de - 10,0 mmHg com relação à sessão controle, o KT demonstrou maior redução de -5,4 mmHg com relação ao momento repouso e redução de -5,3 mmHg com relação a sessão </w:t>
      </w:r>
      <w:r w:rsidRPr="004826CD">
        <w:rPr>
          <w:rFonts w:ascii="Times New Roman" w:hAnsi="Times New Roman"/>
          <w:color w:val="FF0000"/>
          <w:sz w:val="24"/>
          <w:szCs w:val="24"/>
        </w:rPr>
        <w:lastRenderedPageBreak/>
        <w:t>controle</w:t>
      </w:r>
      <w:r>
        <w:rPr>
          <w:rFonts w:ascii="Times New Roman" w:hAnsi="Times New Roman"/>
          <w:sz w:val="24"/>
          <w:szCs w:val="24"/>
        </w:rPr>
        <w:t>. Em todos os  resultados, tanto com relação ao momento repouso quanto a sessão controle, o KC apresentou maiores reduções significativas (p&lt;0,05) (Tabela 4).</w:t>
      </w:r>
    </w:p>
    <w:p w:rsidR="00EB11B2" w:rsidRDefault="00FF2732" w:rsidP="00C57146">
      <w:pPr>
        <w:spacing w:after="120" w:line="360" w:lineRule="auto"/>
        <w:jc w:val="both"/>
        <w:rPr>
          <w:rFonts w:ascii="Times New Roman" w:hAnsi="Times New Roman"/>
          <w:color w:val="00B0F0"/>
          <w:sz w:val="24"/>
          <w:szCs w:val="24"/>
        </w:rPr>
      </w:pPr>
      <w:r w:rsidRPr="00975E52">
        <w:rPr>
          <w:rFonts w:ascii="Times New Roman" w:hAnsi="Times New Roman"/>
          <w:b/>
          <w:sz w:val="24"/>
          <w:szCs w:val="24"/>
        </w:rPr>
        <w:t xml:space="preserve">Tabela </w:t>
      </w:r>
      <w:r>
        <w:rPr>
          <w:rFonts w:ascii="Times New Roman" w:hAnsi="Times New Roman"/>
          <w:b/>
          <w:sz w:val="24"/>
          <w:szCs w:val="24"/>
        </w:rPr>
        <w:t>4</w:t>
      </w:r>
      <w:r w:rsidRPr="00975E52">
        <w:rPr>
          <w:rFonts w:ascii="Times New Roman" w:hAnsi="Times New Roman"/>
          <w:sz w:val="24"/>
          <w:szCs w:val="24"/>
        </w:rPr>
        <w:t xml:space="preserve"> –</w:t>
      </w:r>
      <w:r w:rsidR="00C57146" w:rsidRPr="00C57146">
        <w:rPr>
          <w:rFonts w:ascii="Times New Roman" w:hAnsi="Times New Roman"/>
          <w:sz w:val="24"/>
          <w:szCs w:val="24"/>
        </w:rPr>
        <w:t xml:space="preserve"> </w:t>
      </w:r>
      <w:r w:rsidR="00C57146" w:rsidRPr="00975E52">
        <w:rPr>
          <w:rFonts w:ascii="Times New Roman" w:hAnsi="Times New Roman"/>
          <w:sz w:val="24"/>
          <w:szCs w:val="24"/>
        </w:rPr>
        <w:t xml:space="preserve">Valores médios </w:t>
      </w:r>
      <w:r w:rsidR="001B0101">
        <w:rPr>
          <w:rFonts w:ascii="Times New Roman" w:hAnsi="Times New Roman"/>
          <w:sz w:val="24"/>
          <w:szCs w:val="24"/>
        </w:rPr>
        <w:t>(±DP) p</w:t>
      </w:r>
      <w:r w:rsidR="006643D8">
        <w:rPr>
          <w:rFonts w:ascii="Times New Roman" w:hAnsi="Times New Roman"/>
          <w:sz w:val="24"/>
          <w:szCs w:val="24"/>
        </w:rPr>
        <w:t xml:space="preserve">adrão </w:t>
      </w:r>
      <w:r w:rsidR="00C57146" w:rsidRPr="00975E52">
        <w:rPr>
          <w:rFonts w:ascii="Times New Roman" w:hAnsi="Times New Roman"/>
          <w:sz w:val="24"/>
          <w:szCs w:val="24"/>
        </w:rPr>
        <w:t xml:space="preserve">da </w:t>
      </w:r>
      <w:r w:rsidR="00C57146">
        <w:rPr>
          <w:rFonts w:ascii="Times New Roman" w:hAnsi="Times New Roman"/>
          <w:sz w:val="24"/>
          <w:szCs w:val="24"/>
        </w:rPr>
        <w:t>pressão arterial média (</w:t>
      </w:r>
      <w:r w:rsidR="00C57146" w:rsidRPr="00975E52">
        <w:rPr>
          <w:rFonts w:ascii="Times New Roman" w:hAnsi="Times New Roman"/>
          <w:sz w:val="24"/>
          <w:szCs w:val="24"/>
        </w:rPr>
        <w:t>PA</w:t>
      </w:r>
      <w:r w:rsidR="00C57146">
        <w:rPr>
          <w:rFonts w:ascii="Times New Roman" w:hAnsi="Times New Roman"/>
          <w:sz w:val="24"/>
          <w:szCs w:val="24"/>
        </w:rPr>
        <w:t xml:space="preserve">M) </w:t>
      </w:r>
      <w:r w:rsidR="00C57146" w:rsidRPr="00975E52">
        <w:rPr>
          <w:rFonts w:ascii="Times New Roman" w:hAnsi="Times New Roman"/>
          <w:sz w:val="24"/>
          <w:szCs w:val="24"/>
        </w:rPr>
        <w:t xml:space="preserve">no repouso, aos 15, 30, 45 e 60 minutos da recuperação </w:t>
      </w:r>
      <w:r w:rsidR="00C57146">
        <w:rPr>
          <w:rFonts w:ascii="Times New Roman" w:hAnsi="Times New Roman"/>
          <w:sz w:val="24"/>
          <w:szCs w:val="24"/>
        </w:rPr>
        <w:t>pós</w:t>
      </w:r>
      <w:r w:rsidR="006643D8">
        <w:rPr>
          <w:rFonts w:ascii="Times New Roman" w:hAnsi="Times New Roman"/>
          <w:sz w:val="24"/>
          <w:szCs w:val="24"/>
        </w:rPr>
        <w:t>-sessão</w:t>
      </w:r>
      <w:r w:rsidR="00C57146">
        <w:rPr>
          <w:rFonts w:ascii="Times New Roman" w:hAnsi="Times New Roman"/>
          <w:sz w:val="24"/>
          <w:szCs w:val="24"/>
        </w:rPr>
        <w:t xml:space="preserve"> </w:t>
      </w:r>
      <w:r w:rsidR="00C57146" w:rsidRPr="00975E52">
        <w:rPr>
          <w:rFonts w:ascii="Times New Roman" w:hAnsi="Times New Roman"/>
          <w:sz w:val="24"/>
          <w:szCs w:val="24"/>
        </w:rPr>
        <w:t>karate de contato (KC)</w:t>
      </w:r>
      <w:r w:rsidR="00C57146">
        <w:rPr>
          <w:rFonts w:ascii="Times New Roman" w:hAnsi="Times New Roman"/>
          <w:sz w:val="24"/>
          <w:szCs w:val="24"/>
        </w:rPr>
        <w:t xml:space="preserve">, sessão controle </w:t>
      </w:r>
      <w:r w:rsidR="00EF10A7">
        <w:rPr>
          <w:rFonts w:ascii="Times New Roman" w:hAnsi="Times New Roman"/>
          <w:sz w:val="24"/>
          <w:szCs w:val="24"/>
        </w:rPr>
        <w:t xml:space="preserve">do karate </w:t>
      </w:r>
      <w:r w:rsidR="00C57146">
        <w:rPr>
          <w:rFonts w:ascii="Times New Roman" w:hAnsi="Times New Roman"/>
          <w:sz w:val="24"/>
          <w:szCs w:val="24"/>
        </w:rPr>
        <w:t>contato (CC), recuperação pós</w:t>
      </w:r>
      <w:r w:rsidR="006643D8">
        <w:rPr>
          <w:rFonts w:ascii="Times New Roman" w:hAnsi="Times New Roman"/>
          <w:sz w:val="24"/>
          <w:szCs w:val="24"/>
        </w:rPr>
        <w:t xml:space="preserve">-sessão </w:t>
      </w:r>
      <w:r w:rsidR="00C57146" w:rsidRPr="00975E52">
        <w:rPr>
          <w:rFonts w:ascii="Times New Roman" w:hAnsi="Times New Roman"/>
          <w:sz w:val="24"/>
          <w:szCs w:val="24"/>
        </w:rPr>
        <w:t>karate tradicional (KT)</w:t>
      </w:r>
      <w:r w:rsidR="00C57146">
        <w:rPr>
          <w:rFonts w:ascii="Times New Roman" w:hAnsi="Times New Roman"/>
          <w:sz w:val="24"/>
          <w:szCs w:val="24"/>
        </w:rPr>
        <w:t xml:space="preserve"> e sessão controle </w:t>
      </w:r>
      <w:r w:rsidR="00EF10A7">
        <w:rPr>
          <w:rFonts w:ascii="Times New Roman" w:hAnsi="Times New Roman"/>
          <w:sz w:val="24"/>
          <w:szCs w:val="24"/>
        </w:rPr>
        <w:t xml:space="preserve">do karate </w:t>
      </w:r>
      <w:r w:rsidR="00C57146">
        <w:rPr>
          <w:rFonts w:ascii="Times New Roman" w:hAnsi="Times New Roman"/>
          <w:sz w:val="24"/>
          <w:szCs w:val="24"/>
        </w:rPr>
        <w:t>tradicional (CT).</w:t>
      </w:r>
      <w:r w:rsidR="00C57146" w:rsidRPr="00DB4414">
        <w:rPr>
          <w:rFonts w:ascii="Times New Roman" w:hAnsi="Times New Roman"/>
          <w:color w:val="00B0F0"/>
          <w:sz w:val="24"/>
          <w:szCs w:val="24"/>
        </w:rPr>
        <w:t xml:space="preserve"> </w:t>
      </w:r>
      <w:r w:rsidR="00EB11B2">
        <w:rPr>
          <w:rFonts w:ascii="Times New Roman" w:hAnsi="Times New Roman"/>
          <w:color w:val="00B0F0"/>
          <w:sz w:val="24"/>
          <w:szCs w:val="24"/>
        </w:rPr>
        <w:t xml:space="preserve"> </w:t>
      </w:r>
    </w:p>
    <w:p w:rsidR="008A098E" w:rsidRPr="009107F8" w:rsidRDefault="008A098E" w:rsidP="008A098E">
      <w:pPr>
        <w:pBdr>
          <w:top w:val="single" w:sz="12" w:space="1" w:color="auto"/>
          <w:bottom w:val="single" w:sz="12" w:space="1" w:color="auto"/>
        </w:pBdr>
        <w:spacing w:line="360" w:lineRule="auto"/>
        <w:jc w:val="both"/>
        <w:rPr>
          <w:rFonts w:ascii="Times New Roman" w:hAnsi="Times New Roman"/>
          <w:sz w:val="24"/>
          <w:szCs w:val="24"/>
        </w:rPr>
      </w:pPr>
      <w:r w:rsidRPr="009107F8">
        <w:rPr>
          <w:rFonts w:ascii="Times New Roman" w:hAnsi="Times New Roman"/>
          <w:sz w:val="24"/>
          <w:szCs w:val="24"/>
        </w:rPr>
        <w:tab/>
        <w:t xml:space="preserve">         Repouso</w:t>
      </w:r>
      <w:r w:rsidRPr="009107F8">
        <w:rPr>
          <w:rFonts w:ascii="Times New Roman" w:hAnsi="Times New Roman"/>
          <w:sz w:val="24"/>
          <w:szCs w:val="24"/>
        </w:rPr>
        <w:tab/>
        <w:t xml:space="preserve">          R15</w:t>
      </w:r>
      <w:r w:rsidRPr="009107F8">
        <w:rPr>
          <w:rFonts w:ascii="Times New Roman" w:hAnsi="Times New Roman"/>
          <w:sz w:val="24"/>
          <w:szCs w:val="24"/>
        </w:rPr>
        <w:tab/>
        <w:t xml:space="preserve">             R30</w:t>
      </w:r>
      <w:r w:rsidRPr="009107F8">
        <w:rPr>
          <w:rFonts w:ascii="Times New Roman" w:hAnsi="Times New Roman"/>
          <w:sz w:val="24"/>
          <w:szCs w:val="24"/>
        </w:rPr>
        <w:tab/>
        <w:t xml:space="preserve">                 R45                    R60</w:t>
      </w:r>
    </w:p>
    <w:p w:rsidR="008A098E" w:rsidRPr="009107F8" w:rsidRDefault="008A098E" w:rsidP="008A098E">
      <w:pPr>
        <w:spacing w:after="120" w:line="360" w:lineRule="auto"/>
        <w:jc w:val="both"/>
        <w:outlineLvl w:val="0"/>
        <w:rPr>
          <w:rFonts w:ascii="Times New Roman" w:hAnsi="Times New Roman"/>
          <w:b/>
          <w:sz w:val="24"/>
          <w:szCs w:val="24"/>
        </w:rPr>
      </w:pPr>
      <w:r w:rsidRPr="009107F8">
        <w:rPr>
          <w:rFonts w:ascii="Times New Roman" w:hAnsi="Times New Roman"/>
          <w:b/>
          <w:sz w:val="24"/>
          <w:szCs w:val="24"/>
        </w:rPr>
        <w:t>PAM (mmHg)</w:t>
      </w:r>
    </w:p>
    <w:p w:rsidR="008A098E" w:rsidRPr="009107F8" w:rsidRDefault="008A098E" w:rsidP="008A098E">
      <w:pPr>
        <w:spacing w:after="120" w:line="360" w:lineRule="auto"/>
        <w:jc w:val="both"/>
        <w:rPr>
          <w:rFonts w:ascii="Times New Roman" w:hAnsi="Times New Roman"/>
          <w:sz w:val="24"/>
          <w:szCs w:val="24"/>
        </w:rPr>
      </w:pPr>
      <w:r w:rsidRPr="009107F8">
        <w:rPr>
          <w:rFonts w:ascii="Times New Roman" w:hAnsi="Times New Roman"/>
          <w:b/>
          <w:sz w:val="24"/>
          <w:szCs w:val="24"/>
        </w:rPr>
        <w:t>KC</w:t>
      </w:r>
      <w:r w:rsidRPr="009107F8">
        <w:rPr>
          <w:rFonts w:ascii="Times New Roman" w:hAnsi="Times New Roman"/>
          <w:sz w:val="24"/>
          <w:szCs w:val="24"/>
        </w:rPr>
        <w:t xml:space="preserve">         </w:t>
      </w:r>
      <w:r w:rsidR="001869F2" w:rsidRPr="009107F8">
        <w:rPr>
          <w:rFonts w:ascii="Times New Roman" w:hAnsi="Times New Roman"/>
          <w:sz w:val="24"/>
          <w:szCs w:val="24"/>
        </w:rPr>
        <w:t>91,5±6,4          88,1±5,9</w:t>
      </w:r>
      <w:r w:rsidR="001869F2" w:rsidRPr="009107F8">
        <w:rPr>
          <w:rFonts w:ascii="Times New Roman" w:hAnsi="Times New Roman"/>
          <w:sz w:val="24"/>
          <w:szCs w:val="24"/>
          <w:rtl/>
        </w:rPr>
        <w:t>٭</w:t>
      </w:r>
      <w:r w:rsidR="001869F2" w:rsidRPr="009107F8">
        <w:rPr>
          <w:rFonts w:ascii="Times New Roman" w:hAnsi="Times New Roman"/>
          <w:sz w:val="24"/>
          <w:szCs w:val="24"/>
        </w:rPr>
        <w:t>†‡      84,1±5,9</w:t>
      </w:r>
      <w:r w:rsidR="001869F2" w:rsidRPr="009107F8">
        <w:rPr>
          <w:rFonts w:ascii="Times New Roman" w:hAnsi="Times New Roman"/>
          <w:sz w:val="24"/>
          <w:szCs w:val="24"/>
          <w:rtl/>
        </w:rPr>
        <w:t>٭</w:t>
      </w:r>
      <w:r w:rsidR="001869F2" w:rsidRPr="009107F8">
        <w:rPr>
          <w:rFonts w:ascii="Times New Roman" w:hAnsi="Times New Roman"/>
          <w:sz w:val="24"/>
          <w:szCs w:val="24"/>
        </w:rPr>
        <w:t>†‡     81,6±5,8</w:t>
      </w:r>
      <w:r w:rsidR="001869F2" w:rsidRPr="009107F8">
        <w:rPr>
          <w:rFonts w:ascii="Times New Roman" w:hAnsi="Times New Roman"/>
          <w:sz w:val="24"/>
          <w:szCs w:val="24"/>
          <w:rtl/>
        </w:rPr>
        <w:t>٭</w:t>
      </w:r>
      <w:r w:rsidR="001869F2" w:rsidRPr="009107F8">
        <w:rPr>
          <w:rFonts w:ascii="Times New Roman" w:hAnsi="Times New Roman"/>
          <w:sz w:val="24"/>
          <w:szCs w:val="24"/>
        </w:rPr>
        <w:t>†‡       80,9±4,6</w:t>
      </w:r>
      <w:r w:rsidR="001869F2" w:rsidRPr="009107F8">
        <w:rPr>
          <w:rFonts w:ascii="Times New Roman" w:hAnsi="Times New Roman"/>
          <w:sz w:val="24"/>
          <w:szCs w:val="24"/>
          <w:rtl/>
        </w:rPr>
        <w:t>٭</w:t>
      </w:r>
      <w:r w:rsidR="001869F2" w:rsidRPr="009107F8">
        <w:rPr>
          <w:rFonts w:ascii="Times New Roman" w:hAnsi="Times New Roman"/>
          <w:sz w:val="24"/>
          <w:szCs w:val="24"/>
        </w:rPr>
        <w:t>†‡</w:t>
      </w:r>
    </w:p>
    <w:p w:rsidR="008A098E" w:rsidRPr="009107F8" w:rsidRDefault="008A098E" w:rsidP="008A098E">
      <w:pPr>
        <w:spacing w:after="120" w:line="360" w:lineRule="auto"/>
        <w:jc w:val="both"/>
        <w:rPr>
          <w:rFonts w:ascii="Times New Roman" w:hAnsi="Times New Roman"/>
          <w:sz w:val="24"/>
          <w:szCs w:val="24"/>
        </w:rPr>
      </w:pPr>
      <w:r w:rsidRPr="009107F8">
        <w:rPr>
          <w:rFonts w:ascii="Times New Roman" w:hAnsi="Times New Roman"/>
          <w:b/>
          <w:sz w:val="24"/>
          <w:szCs w:val="24"/>
        </w:rPr>
        <w:t>CC</w:t>
      </w:r>
      <w:r w:rsidRPr="009107F8">
        <w:rPr>
          <w:rFonts w:ascii="Times New Roman" w:hAnsi="Times New Roman"/>
          <w:sz w:val="24"/>
          <w:szCs w:val="24"/>
        </w:rPr>
        <w:t xml:space="preserve">         </w:t>
      </w:r>
      <w:r w:rsidR="001869F2" w:rsidRPr="009107F8">
        <w:rPr>
          <w:rFonts w:ascii="Times New Roman" w:hAnsi="Times New Roman"/>
          <w:sz w:val="24"/>
          <w:szCs w:val="24"/>
        </w:rPr>
        <w:t>91,1±2,5           91,4±7,1           91,8±8,2           92,1±5,7             91,</w:t>
      </w:r>
      <w:r w:rsidR="00314993" w:rsidRPr="009107F8">
        <w:rPr>
          <w:rFonts w:ascii="Times New Roman" w:hAnsi="Times New Roman"/>
          <w:sz w:val="24"/>
          <w:szCs w:val="24"/>
        </w:rPr>
        <w:t>9±7,2</w:t>
      </w:r>
    </w:p>
    <w:p w:rsidR="008A098E" w:rsidRPr="009107F8" w:rsidRDefault="008A098E" w:rsidP="008A098E">
      <w:pPr>
        <w:spacing w:after="120" w:line="360" w:lineRule="auto"/>
        <w:jc w:val="both"/>
        <w:rPr>
          <w:rFonts w:ascii="Times New Roman" w:hAnsi="Times New Roman"/>
          <w:sz w:val="24"/>
          <w:szCs w:val="24"/>
        </w:rPr>
      </w:pPr>
      <w:r w:rsidRPr="009107F8">
        <w:rPr>
          <w:rFonts w:ascii="Times New Roman" w:hAnsi="Times New Roman"/>
          <w:b/>
          <w:sz w:val="24"/>
          <w:szCs w:val="24"/>
        </w:rPr>
        <w:t>KT</w:t>
      </w:r>
      <w:r w:rsidRPr="009107F8">
        <w:rPr>
          <w:rFonts w:ascii="Times New Roman" w:hAnsi="Times New Roman"/>
          <w:sz w:val="24"/>
          <w:szCs w:val="24"/>
        </w:rPr>
        <w:tab/>
      </w:r>
      <w:r w:rsidR="001869F2" w:rsidRPr="009107F8">
        <w:rPr>
          <w:rFonts w:ascii="Times New Roman" w:hAnsi="Times New Roman"/>
          <w:sz w:val="24"/>
          <w:szCs w:val="24"/>
        </w:rPr>
        <w:t xml:space="preserve">   96,7±6,6          </w:t>
      </w:r>
      <w:r w:rsidR="00314993" w:rsidRPr="009107F8">
        <w:rPr>
          <w:rFonts w:ascii="Times New Roman" w:hAnsi="Times New Roman"/>
          <w:sz w:val="24"/>
          <w:szCs w:val="24"/>
        </w:rPr>
        <w:t xml:space="preserve"> </w:t>
      </w:r>
      <w:r w:rsidR="001869F2" w:rsidRPr="009107F8">
        <w:rPr>
          <w:rFonts w:ascii="Times New Roman" w:hAnsi="Times New Roman"/>
          <w:sz w:val="24"/>
          <w:szCs w:val="24"/>
        </w:rPr>
        <w:t>94,1±5,4</w:t>
      </w:r>
      <w:r w:rsidR="001869F2" w:rsidRPr="009107F8">
        <w:rPr>
          <w:rFonts w:ascii="Times New Roman" w:hAnsi="Times New Roman"/>
          <w:sz w:val="24"/>
          <w:szCs w:val="24"/>
          <w:rtl/>
        </w:rPr>
        <w:t>٭</w:t>
      </w:r>
      <w:r w:rsidR="001869F2" w:rsidRPr="009107F8">
        <w:rPr>
          <w:rFonts w:ascii="Times New Roman" w:hAnsi="Times New Roman"/>
          <w:sz w:val="24"/>
          <w:szCs w:val="24"/>
        </w:rPr>
        <w:t>†       93,6±5,6</w:t>
      </w:r>
      <w:r w:rsidR="001869F2" w:rsidRPr="009107F8">
        <w:rPr>
          <w:rFonts w:ascii="Times New Roman" w:hAnsi="Times New Roman"/>
          <w:sz w:val="24"/>
          <w:szCs w:val="24"/>
          <w:rtl/>
        </w:rPr>
        <w:t>٭</w:t>
      </w:r>
      <w:r w:rsidR="001869F2" w:rsidRPr="009107F8">
        <w:rPr>
          <w:rFonts w:ascii="Times New Roman" w:hAnsi="Times New Roman"/>
          <w:sz w:val="24"/>
          <w:szCs w:val="24"/>
        </w:rPr>
        <w:t xml:space="preserve">† </w:t>
      </w:r>
      <w:r w:rsidR="00B32A69" w:rsidRPr="009107F8">
        <w:rPr>
          <w:rFonts w:ascii="Times New Roman" w:hAnsi="Times New Roman"/>
          <w:sz w:val="24"/>
          <w:szCs w:val="24"/>
        </w:rPr>
        <w:t xml:space="preserve">     </w:t>
      </w:r>
      <w:r w:rsidR="001869F2" w:rsidRPr="009107F8">
        <w:rPr>
          <w:rFonts w:ascii="Times New Roman" w:hAnsi="Times New Roman"/>
          <w:sz w:val="24"/>
          <w:szCs w:val="24"/>
        </w:rPr>
        <w:t xml:space="preserve"> 92,7±5,6</w:t>
      </w:r>
      <w:r w:rsidR="001869F2" w:rsidRPr="009107F8">
        <w:rPr>
          <w:rFonts w:ascii="Times New Roman" w:hAnsi="Times New Roman"/>
          <w:sz w:val="24"/>
          <w:szCs w:val="24"/>
          <w:rtl/>
        </w:rPr>
        <w:t>٭</w:t>
      </w:r>
      <w:r w:rsidR="001869F2" w:rsidRPr="009107F8">
        <w:rPr>
          <w:rFonts w:ascii="Times New Roman" w:hAnsi="Times New Roman"/>
          <w:sz w:val="24"/>
          <w:szCs w:val="24"/>
        </w:rPr>
        <w:t>†</w:t>
      </w:r>
      <w:r w:rsidR="00314993" w:rsidRPr="009107F8">
        <w:rPr>
          <w:rFonts w:ascii="Times New Roman" w:hAnsi="Times New Roman"/>
          <w:sz w:val="24"/>
          <w:szCs w:val="24"/>
        </w:rPr>
        <w:t xml:space="preserve">       </w:t>
      </w:r>
      <w:r w:rsidR="001869F2" w:rsidRPr="009107F8">
        <w:rPr>
          <w:rFonts w:ascii="Times New Roman" w:hAnsi="Times New Roman"/>
          <w:sz w:val="24"/>
          <w:szCs w:val="24"/>
        </w:rPr>
        <w:t xml:space="preserve"> 91,3±2,8</w:t>
      </w:r>
      <w:r w:rsidR="001869F2" w:rsidRPr="009107F8">
        <w:rPr>
          <w:rFonts w:ascii="Times New Roman" w:hAnsi="Times New Roman"/>
          <w:sz w:val="24"/>
          <w:szCs w:val="24"/>
          <w:rtl/>
        </w:rPr>
        <w:t>٭</w:t>
      </w:r>
      <w:r w:rsidR="001869F2" w:rsidRPr="009107F8">
        <w:rPr>
          <w:rFonts w:ascii="Times New Roman" w:hAnsi="Times New Roman"/>
          <w:sz w:val="24"/>
          <w:szCs w:val="24"/>
        </w:rPr>
        <w:t xml:space="preserve">†  </w:t>
      </w:r>
    </w:p>
    <w:p w:rsidR="00B32A69" w:rsidRPr="009107F8" w:rsidRDefault="00314993" w:rsidP="00B32A69">
      <w:pPr>
        <w:spacing w:after="120" w:line="360" w:lineRule="auto"/>
        <w:jc w:val="both"/>
        <w:rPr>
          <w:rFonts w:ascii="Times New Roman" w:hAnsi="Times New Roman"/>
          <w:sz w:val="24"/>
          <w:szCs w:val="24"/>
        </w:rPr>
      </w:pPr>
      <w:r w:rsidRPr="009107F8">
        <w:rPr>
          <w:rFonts w:ascii="Times New Roman" w:hAnsi="Times New Roman"/>
          <w:b/>
          <w:sz w:val="24"/>
          <w:szCs w:val="24"/>
        </w:rPr>
        <w:t xml:space="preserve">CT </w:t>
      </w:r>
      <w:r w:rsidR="00F46F48" w:rsidRPr="009107F8">
        <w:rPr>
          <w:rFonts w:ascii="Times New Roman" w:hAnsi="Times New Roman"/>
          <w:sz w:val="24"/>
          <w:szCs w:val="24"/>
        </w:rPr>
        <w:t xml:space="preserve">  </w:t>
      </w:r>
      <w:r w:rsidR="00B32A69" w:rsidRPr="009107F8">
        <w:rPr>
          <w:rFonts w:ascii="Times New Roman" w:hAnsi="Times New Roman"/>
          <w:sz w:val="24"/>
          <w:szCs w:val="24"/>
        </w:rPr>
        <w:t xml:space="preserve">      95,</w:t>
      </w:r>
      <w:r w:rsidR="00E85C5A" w:rsidRPr="009107F8">
        <w:rPr>
          <w:rFonts w:ascii="Times New Roman" w:hAnsi="Times New Roman"/>
          <w:sz w:val="24"/>
          <w:szCs w:val="24"/>
        </w:rPr>
        <w:t>9</w:t>
      </w:r>
      <w:r w:rsidR="00B32A69" w:rsidRPr="009107F8">
        <w:rPr>
          <w:rFonts w:ascii="Times New Roman" w:hAnsi="Times New Roman"/>
          <w:sz w:val="24"/>
          <w:szCs w:val="24"/>
        </w:rPr>
        <w:t>±5,3           95,</w:t>
      </w:r>
      <w:r w:rsidR="000D0916" w:rsidRPr="009107F8">
        <w:rPr>
          <w:rFonts w:ascii="Times New Roman" w:hAnsi="Times New Roman"/>
          <w:sz w:val="24"/>
          <w:szCs w:val="24"/>
        </w:rPr>
        <w:t>1</w:t>
      </w:r>
      <w:r w:rsidR="00B32A69" w:rsidRPr="009107F8">
        <w:rPr>
          <w:rFonts w:ascii="Times New Roman" w:hAnsi="Times New Roman"/>
          <w:sz w:val="24"/>
          <w:szCs w:val="24"/>
        </w:rPr>
        <w:t xml:space="preserve">±3,2           95,8±2,7           96,1±3,7            96,0±8,7  </w:t>
      </w:r>
    </w:p>
    <w:p w:rsidR="008A098E" w:rsidRPr="009107F8" w:rsidRDefault="00B32A69" w:rsidP="008A098E">
      <w:pPr>
        <w:spacing w:after="120" w:line="360" w:lineRule="auto"/>
        <w:jc w:val="both"/>
        <w:rPr>
          <w:rFonts w:ascii="Times New Roman" w:hAnsi="Times New Roman"/>
          <w:sz w:val="24"/>
          <w:szCs w:val="24"/>
        </w:rPr>
      </w:pPr>
      <w:r w:rsidRPr="009107F8">
        <w:rPr>
          <w:rFonts w:ascii="Times New Roman" w:hAnsi="Times New Roman"/>
          <w:sz w:val="24"/>
          <w:szCs w:val="24"/>
        </w:rPr>
        <w:t xml:space="preserve"> </w:t>
      </w:r>
      <w:r w:rsidR="008A098E" w:rsidRPr="009107F8">
        <w:rPr>
          <w:rFonts w:ascii="Times New Roman" w:hAnsi="Times New Roman"/>
          <w:sz w:val="24"/>
          <w:szCs w:val="24"/>
        </w:rPr>
        <w:t>______________________________________________________________________</w:t>
      </w:r>
    </w:p>
    <w:p w:rsidR="008A098E" w:rsidRPr="009107F8" w:rsidRDefault="008A098E" w:rsidP="008A098E">
      <w:pPr>
        <w:tabs>
          <w:tab w:val="left" w:pos="708"/>
          <w:tab w:val="left" w:pos="1416"/>
          <w:tab w:val="left" w:pos="2124"/>
          <w:tab w:val="left" w:pos="2832"/>
          <w:tab w:val="left" w:pos="3540"/>
          <w:tab w:val="left" w:pos="4740"/>
          <w:tab w:val="center" w:pos="4890"/>
        </w:tabs>
        <w:spacing w:line="360" w:lineRule="auto"/>
        <w:jc w:val="both"/>
        <w:rPr>
          <w:rFonts w:ascii="Times New Roman" w:hAnsi="Times New Roman"/>
          <w:sz w:val="24"/>
          <w:szCs w:val="24"/>
        </w:rPr>
      </w:pPr>
      <w:r w:rsidRPr="009107F8">
        <w:rPr>
          <w:rFonts w:ascii="Times New Roman" w:hAnsi="Times New Roman"/>
          <w:sz w:val="16"/>
          <w:szCs w:val="16"/>
          <w:rtl/>
        </w:rPr>
        <w:t>٭</w:t>
      </w:r>
      <w:r w:rsidRPr="009107F8">
        <w:rPr>
          <w:rFonts w:ascii="Times New Roman" w:hAnsi="Times New Roman"/>
          <w:sz w:val="16"/>
          <w:szCs w:val="16"/>
        </w:rPr>
        <w:t>p˂0,05 em relação ao repouso; † p˂0,05 em relação ao grupo controle; ‡  p˂0,05 em relação ao karatê tradicional</w:t>
      </w:r>
    </w:p>
    <w:p w:rsidR="00975E52" w:rsidRPr="00975E52" w:rsidRDefault="00975E52" w:rsidP="00975E52">
      <w:pPr>
        <w:spacing w:line="360" w:lineRule="auto"/>
        <w:jc w:val="both"/>
        <w:outlineLvl w:val="0"/>
        <w:rPr>
          <w:rFonts w:ascii="Times New Roman" w:hAnsi="Times New Roman"/>
          <w:sz w:val="24"/>
          <w:szCs w:val="24"/>
        </w:rPr>
      </w:pPr>
      <w:r w:rsidRPr="00975E52">
        <w:rPr>
          <w:rFonts w:ascii="Times New Roman" w:hAnsi="Times New Roman"/>
          <w:b/>
          <w:sz w:val="24"/>
          <w:szCs w:val="24"/>
        </w:rPr>
        <w:t>Discussão</w:t>
      </w:r>
    </w:p>
    <w:p w:rsidR="00975E52" w:rsidRPr="004826CD" w:rsidRDefault="00975E52" w:rsidP="00AB2F8C">
      <w:pPr>
        <w:spacing w:after="0" w:line="360" w:lineRule="auto"/>
        <w:ind w:firstLine="646"/>
        <w:jc w:val="both"/>
        <w:rPr>
          <w:rFonts w:ascii="Times New Roman" w:hAnsi="Times New Roman"/>
          <w:color w:val="FF0000"/>
          <w:sz w:val="24"/>
          <w:szCs w:val="24"/>
        </w:rPr>
      </w:pPr>
      <w:r w:rsidRPr="004826CD">
        <w:rPr>
          <w:rFonts w:ascii="Times New Roman" w:hAnsi="Times New Roman"/>
          <w:color w:val="FF0000"/>
          <w:sz w:val="24"/>
          <w:szCs w:val="24"/>
        </w:rPr>
        <w:t xml:space="preserve">Os principais resultados </w:t>
      </w:r>
      <w:r w:rsidR="007C4CC8" w:rsidRPr="004826CD">
        <w:rPr>
          <w:rFonts w:ascii="Times New Roman" w:hAnsi="Times New Roman"/>
          <w:color w:val="FF0000"/>
          <w:sz w:val="24"/>
          <w:szCs w:val="24"/>
        </w:rPr>
        <w:t xml:space="preserve">do presente estudo </w:t>
      </w:r>
      <w:r w:rsidRPr="004826CD">
        <w:rPr>
          <w:rFonts w:ascii="Times New Roman" w:hAnsi="Times New Roman"/>
          <w:color w:val="FF0000"/>
          <w:sz w:val="24"/>
          <w:szCs w:val="24"/>
        </w:rPr>
        <w:t xml:space="preserve">evidenciaram a ocorrência de </w:t>
      </w:r>
      <w:r w:rsidR="00B61FCF" w:rsidRPr="004826CD">
        <w:rPr>
          <w:rFonts w:ascii="Times New Roman" w:hAnsi="Times New Roman"/>
          <w:color w:val="FF0000"/>
          <w:sz w:val="24"/>
          <w:szCs w:val="24"/>
        </w:rPr>
        <w:t xml:space="preserve">redução da pressão arterial (PA) </w:t>
      </w:r>
      <w:r w:rsidRPr="004826CD">
        <w:rPr>
          <w:rFonts w:ascii="Times New Roman" w:hAnsi="Times New Roman"/>
          <w:color w:val="FF0000"/>
          <w:sz w:val="24"/>
          <w:szCs w:val="24"/>
        </w:rPr>
        <w:t>sistólica</w:t>
      </w:r>
      <w:r w:rsidR="00C25083" w:rsidRPr="004826CD">
        <w:rPr>
          <w:rFonts w:ascii="Times New Roman" w:hAnsi="Times New Roman"/>
          <w:color w:val="FF0000"/>
          <w:sz w:val="24"/>
          <w:szCs w:val="24"/>
        </w:rPr>
        <w:t xml:space="preserve"> (PAS),</w:t>
      </w:r>
      <w:r w:rsidRPr="004826CD">
        <w:rPr>
          <w:rFonts w:ascii="Times New Roman" w:hAnsi="Times New Roman"/>
          <w:color w:val="FF0000"/>
          <w:sz w:val="24"/>
          <w:szCs w:val="24"/>
        </w:rPr>
        <w:t xml:space="preserve"> diastólica</w:t>
      </w:r>
      <w:r w:rsidR="00C25083" w:rsidRPr="004826CD">
        <w:rPr>
          <w:rFonts w:ascii="Times New Roman" w:hAnsi="Times New Roman"/>
          <w:color w:val="FF0000"/>
          <w:sz w:val="24"/>
          <w:szCs w:val="24"/>
        </w:rPr>
        <w:t xml:space="preserve"> (PAD) e média (PAM)</w:t>
      </w:r>
      <w:r w:rsidRPr="004826CD">
        <w:rPr>
          <w:rFonts w:ascii="Times New Roman" w:hAnsi="Times New Roman"/>
          <w:color w:val="FF0000"/>
          <w:sz w:val="24"/>
          <w:szCs w:val="24"/>
        </w:rPr>
        <w:t xml:space="preserve"> </w:t>
      </w:r>
      <w:r w:rsidR="005E3F21" w:rsidRPr="004826CD">
        <w:rPr>
          <w:rFonts w:ascii="Times New Roman" w:hAnsi="Times New Roman"/>
          <w:color w:val="FF0000"/>
          <w:sz w:val="24"/>
          <w:szCs w:val="24"/>
        </w:rPr>
        <w:t>pós-sessão de treinamento no</w:t>
      </w:r>
      <w:r w:rsidR="00A52F9B" w:rsidRPr="004826CD">
        <w:rPr>
          <w:rFonts w:ascii="Times New Roman" w:hAnsi="Times New Roman"/>
          <w:color w:val="FF0000"/>
          <w:sz w:val="24"/>
          <w:szCs w:val="24"/>
        </w:rPr>
        <w:t xml:space="preserve"> karate de contato (KC) e no karate tradicional (KT)</w:t>
      </w:r>
      <w:r w:rsidR="001866F4" w:rsidRPr="004826CD">
        <w:rPr>
          <w:rFonts w:ascii="Times New Roman" w:hAnsi="Times New Roman"/>
          <w:color w:val="FF0000"/>
          <w:sz w:val="24"/>
          <w:szCs w:val="24"/>
        </w:rPr>
        <w:t xml:space="preserve"> em jovens</w:t>
      </w:r>
      <w:r w:rsidR="00A97BC8" w:rsidRPr="004826CD">
        <w:rPr>
          <w:rFonts w:ascii="Times New Roman" w:hAnsi="Times New Roman"/>
          <w:color w:val="FF0000"/>
          <w:sz w:val="24"/>
          <w:szCs w:val="24"/>
        </w:rPr>
        <w:t>-adulto</w:t>
      </w:r>
      <w:r w:rsidR="00C018FD" w:rsidRPr="004826CD">
        <w:rPr>
          <w:rFonts w:ascii="Times New Roman" w:hAnsi="Times New Roman"/>
          <w:color w:val="FF0000"/>
          <w:sz w:val="24"/>
          <w:szCs w:val="24"/>
        </w:rPr>
        <w:t>s</w:t>
      </w:r>
      <w:r w:rsidR="00A97BC8" w:rsidRPr="004826CD">
        <w:rPr>
          <w:rFonts w:ascii="Times New Roman" w:hAnsi="Times New Roman"/>
          <w:color w:val="FF0000"/>
          <w:sz w:val="24"/>
          <w:szCs w:val="24"/>
        </w:rPr>
        <w:t xml:space="preserve"> </w:t>
      </w:r>
      <w:r w:rsidR="001866F4" w:rsidRPr="004826CD">
        <w:rPr>
          <w:rFonts w:ascii="Times New Roman" w:hAnsi="Times New Roman"/>
          <w:color w:val="FF0000"/>
          <w:sz w:val="24"/>
          <w:szCs w:val="24"/>
        </w:rPr>
        <w:t>normotensos</w:t>
      </w:r>
      <w:r w:rsidRPr="004826CD">
        <w:rPr>
          <w:rFonts w:ascii="Times New Roman" w:hAnsi="Times New Roman"/>
          <w:color w:val="FF0000"/>
          <w:sz w:val="24"/>
          <w:szCs w:val="24"/>
        </w:rPr>
        <w:t xml:space="preserve">. Os </w:t>
      </w:r>
      <w:r w:rsidR="005E3F21" w:rsidRPr="004826CD">
        <w:rPr>
          <w:rFonts w:ascii="Times New Roman" w:hAnsi="Times New Roman"/>
          <w:color w:val="FF0000"/>
          <w:sz w:val="24"/>
          <w:szCs w:val="24"/>
        </w:rPr>
        <w:t>resultados após uma sessão do</w:t>
      </w:r>
      <w:r w:rsidRPr="004826CD">
        <w:rPr>
          <w:rFonts w:ascii="Times New Roman" w:hAnsi="Times New Roman"/>
          <w:color w:val="FF0000"/>
          <w:sz w:val="24"/>
          <w:szCs w:val="24"/>
        </w:rPr>
        <w:t xml:space="preserve"> K</w:t>
      </w:r>
      <w:r w:rsidR="006E5891" w:rsidRPr="004826CD">
        <w:rPr>
          <w:rFonts w:ascii="Times New Roman" w:hAnsi="Times New Roman"/>
          <w:color w:val="FF0000"/>
          <w:sz w:val="24"/>
          <w:szCs w:val="24"/>
        </w:rPr>
        <w:t>C</w:t>
      </w:r>
      <w:r w:rsidR="007C4CC8" w:rsidRPr="004826CD">
        <w:rPr>
          <w:rFonts w:ascii="Times New Roman" w:hAnsi="Times New Roman"/>
          <w:color w:val="FF0000"/>
          <w:sz w:val="24"/>
          <w:szCs w:val="24"/>
        </w:rPr>
        <w:t xml:space="preserve"> </w:t>
      </w:r>
      <w:r w:rsidRPr="004826CD">
        <w:rPr>
          <w:rFonts w:ascii="Times New Roman" w:hAnsi="Times New Roman"/>
          <w:color w:val="FF0000"/>
          <w:sz w:val="24"/>
          <w:szCs w:val="24"/>
        </w:rPr>
        <w:t xml:space="preserve">e </w:t>
      </w:r>
      <w:r w:rsidR="005E3F21" w:rsidRPr="004826CD">
        <w:rPr>
          <w:rFonts w:ascii="Times New Roman" w:hAnsi="Times New Roman"/>
          <w:color w:val="FF0000"/>
          <w:sz w:val="24"/>
          <w:szCs w:val="24"/>
        </w:rPr>
        <w:t xml:space="preserve">do </w:t>
      </w:r>
      <w:r w:rsidRPr="004826CD">
        <w:rPr>
          <w:rFonts w:ascii="Times New Roman" w:hAnsi="Times New Roman"/>
          <w:color w:val="FF0000"/>
          <w:sz w:val="24"/>
          <w:szCs w:val="24"/>
        </w:rPr>
        <w:t>K</w:t>
      </w:r>
      <w:r w:rsidR="007C4CC8" w:rsidRPr="004826CD">
        <w:rPr>
          <w:rFonts w:ascii="Times New Roman" w:hAnsi="Times New Roman"/>
          <w:color w:val="FF0000"/>
          <w:sz w:val="24"/>
          <w:szCs w:val="24"/>
        </w:rPr>
        <w:t>T</w:t>
      </w:r>
      <w:r w:rsidRPr="004826CD">
        <w:rPr>
          <w:rFonts w:ascii="Times New Roman" w:hAnsi="Times New Roman"/>
          <w:color w:val="FF0000"/>
          <w:sz w:val="24"/>
          <w:szCs w:val="24"/>
        </w:rPr>
        <w:t xml:space="preserve"> apresentaram</w:t>
      </w:r>
      <w:r w:rsidR="009211AA" w:rsidRPr="004826CD">
        <w:rPr>
          <w:rFonts w:ascii="Times New Roman" w:hAnsi="Times New Roman"/>
          <w:color w:val="FF0000"/>
          <w:sz w:val="24"/>
          <w:szCs w:val="24"/>
        </w:rPr>
        <w:t xml:space="preserve"> </w:t>
      </w:r>
      <w:r w:rsidR="002710C5" w:rsidRPr="004826CD">
        <w:rPr>
          <w:rFonts w:ascii="Times New Roman" w:hAnsi="Times New Roman"/>
          <w:color w:val="FF0000"/>
          <w:sz w:val="24"/>
          <w:szCs w:val="24"/>
        </w:rPr>
        <w:t>reduç</w:t>
      </w:r>
      <w:r w:rsidR="005E3F21" w:rsidRPr="004826CD">
        <w:rPr>
          <w:rFonts w:ascii="Times New Roman" w:hAnsi="Times New Roman"/>
          <w:color w:val="FF0000"/>
          <w:sz w:val="24"/>
          <w:szCs w:val="24"/>
        </w:rPr>
        <w:t>ões</w:t>
      </w:r>
      <w:r w:rsidR="002710C5" w:rsidRPr="004826CD">
        <w:rPr>
          <w:rFonts w:ascii="Times New Roman" w:hAnsi="Times New Roman"/>
          <w:color w:val="FF0000"/>
          <w:sz w:val="24"/>
          <w:szCs w:val="24"/>
        </w:rPr>
        <w:t xml:space="preserve"> </w:t>
      </w:r>
      <w:r w:rsidR="005E3F21" w:rsidRPr="004826CD">
        <w:rPr>
          <w:rFonts w:ascii="Times New Roman" w:hAnsi="Times New Roman"/>
          <w:color w:val="FF0000"/>
          <w:sz w:val="24"/>
          <w:szCs w:val="24"/>
        </w:rPr>
        <w:t xml:space="preserve">significativas (p&lt;0,05) </w:t>
      </w:r>
      <w:r w:rsidR="002710C5" w:rsidRPr="004826CD">
        <w:rPr>
          <w:rFonts w:ascii="Times New Roman" w:hAnsi="Times New Roman"/>
          <w:color w:val="FF0000"/>
          <w:sz w:val="24"/>
          <w:szCs w:val="24"/>
        </w:rPr>
        <w:t xml:space="preserve">da </w:t>
      </w:r>
      <w:r w:rsidR="005E3F21" w:rsidRPr="004826CD">
        <w:rPr>
          <w:rFonts w:ascii="Times New Roman" w:hAnsi="Times New Roman"/>
          <w:color w:val="FF0000"/>
          <w:sz w:val="24"/>
          <w:szCs w:val="24"/>
        </w:rPr>
        <w:t xml:space="preserve">PA com relação ao momento repouso e </w:t>
      </w:r>
      <w:r w:rsidR="0061607D" w:rsidRPr="004826CD">
        <w:rPr>
          <w:rFonts w:ascii="Times New Roman" w:hAnsi="Times New Roman"/>
          <w:color w:val="FF0000"/>
          <w:sz w:val="24"/>
          <w:szCs w:val="24"/>
        </w:rPr>
        <w:t xml:space="preserve">com relação a sessão controle </w:t>
      </w:r>
      <w:r w:rsidR="005E3F21" w:rsidRPr="004826CD">
        <w:rPr>
          <w:rFonts w:ascii="Times New Roman" w:hAnsi="Times New Roman"/>
          <w:color w:val="FF0000"/>
          <w:sz w:val="24"/>
          <w:szCs w:val="24"/>
        </w:rPr>
        <w:t>em todos os momentos da recuperação</w:t>
      </w:r>
      <w:r w:rsidR="004075E4" w:rsidRPr="004826CD">
        <w:rPr>
          <w:rFonts w:ascii="Times New Roman" w:hAnsi="Times New Roman"/>
          <w:color w:val="FF0000"/>
          <w:sz w:val="24"/>
          <w:szCs w:val="24"/>
        </w:rPr>
        <w:t xml:space="preserve">. As </w:t>
      </w:r>
      <w:r w:rsidR="00C74C9B" w:rsidRPr="004826CD">
        <w:rPr>
          <w:rFonts w:ascii="Times New Roman" w:hAnsi="Times New Roman"/>
          <w:color w:val="FF0000"/>
          <w:sz w:val="24"/>
          <w:szCs w:val="24"/>
        </w:rPr>
        <w:t xml:space="preserve">maiores </w:t>
      </w:r>
      <w:r w:rsidRPr="004826CD">
        <w:rPr>
          <w:rFonts w:ascii="Times New Roman" w:hAnsi="Times New Roman"/>
          <w:color w:val="FF0000"/>
          <w:sz w:val="24"/>
          <w:szCs w:val="24"/>
        </w:rPr>
        <w:t xml:space="preserve">reduções </w:t>
      </w:r>
      <w:r w:rsidR="004075E4" w:rsidRPr="004826CD">
        <w:rPr>
          <w:rFonts w:ascii="Times New Roman" w:hAnsi="Times New Roman"/>
          <w:color w:val="FF0000"/>
          <w:sz w:val="24"/>
          <w:szCs w:val="24"/>
        </w:rPr>
        <w:t xml:space="preserve">ocorreram </w:t>
      </w:r>
      <w:r w:rsidR="009211AA" w:rsidRPr="004826CD">
        <w:rPr>
          <w:rFonts w:ascii="Times New Roman" w:hAnsi="Times New Roman"/>
          <w:color w:val="FF0000"/>
          <w:sz w:val="24"/>
          <w:szCs w:val="24"/>
        </w:rPr>
        <w:t xml:space="preserve">no minuto 60 </w:t>
      </w:r>
      <w:r w:rsidR="00C74C9B" w:rsidRPr="004826CD">
        <w:rPr>
          <w:rFonts w:ascii="Times New Roman" w:hAnsi="Times New Roman"/>
          <w:color w:val="FF0000"/>
          <w:sz w:val="24"/>
          <w:szCs w:val="24"/>
        </w:rPr>
        <w:t>com relação a</w:t>
      </w:r>
      <w:r w:rsidR="002710C5" w:rsidRPr="004826CD">
        <w:rPr>
          <w:rFonts w:ascii="Times New Roman" w:hAnsi="Times New Roman"/>
          <w:color w:val="FF0000"/>
          <w:sz w:val="24"/>
          <w:szCs w:val="24"/>
        </w:rPr>
        <w:t>o momento repouso</w:t>
      </w:r>
      <w:r w:rsidR="00C74C9B" w:rsidRPr="004826CD">
        <w:rPr>
          <w:rFonts w:ascii="Times New Roman" w:hAnsi="Times New Roman"/>
          <w:color w:val="FF0000"/>
          <w:sz w:val="24"/>
          <w:szCs w:val="24"/>
        </w:rPr>
        <w:t xml:space="preserve"> (PAS KC = 120,</w:t>
      </w:r>
      <w:r w:rsidR="004108F6" w:rsidRPr="004826CD">
        <w:rPr>
          <w:rFonts w:ascii="Times New Roman" w:hAnsi="Times New Roman"/>
          <w:color w:val="FF0000"/>
          <w:sz w:val="24"/>
          <w:szCs w:val="24"/>
        </w:rPr>
        <w:t>8</w:t>
      </w:r>
      <w:r w:rsidR="00C74C9B" w:rsidRPr="004826CD">
        <w:rPr>
          <w:rFonts w:ascii="Times New Roman" w:hAnsi="Times New Roman"/>
          <w:color w:val="FF0000"/>
          <w:sz w:val="24"/>
          <w:szCs w:val="24"/>
        </w:rPr>
        <w:t>±2,8 mmHg, PAS KT = 12</w:t>
      </w:r>
      <w:r w:rsidR="004108F6" w:rsidRPr="004826CD">
        <w:rPr>
          <w:rFonts w:ascii="Times New Roman" w:hAnsi="Times New Roman"/>
          <w:color w:val="FF0000"/>
          <w:sz w:val="24"/>
          <w:szCs w:val="24"/>
        </w:rPr>
        <w:t>5,4</w:t>
      </w:r>
      <w:r w:rsidR="00C74C9B" w:rsidRPr="004826CD">
        <w:rPr>
          <w:rFonts w:ascii="Times New Roman" w:hAnsi="Times New Roman"/>
          <w:color w:val="FF0000"/>
          <w:sz w:val="24"/>
          <w:szCs w:val="24"/>
        </w:rPr>
        <w:t>±4,2 mmHg e PAD KC = 76,</w:t>
      </w:r>
      <w:r w:rsidR="004108F6" w:rsidRPr="004826CD">
        <w:rPr>
          <w:rFonts w:ascii="Times New Roman" w:hAnsi="Times New Roman"/>
          <w:color w:val="FF0000"/>
          <w:sz w:val="24"/>
          <w:szCs w:val="24"/>
        </w:rPr>
        <w:t>8</w:t>
      </w:r>
      <w:r w:rsidR="00C74C9B" w:rsidRPr="004826CD">
        <w:rPr>
          <w:rFonts w:ascii="Times New Roman" w:hAnsi="Times New Roman"/>
          <w:color w:val="FF0000"/>
          <w:sz w:val="24"/>
          <w:szCs w:val="24"/>
        </w:rPr>
        <w:t>±</w:t>
      </w:r>
      <w:r w:rsidR="004810B1" w:rsidRPr="004826CD">
        <w:rPr>
          <w:rFonts w:ascii="Times New Roman" w:hAnsi="Times New Roman"/>
          <w:color w:val="FF0000"/>
          <w:sz w:val="24"/>
          <w:szCs w:val="24"/>
        </w:rPr>
        <w:t>5</w:t>
      </w:r>
      <w:r w:rsidR="00C74C9B" w:rsidRPr="004826CD">
        <w:rPr>
          <w:rFonts w:ascii="Times New Roman" w:hAnsi="Times New Roman"/>
          <w:color w:val="FF0000"/>
          <w:sz w:val="24"/>
          <w:szCs w:val="24"/>
        </w:rPr>
        <w:t>,4</w:t>
      </w:r>
      <w:r w:rsidR="004075E4" w:rsidRPr="004826CD">
        <w:rPr>
          <w:rFonts w:ascii="Times New Roman" w:hAnsi="Times New Roman"/>
          <w:color w:val="FF0000"/>
          <w:sz w:val="24"/>
          <w:szCs w:val="24"/>
        </w:rPr>
        <w:t xml:space="preserve"> </w:t>
      </w:r>
      <w:r w:rsidR="00C74C9B" w:rsidRPr="004826CD">
        <w:rPr>
          <w:rFonts w:ascii="Times New Roman" w:hAnsi="Times New Roman"/>
          <w:color w:val="FF0000"/>
          <w:sz w:val="24"/>
          <w:szCs w:val="24"/>
        </w:rPr>
        <w:t xml:space="preserve">mmHg, PAD KT = </w:t>
      </w:r>
      <w:r w:rsidR="00EE6543" w:rsidRPr="004826CD">
        <w:rPr>
          <w:rFonts w:ascii="Times New Roman" w:hAnsi="Times New Roman"/>
          <w:color w:val="FF0000"/>
          <w:sz w:val="24"/>
          <w:szCs w:val="24"/>
        </w:rPr>
        <w:t xml:space="preserve"> </w:t>
      </w:r>
      <w:r w:rsidR="00C74C9B" w:rsidRPr="004826CD">
        <w:rPr>
          <w:rFonts w:ascii="Times New Roman" w:hAnsi="Times New Roman"/>
          <w:color w:val="FF0000"/>
          <w:sz w:val="24"/>
          <w:szCs w:val="24"/>
        </w:rPr>
        <w:t>8</w:t>
      </w:r>
      <w:r w:rsidR="004108F6" w:rsidRPr="004826CD">
        <w:rPr>
          <w:rFonts w:ascii="Times New Roman" w:hAnsi="Times New Roman"/>
          <w:color w:val="FF0000"/>
          <w:sz w:val="24"/>
          <w:szCs w:val="24"/>
        </w:rPr>
        <w:t>2,3</w:t>
      </w:r>
      <w:r w:rsidR="00C74C9B" w:rsidRPr="004826CD">
        <w:rPr>
          <w:rFonts w:ascii="Times New Roman" w:hAnsi="Times New Roman"/>
          <w:color w:val="FF0000"/>
          <w:sz w:val="24"/>
          <w:szCs w:val="24"/>
        </w:rPr>
        <w:t>±</w:t>
      </w:r>
      <w:r w:rsidR="004810B1" w:rsidRPr="004826CD">
        <w:rPr>
          <w:rFonts w:ascii="Times New Roman" w:hAnsi="Times New Roman"/>
          <w:color w:val="FF0000"/>
          <w:sz w:val="24"/>
          <w:szCs w:val="24"/>
        </w:rPr>
        <w:t xml:space="preserve">4,7 </w:t>
      </w:r>
      <w:r w:rsidR="00C74C9B" w:rsidRPr="004826CD">
        <w:rPr>
          <w:rFonts w:ascii="Times New Roman" w:hAnsi="Times New Roman"/>
          <w:color w:val="FF0000"/>
          <w:sz w:val="24"/>
          <w:szCs w:val="24"/>
        </w:rPr>
        <w:t xml:space="preserve">mmHGg) </w:t>
      </w:r>
      <w:r w:rsidR="0041792A">
        <w:rPr>
          <w:rFonts w:ascii="Times New Roman" w:hAnsi="Times New Roman"/>
          <w:color w:val="FF0000"/>
          <w:sz w:val="24"/>
          <w:szCs w:val="24"/>
        </w:rPr>
        <w:t xml:space="preserve">chegando a </w:t>
      </w:r>
      <w:r w:rsidR="00C74C9B" w:rsidRPr="004826CD">
        <w:rPr>
          <w:rFonts w:ascii="Times New Roman" w:hAnsi="Times New Roman"/>
          <w:color w:val="FF0000"/>
          <w:sz w:val="24"/>
          <w:szCs w:val="24"/>
        </w:rPr>
        <w:t>107,6±5,1 mmHg, 116,9±2,0</w:t>
      </w:r>
      <w:r w:rsidR="009211AA" w:rsidRPr="004826CD">
        <w:rPr>
          <w:rFonts w:ascii="Times New Roman" w:hAnsi="Times New Roman"/>
          <w:color w:val="FF0000"/>
          <w:sz w:val="24"/>
          <w:szCs w:val="24"/>
        </w:rPr>
        <w:t xml:space="preserve"> mmHg e  67,5±2,5 mmHg, 78,5±5,1 mmHg, respectivamente (Tabela 2 e 3).</w:t>
      </w:r>
      <w:r w:rsidR="0079756D" w:rsidRPr="004826CD">
        <w:rPr>
          <w:rFonts w:ascii="Times New Roman" w:hAnsi="Times New Roman"/>
          <w:color w:val="FF0000"/>
          <w:sz w:val="24"/>
          <w:szCs w:val="24"/>
        </w:rPr>
        <w:t xml:space="preserve"> </w:t>
      </w:r>
      <w:r w:rsidR="00B944C4" w:rsidRPr="004826CD">
        <w:rPr>
          <w:rFonts w:ascii="Times New Roman" w:hAnsi="Times New Roman"/>
          <w:color w:val="FF0000"/>
          <w:sz w:val="24"/>
          <w:szCs w:val="24"/>
        </w:rPr>
        <w:t>O grupo</w:t>
      </w:r>
      <w:r w:rsidRPr="004826CD">
        <w:rPr>
          <w:rFonts w:ascii="Times New Roman" w:hAnsi="Times New Roman"/>
          <w:color w:val="FF0000"/>
          <w:sz w:val="24"/>
          <w:szCs w:val="24"/>
        </w:rPr>
        <w:t xml:space="preserve"> KC apresentou diferenças </w:t>
      </w:r>
      <w:r w:rsidR="00B523F5" w:rsidRPr="004826CD">
        <w:rPr>
          <w:rFonts w:ascii="Times New Roman" w:hAnsi="Times New Roman"/>
          <w:color w:val="FF0000"/>
          <w:sz w:val="24"/>
          <w:szCs w:val="24"/>
        </w:rPr>
        <w:t xml:space="preserve">significativas (p&lt;0,05) </w:t>
      </w:r>
      <w:r w:rsidRPr="004826CD">
        <w:rPr>
          <w:rFonts w:ascii="Times New Roman" w:hAnsi="Times New Roman"/>
          <w:color w:val="FF0000"/>
          <w:sz w:val="24"/>
          <w:szCs w:val="24"/>
        </w:rPr>
        <w:t>mais elevadas em todos os momentos da recuperação, comparativamente  aos resultados obtidos pelos praticantes d</w:t>
      </w:r>
      <w:r w:rsidR="007C4CC8" w:rsidRPr="004826CD">
        <w:rPr>
          <w:rFonts w:ascii="Times New Roman" w:hAnsi="Times New Roman"/>
          <w:color w:val="FF0000"/>
          <w:sz w:val="24"/>
          <w:szCs w:val="24"/>
        </w:rPr>
        <w:t>o KT</w:t>
      </w:r>
      <w:r w:rsidR="002805B5" w:rsidRPr="004826CD">
        <w:rPr>
          <w:rFonts w:ascii="Times New Roman" w:hAnsi="Times New Roman"/>
          <w:color w:val="FF0000"/>
          <w:sz w:val="24"/>
          <w:szCs w:val="24"/>
        </w:rPr>
        <w:t>, principalmente noº minuto</w:t>
      </w:r>
      <w:r w:rsidR="004075E4" w:rsidRPr="004826CD">
        <w:rPr>
          <w:rFonts w:ascii="Times New Roman" w:hAnsi="Times New Roman"/>
          <w:color w:val="FF0000"/>
          <w:sz w:val="24"/>
          <w:szCs w:val="24"/>
        </w:rPr>
        <w:t xml:space="preserve"> 60 com relação a</w:t>
      </w:r>
      <w:r w:rsidR="00883082">
        <w:rPr>
          <w:rFonts w:ascii="Times New Roman" w:hAnsi="Times New Roman"/>
          <w:color w:val="FF0000"/>
          <w:sz w:val="24"/>
          <w:szCs w:val="24"/>
        </w:rPr>
        <w:t>o momento</w:t>
      </w:r>
      <w:r w:rsidR="004075E4" w:rsidRPr="004826CD">
        <w:rPr>
          <w:rFonts w:ascii="Times New Roman" w:hAnsi="Times New Roman"/>
          <w:color w:val="FF0000"/>
          <w:sz w:val="24"/>
          <w:szCs w:val="24"/>
        </w:rPr>
        <w:t xml:space="preserve"> controle</w:t>
      </w:r>
      <w:r w:rsidR="009B363D" w:rsidRPr="004826CD">
        <w:rPr>
          <w:rFonts w:ascii="Times New Roman" w:hAnsi="Times New Roman"/>
          <w:color w:val="FF0000"/>
          <w:sz w:val="24"/>
          <w:szCs w:val="24"/>
        </w:rPr>
        <w:t xml:space="preserve"> </w:t>
      </w:r>
      <w:r w:rsidR="002805B5" w:rsidRPr="004826CD">
        <w:rPr>
          <w:rFonts w:ascii="Times New Roman" w:hAnsi="Times New Roman"/>
          <w:color w:val="FF0000"/>
          <w:sz w:val="24"/>
          <w:szCs w:val="24"/>
        </w:rPr>
        <w:t xml:space="preserve">(HPE de PAS KC = </w:t>
      </w:r>
      <w:r w:rsidR="009B363D" w:rsidRPr="004826CD">
        <w:rPr>
          <w:rFonts w:ascii="Times New Roman" w:hAnsi="Times New Roman"/>
          <w:color w:val="FF0000"/>
          <w:sz w:val="24"/>
          <w:szCs w:val="24"/>
        </w:rPr>
        <w:t>-13,</w:t>
      </w:r>
      <w:r w:rsidR="00883082">
        <w:rPr>
          <w:rFonts w:ascii="Times New Roman" w:hAnsi="Times New Roman"/>
          <w:color w:val="FF0000"/>
          <w:sz w:val="24"/>
          <w:szCs w:val="24"/>
        </w:rPr>
        <w:t>2</w:t>
      </w:r>
      <w:r w:rsidR="009B363D" w:rsidRPr="004826CD">
        <w:rPr>
          <w:rFonts w:ascii="Times New Roman" w:hAnsi="Times New Roman"/>
          <w:color w:val="FF0000"/>
          <w:sz w:val="24"/>
          <w:szCs w:val="24"/>
        </w:rPr>
        <w:t xml:space="preserve"> </w:t>
      </w:r>
      <w:r w:rsidR="005F301A" w:rsidRPr="004826CD">
        <w:rPr>
          <w:rFonts w:ascii="Times New Roman" w:hAnsi="Times New Roman"/>
          <w:color w:val="FF0000"/>
          <w:sz w:val="24"/>
          <w:szCs w:val="24"/>
        </w:rPr>
        <w:t xml:space="preserve">mmHg </w:t>
      </w:r>
      <w:r w:rsidR="009B363D" w:rsidRPr="004826CD">
        <w:rPr>
          <w:rFonts w:ascii="Times New Roman" w:hAnsi="Times New Roman"/>
          <w:color w:val="FF0000"/>
          <w:sz w:val="24"/>
          <w:szCs w:val="24"/>
        </w:rPr>
        <w:t xml:space="preserve">e  HPE de PAS KT = - </w:t>
      </w:r>
      <w:r w:rsidR="00AB2F8C">
        <w:rPr>
          <w:rFonts w:ascii="Times New Roman" w:hAnsi="Times New Roman"/>
          <w:color w:val="FF0000"/>
          <w:sz w:val="24"/>
          <w:szCs w:val="24"/>
        </w:rPr>
        <w:t>8,5</w:t>
      </w:r>
      <w:r w:rsidR="005F301A" w:rsidRPr="004826CD">
        <w:rPr>
          <w:rFonts w:ascii="Times New Roman" w:hAnsi="Times New Roman"/>
          <w:color w:val="FF0000"/>
          <w:sz w:val="24"/>
          <w:szCs w:val="24"/>
        </w:rPr>
        <w:t xml:space="preserve"> mmHg</w:t>
      </w:r>
      <w:r w:rsidR="00711F28" w:rsidRPr="004826CD">
        <w:rPr>
          <w:rFonts w:ascii="Times New Roman" w:hAnsi="Times New Roman"/>
          <w:color w:val="FF0000"/>
          <w:sz w:val="24"/>
          <w:szCs w:val="24"/>
        </w:rPr>
        <w:t>; HPE de PAD KC = -9,3 mmHg e HPE de PAD KT = -3,</w:t>
      </w:r>
      <w:r w:rsidR="00AB2F8C">
        <w:rPr>
          <w:rFonts w:ascii="Times New Roman" w:hAnsi="Times New Roman"/>
          <w:color w:val="FF0000"/>
          <w:sz w:val="24"/>
          <w:szCs w:val="24"/>
        </w:rPr>
        <w:t>8</w:t>
      </w:r>
      <w:r w:rsidR="00711F28" w:rsidRPr="004826CD">
        <w:rPr>
          <w:rFonts w:ascii="Times New Roman" w:hAnsi="Times New Roman"/>
          <w:color w:val="FF0000"/>
          <w:sz w:val="24"/>
          <w:szCs w:val="24"/>
        </w:rPr>
        <w:t xml:space="preserve"> mmHg</w:t>
      </w:r>
      <w:r w:rsidR="005F301A" w:rsidRPr="004826CD">
        <w:rPr>
          <w:rFonts w:ascii="Times New Roman" w:hAnsi="Times New Roman"/>
          <w:color w:val="FF0000"/>
          <w:sz w:val="24"/>
          <w:szCs w:val="24"/>
        </w:rPr>
        <w:t>).</w:t>
      </w:r>
    </w:p>
    <w:p w:rsidR="00975E52" w:rsidRDefault="00975E52" w:rsidP="00975E52">
      <w:pPr>
        <w:pStyle w:val="Recuodecorpodetexto"/>
        <w:spacing w:line="360" w:lineRule="auto"/>
        <w:jc w:val="both"/>
        <w:rPr>
          <w:bCs/>
          <w:sz w:val="24"/>
        </w:rPr>
      </w:pPr>
      <w:r w:rsidRPr="00975E52">
        <w:rPr>
          <w:sz w:val="24"/>
        </w:rPr>
        <w:lastRenderedPageBreak/>
        <w:t>Os resultados des</w:t>
      </w:r>
      <w:r w:rsidR="00643924">
        <w:rPr>
          <w:sz w:val="24"/>
        </w:rPr>
        <w:t>t</w:t>
      </w:r>
      <w:r w:rsidRPr="00975E52">
        <w:rPr>
          <w:sz w:val="24"/>
        </w:rPr>
        <w:t>e estudo demonstram efeitos positivos da prática do karate n</w:t>
      </w:r>
      <w:r w:rsidR="00D2234C">
        <w:rPr>
          <w:sz w:val="24"/>
        </w:rPr>
        <w:t>os dois estilos estudados</w:t>
      </w:r>
      <w:r w:rsidRPr="00975E52">
        <w:rPr>
          <w:sz w:val="24"/>
        </w:rPr>
        <w:t xml:space="preserve"> sobre a </w:t>
      </w:r>
      <w:r w:rsidR="00A67365">
        <w:rPr>
          <w:sz w:val="24"/>
        </w:rPr>
        <w:t>PA</w:t>
      </w:r>
      <w:r w:rsidRPr="00975E52">
        <w:rPr>
          <w:sz w:val="24"/>
        </w:rPr>
        <w:t xml:space="preserve">, com vantagens significativas para o KC comparativamente com o KT. Esses dados assumem </w:t>
      </w:r>
      <w:r w:rsidRPr="00975E52">
        <w:rPr>
          <w:bCs/>
          <w:sz w:val="24"/>
        </w:rPr>
        <w:t>importância clínica, já que a redução da pressão arterial alivia a sobrecarga do sistema circulatório e reduz os riscos cardiovasculares tanto em normotensos como em pessoas acometidas de hipertensão arterial</w:t>
      </w:r>
      <w:r w:rsidR="00795D87">
        <w:rPr>
          <w:bCs/>
          <w:sz w:val="24"/>
          <w:vertAlign w:val="superscript"/>
        </w:rPr>
        <w:t>1</w:t>
      </w:r>
      <w:r w:rsidR="00E21F50">
        <w:rPr>
          <w:bCs/>
          <w:sz w:val="24"/>
          <w:vertAlign w:val="superscript"/>
        </w:rPr>
        <w:t>5</w:t>
      </w:r>
      <w:r w:rsidRPr="00975E52">
        <w:rPr>
          <w:bCs/>
          <w:sz w:val="24"/>
        </w:rPr>
        <w:t xml:space="preserve">. Reforçando o entendimento do efeito protetor da HPE sobre o sistema cardiovascular, um estudo populacional conduzido por </w:t>
      </w:r>
      <w:r w:rsidR="00D554FA">
        <w:rPr>
          <w:bCs/>
          <w:sz w:val="24"/>
        </w:rPr>
        <w:t xml:space="preserve">Martins </w:t>
      </w:r>
      <w:r w:rsidR="00D554FA">
        <w:rPr>
          <w:bCs/>
          <w:i/>
          <w:sz w:val="24"/>
        </w:rPr>
        <w:t>et al.</w:t>
      </w:r>
      <w:r w:rsidR="00795D87">
        <w:rPr>
          <w:bCs/>
          <w:sz w:val="24"/>
          <w:vertAlign w:val="superscript"/>
        </w:rPr>
        <w:t>1</w:t>
      </w:r>
      <w:r w:rsidR="00E21F50">
        <w:rPr>
          <w:bCs/>
          <w:sz w:val="24"/>
          <w:vertAlign w:val="superscript"/>
        </w:rPr>
        <w:t>6</w:t>
      </w:r>
      <w:r w:rsidRPr="00975E52">
        <w:rPr>
          <w:bCs/>
          <w:sz w:val="24"/>
        </w:rPr>
        <w:t xml:space="preserve"> concluiu que reduções na PA, mesmo que discretas, são suficientes para proteger o sistema cardiovascular, diminuindo o</w:t>
      </w:r>
      <w:r w:rsidR="00D2234C">
        <w:rPr>
          <w:bCs/>
          <w:sz w:val="24"/>
        </w:rPr>
        <w:t>s efeitos deletérios da hipertensão arterial (HA) como:</w:t>
      </w:r>
      <w:r w:rsidRPr="00975E52">
        <w:rPr>
          <w:bCs/>
          <w:sz w:val="24"/>
        </w:rPr>
        <w:t xml:space="preserve"> risco de infartos, </w:t>
      </w:r>
      <w:r w:rsidR="00D2234C">
        <w:rPr>
          <w:bCs/>
          <w:sz w:val="24"/>
        </w:rPr>
        <w:t xml:space="preserve">AVC, </w:t>
      </w:r>
      <w:r w:rsidRPr="00975E52">
        <w:rPr>
          <w:bCs/>
          <w:sz w:val="24"/>
        </w:rPr>
        <w:t>doenças coronarianas e mortes associadas.</w:t>
      </w:r>
    </w:p>
    <w:p w:rsidR="00383844" w:rsidRPr="004826CD" w:rsidRDefault="001E4E2C" w:rsidP="00383844">
      <w:pPr>
        <w:pStyle w:val="Recuodecorpodetexto"/>
        <w:spacing w:line="360" w:lineRule="auto"/>
        <w:jc w:val="both"/>
        <w:rPr>
          <w:bCs/>
          <w:color w:val="FF0000"/>
          <w:sz w:val="24"/>
        </w:rPr>
      </w:pPr>
      <w:r w:rsidRPr="004826CD">
        <w:rPr>
          <w:bCs/>
          <w:color w:val="FF0000"/>
          <w:sz w:val="24"/>
        </w:rPr>
        <w:t>Os resultados d</w:t>
      </w:r>
      <w:r w:rsidR="00643924">
        <w:rPr>
          <w:bCs/>
          <w:color w:val="FF0000"/>
          <w:sz w:val="24"/>
        </w:rPr>
        <w:t>a redução da PAS e PAM d</w:t>
      </w:r>
      <w:r w:rsidRPr="004826CD">
        <w:rPr>
          <w:bCs/>
          <w:color w:val="FF0000"/>
          <w:sz w:val="24"/>
        </w:rPr>
        <w:t xml:space="preserve">o presente estudo </w:t>
      </w:r>
      <w:r w:rsidR="00643924">
        <w:rPr>
          <w:bCs/>
          <w:color w:val="FF0000"/>
          <w:sz w:val="24"/>
        </w:rPr>
        <w:t>(K</w:t>
      </w:r>
      <w:r w:rsidR="00643924" w:rsidRPr="004826CD">
        <w:rPr>
          <w:color w:val="FF0000"/>
          <w:sz w:val="24"/>
        </w:rPr>
        <w:t>C = 1</w:t>
      </w:r>
      <w:r w:rsidR="00643924">
        <w:rPr>
          <w:color w:val="FF0000"/>
          <w:sz w:val="24"/>
        </w:rPr>
        <w:t>07,6</w:t>
      </w:r>
      <w:r w:rsidR="00643924" w:rsidRPr="004826CD">
        <w:rPr>
          <w:color w:val="FF0000"/>
          <w:sz w:val="24"/>
        </w:rPr>
        <w:t>±</w:t>
      </w:r>
      <w:r w:rsidR="00643924">
        <w:rPr>
          <w:color w:val="FF0000"/>
          <w:sz w:val="24"/>
        </w:rPr>
        <w:t>5,1</w:t>
      </w:r>
      <w:r w:rsidR="00643924" w:rsidRPr="004826CD">
        <w:rPr>
          <w:color w:val="FF0000"/>
          <w:sz w:val="24"/>
        </w:rPr>
        <w:t xml:space="preserve"> mmHg</w:t>
      </w:r>
      <w:r w:rsidR="00274821">
        <w:rPr>
          <w:color w:val="FF0000"/>
          <w:sz w:val="24"/>
        </w:rPr>
        <w:t xml:space="preserve"> e</w:t>
      </w:r>
      <w:r w:rsidR="00643924" w:rsidRPr="004826CD">
        <w:rPr>
          <w:color w:val="FF0000"/>
          <w:sz w:val="24"/>
        </w:rPr>
        <w:t xml:space="preserve"> </w:t>
      </w:r>
      <w:r w:rsidR="00643924">
        <w:rPr>
          <w:color w:val="FF0000"/>
          <w:sz w:val="24"/>
        </w:rPr>
        <w:t>80,9±4,6 mmHg</w:t>
      </w:r>
      <w:r w:rsidR="00274821">
        <w:rPr>
          <w:color w:val="FF0000"/>
          <w:sz w:val="24"/>
        </w:rPr>
        <w:t xml:space="preserve">; </w:t>
      </w:r>
      <w:r w:rsidR="00643924" w:rsidRPr="004826CD">
        <w:rPr>
          <w:color w:val="FF0000"/>
          <w:sz w:val="24"/>
        </w:rPr>
        <w:t>KT = 1</w:t>
      </w:r>
      <w:r w:rsidR="00274821">
        <w:rPr>
          <w:color w:val="FF0000"/>
          <w:sz w:val="24"/>
        </w:rPr>
        <w:t>16,9</w:t>
      </w:r>
      <w:r w:rsidR="00643924" w:rsidRPr="004826CD">
        <w:rPr>
          <w:color w:val="FF0000"/>
          <w:sz w:val="24"/>
        </w:rPr>
        <w:t>4±</w:t>
      </w:r>
      <w:r w:rsidR="00274821">
        <w:rPr>
          <w:color w:val="FF0000"/>
          <w:sz w:val="24"/>
        </w:rPr>
        <w:t>2,0</w:t>
      </w:r>
      <w:r w:rsidR="00643924" w:rsidRPr="004826CD">
        <w:rPr>
          <w:color w:val="FF0000"/>
          <w:sz w:val="24"/>
        </w:rPr>
        <w:t xml:space="preserve"> mmHg</w:t>
      </w:r>
      <w:r w:rsidR="00274821">
        <w:rPr>
          <w:color w:val="FF0000"/>
          <w:sz w:val="24"/>
        </w:rPr>
        <w:t xml:space="preserve"> e</w:t>
      </w:r>
      <w:r w:rsidR="00643924">
        <w:rPr>
          <w:color w:val="FF0000"/>
          <w:sz w:val="24"/>
        </w:rPr>
        <w:t xml:space="preserve"> 91,3±2,8 mmHg)</w:t>
      </w:r>
      <w:r w:rsidR="00643924" w:rsidRPr="004826CD">
        <w:rPr>
          <w:color w:val="FF0000"/>
          <w:sz w:val="24"/>
        </w:rPr>
        <w:t xml:space="preserve"> </w:t>
      </w:r>
      <w:r w:rsidR="00643924">
        <w:rPr>
          <w:bCs/>
          <w:color w:val="FF0000"/>
          <w:sz w:val="24"/>
        </w:rPr>
        <w:t xml:space="preserve">são similares com os resultados do </w:t>
      </w:r>
      <w:r w:rsidR="00383844" w:rsidRPr="004826CD">
        <w:rPr>
          <w:bCs/>
          <w:color w:val="FF0000"/>
          <w:sz w:val="24"/>
        </w:rPr>
        <w:t>estudo de L</w:t>
      </w:r>
      <w:r w:rsidR="005E00E9">
        <w:rPr>
          <w:bCs/>
          <w:color w:val="FF0000"/>
          <w:sz w:val="24"/>
        </w:rPr>
        <w:t>i</w:t>
      </w:r>
      <w:r w:rsidR="00383844" w:rsidRPr="004826CD">
        <w:rPr>
          <w:bCs/>
          <w:color w:val="FF0000"/>
          <w:sz w:val="24"/>
        </w:rPr>
        <w:t>u et al.</w:t>
      </w:r>
      <w:r w:rsidR="00EA7FD0">
        <w:rPr>
          <w:bCs/>
          <w:color w:val="FF0000"/>
          <w:sz w:val="24"/>
          <w:vertAlign w:val="superscript"/>
        </w:rPr>
        <w:t>8</w:t>
      </w:r>
      <w:r w:rsidR="00383844" w:rsidRPr="004826CD">
        <w:rPr>
          <w:bCs/>
          <w:color w:val="FF0000"/>
          <w:sz w:val="24"/>
        </w:rPr>
        <w:t xml:space="preserve">, ao avaliarem os efeitos de uma sessão de treinamento de Tai Chi Chuan  (TCC) sobre a resposta da PA em indivíduos normotensos de meia idade. </w:t>
      </w:r>
      <w:r w:rsidR="004948BF">
        <w:rPr>
          <w:bCs/>
          <w:color w:val="FF0000"/>
          <w:sz w:val="24"/>
        </w:rPr>
        <w:t xml:space="preserve">Os indivíduos apresentaram valores da PAS e PAM significativamente </w:t>
      </w:r>
      <w:r w:rsidR="00116717">
        <w:rPr>
          <w:bCs/>
          <w:color w:val="FF0000"/>
          <w:sz w:val="24"/>
        </w:rPr>
        <w:t xml:space="preserve"> menores </w:t>
      </w:r>
      <w:r w:rsidR="004948BF">
        <w:rPr>
          <w:bCs/>
          <w:color w:val="FF0000"/>
          <w:sz w:val="24"/>
        </w:rPr>
        <w:t>(p&lt;0,05) que o momento repouso (PAS = 118,4</w:t>
      </w:r>
      <w:r w:rsidR="004948BF" w:rsidRPr="004826CD">
        <w:rPr>
          <w:color w:val="FF0000"/>
          <w:sz w:val="24"/>
        </w:rPr>
        <w:t>±</w:t>
      </w:r>
      <w:r w:rsidR="004948BF">
        <w:rPr>
          <w:color w:val="FF0000"/>
          <w:sz w:val="24"/>
        </w:rPr>
        <w:t xml:space="preserve">2,4 mmHg e PAM = </w:t>
      </w:r>
      <w:r w:rsidR="00116717">
        <w:rPr>
          <w:color w:val="FF0000"/>
          <w:sz w:val="24"/>
        </w:rPr>
        <w:t>90,0</w:t>
      </w:r>
      <w:r w:rsidR="00116717" w:rsidRPr="004826CD">
        <w:rPr>
          <w:color w:val="FF0000"/>
          <w:sz w:val="24"/>
        </w:rPr>
        <w:t>±</w:t>
      </w:r>
      <w:r w:rsidR="00116717">
        <w:rPr>
          <w:color w:val="FF0000"/>
          <w:sz w:val="24"/>
        </w:rPr>
        <w:t>1,4) chegando a 109,9</w:t>
      </w:r>
      <w:r w:rsidR="00116717" w:rsidRPr="004826CD">
        <w:rPr>
          <w:color w:val="FF0000"/>
          <w:sz w:val="24"/>
        </w:rPr>
        <w:t>±</w:t>
      </w:r>
      <w:r w:rsidR="00116717">
        <w:rPr>
          <w:color w:val="FF0000"/>
          <w:sz w:val="24"/>
        </w:rPr>
        <w:t>1,1 mmHg e 85,8</w:t>
      </w:r>
      <w:r w:rsidR="00116717" w:rsidRPr="004826CD">
        <w:rPr>
          <w:color w:val="FF0000"/>
          <w:sz w:val="24"/>
        </w:rPr>
        <w:t>±</w:t>
      </w:r>
      <w:r w:rsidR="00116717">
        <w:rPr>
          <w:color w:val="FF0000"/>
          <w:sz w:val="24"/>
        </w:rPr>
        <w:t xml:space="preserve">8,8 mmHg respectivamente. </w:t>
      </w:r>
      <w:r w:rsidR="00383844" w:rsidRPr="004826CD">
        <w:rPr>
          <w:bCs/>
          <w:color w:val="FF0000"/>
          <w:sz w:val="24"/>
        </w:rPr>
        <w:t>Neste estudo foi demonstrado também que</w:t>
      </w:r>
      <w:r w:rsidR="0088506E">
        <w:rPr>
          <w:bCs/>
          <w:color w:val="FF0000"/>
          <w:sz w:val="24"/>
        </w:rPr>
        <w:t xml:space="preserve"> o exercício de TCC parece ser </w:t>
      </w:r>
      <w:r w:rsidR="00383844" w:rsidRPr="004826CD">
        <w:rPr>
          <w:bCs/>
          <w:color w:val="FF0000"/>
          <w:sz w:val="24"/>
        </w:rPr>
        <w:t>efetivo em diminuir a PA no período pós-exercício, correlacionado a fatores como a diminuição da atividade simpática, vasodilatação causada pelo aumento da concentração de NO2</w:t>
      </w:r>
      <w:r w:rsidR="005F301A" w:rsidRPr="004826CD">
        <w:rPr>
          <w:bCs/>
          <w:color w:val="FF0000"/>
          <w:sz w:val="24"/>
        </w:rPr>
        <w:t xml:space="preserve"> e hiperemia</w:t>
      </w:r>
      <w:r w:rsidR="00E21F50" w:rsidRPr="00964165">
        <w:rPr>
          <w:bCs/>
          <w:color w:val="FF0000"/>
          <w:sz w:val="24"/>
          <w:vertAlign w:val="superscript"/>
        </w:rPr>
        <w:t>1</w:t>
      </w:r>
      <w:r w:rsidR="00EA7FD0" w:rsidRPr="00964165">
        <w:rPr>
          <w:bCs/>
          <w:color w:val="FF0000"/>
          <w:sz w:val="24"/>
          <w:vertAlign w:val="superscript"/>
        </w:rPr>
        <w:t>7</w:t>
      </w:r>
      <w:r w:rsidR="00E21F50">
        <w:rPr>
          <w:bCs/>
          <w:color w:val="FF0000"/>
          <w:sz w:val="24"/>
        </w:rPr>
        <w:t xml:space="preserve">. </w:t>
      </w:r>
      <w:r w:rsidR="005C4973" w:rsidRPr="004826CD">
        <w:rPr>
          <w:bCs/>
          <w:color w:val="FF0000"/>
          <w:sz w:val="24"/>
        </w:rPr>
        <w:t>Apesar das diferentes características das lutas, e</w:t>
      </w:r>
      <w:r w:rsidR="005F301A" w:rsidRPr="004826CD">
        <w:rPr>
          <w:bCs/>
          <w:color w:val="FF0000"/>
          <w:sz w:val="24"/>
        </w:rPr>
        <w:t>ste comportamento da redução pressórica</w:t>
      </w:r>
      <w:r w:rsidR="00383844" w:rsidRPr="004826CD">
        <w:rPr>
          <w:bCs/>
          <w:color w:val="FF0000"/>
          <w:sz w:val="24"/>
        </w:rPr>
        <w:t xml:space="preserve"> reduz o risco de infarto em 14%  e em 9% o risco de desenvolvimento de doença coronariana</w:t>
      </w:r>
      <w:r w:rsidR="00EA7FD0">
        <w:rPr>
          <w:bCs/>
          <w:color w:val="FF0000"/>
          <w:sz w:val="24"/>
          <w:vertAlign w:val="superscript"/>
        </w:rPr>
        <w:t>6</w:t>
      </w:r>
      <w:r w:rsidR="00383844" w:rsidRPr="004826CD">
        <w:rPr>
          <w:bCs/>
          <w:color w:val="FF0000"/>
          <w:sz w:val="24"/>
        </w:rPr>
        <w:t xml:space="preserve">. </w:t>
      </w:r>
    </w:p>
    <w:p w:rsidR="00383844" w:rsidRDefault="00EE6543" w:rsidP="00C25083">
      <w:pPr>
        <w:pStyle w:val="Recuodecorpodetexto"/>
        <w:spacing w:line="360" w:lineRule="auto"/>
        <w:jc w:val="both"/>
        <w:rPr>
          <w:bCs/>
          <w:sz w:val="24"/>
        </w:rPr>
      </w:pPr>
      <w:r w:rsidRPr="004826CD">
        <w:rPr>
          <w:bCs/>
          <w:color w:val="FF0000"/>
          <w:sz w:val="24"/>
        </w:rPr>
        <w:t>Em contrapartida no estudo de Simão</w:t>
      </w:r>
      <w:r w:rsidR="00964165">
        <w:rPr>
          <w:bCs/>
          <w:color w:val="FF0000"/>
          <w:sz w:val="24"/>
          <w:vertAlign w:val="superscript"/>
        </w:rPr>
        <w:t>18</w:t>
      </w:r>
      <w:r w:rsidRPr="004826CD">
        <w:rPr>
          <w:bCs/>
          <w:color w:val="FF0000"/>
          <w:sz w:val="24"/>
        </w:rPr>
        <w:t>, que submeteu 12 judocas</w:t>
      </w:r>
      <w:r w:rsidR="00AF0FBA" w:rsidRPr="004826CD">
        <w:rPr>
          <w:bCs/>
          <w:color w:val="FF0000"/>
          <w:sz w:val="24"/>
        </w:rPr>
        <w:t xml:space="preserve"> jovens-adultos </w:t>
      </w:r>
      <w:r w:rsidRPr="004826CD">
        <w:rPr>
          <w:bCs/>
          <w:color w:val="FF0000"/>
          <w:sz w:val="24"/>
        </w:rPr>
        <w:t>hipertensos a uma sessão de treinamento</w:t>
      </w:r>
      <w:r w:rsidR="005C306C">
        <w:rPr>
          <w:bCs/>
          <w:color w:val="FF0000"/>
          <w:sz w:val="24"/>
        </w:rPr>
        <w:t>,</w:t>
      </w:r>
      <w:r w:rsidRPr="004826CD">
        <w:rPr>
          <w:bCs/>
          <w:color w:val="FF0000"/>
          <w:sz w:val="24"/>
        </w:rPr>
        <w:t xml:space="preserve"> não evidenci</w:t>
      </w:r>
      <w:r w:rsidR="00087F9E" w:rsidRPr="004826CD">
        <w:rPr>
          <w:bCs/>
          <w:color w:val="FF0000"/>
          <w:sz w:val="24"/>
        </w:rPr>
        <w:t>aram</w:t>
      </w:r>
      <w:r w:rsidRPr="004826CD">
        <w:rPr>
          <w:bCs/>
          <w:color w:val="FF0000"/>
          <w:sz w:val="24"/>
        </w:rPr>
        <w:t xml:space="preserve"> reduções significativas da PA no período pós-exercício, porém, em todos os momentos de recuperação  a PAS e PAD permaneceram visualmente menores que os valores de repouso. A característica do treinamento do Judô, </w:t>
      </w:r>
      <w:r w:rsidR="003A5D50" w:rsidRPr="004826CD">
        <w:rPr>
          <w:bCs/>
          <w:color w:val="FF0000"/>
          <w:sz w:val="24"/>
        </w:rPr>
        <w:t xml:space="preserve">diferentemente do karate, </w:t>
      </w:r>
      <w:r w:rsidRPr="004826CD">
        <w:rPr>
          <w:bCs/>
          <w:color w:val="FF0000"/>
          <w:sz w:val="24"/>
        </w:rPr>
        <w:t xml:space="preserve">apresenta grande isometria dos </w:t>
      </w:r>
      <w:r w:rsidR="00E21F50">
        <w:rPr>
          <w:bCs/>
          <w:color w:val="FF0000"/>
          <w:sz w:val="24"/>
        </w:rPr>
        <w:t xml:space="preserve">membros superiores e inferiores </w:t>
      </w:r>
      <w:r w:rsidR="003A5D50" w:rsidRPr="004826CD">
        <w:rPr>
          <w:bCs/>
          <w:color w:val="FF0000"/>
          <w:sz w:val="24"/>
        </w:rPr>
        <w:t xml:space="preserve">e </w:t>
      </w:r>
      <w:r w:rsidR="00087F9E" w:rsidRPr="004826CD">
        <w:rPr>
          <w:bCs/>
          <w:color w:val="FF0000"/>
          <w:sz w:val="24"/>
        </w:rPr>
        <w:t>podem explicar a diferença com relação aos resultados do presente estudo</w:t>
      </w:r>
      <w:r w:rsidR="005E00E9">
        <w:rPr>
          <w:bCs/>
          <w:color w:val="FF0000"/>
          <w:sz w:val="24"/>
          <w:vertAlign w:val="superscript"/>
        </w:rPr>
        <w:t>19</w:t>
      </w:r>
      <w:r w:rsidR="00087F9E" w:rsidRPr="004826CD">
        <w:rPr>
          <w:bCs/>
          <w:color w:val="FF0000"/>
          <w:sz w:val="24"/>
        </w:rPr>
        <w:t>. Estas características podem favorecer o aumento da r</w:t>
      </w:r>
      <w:r w:rsidR="00E21F50">
        <w:rPr>
          <w:bCs/>
          <w:color w:val="FF0000"/>
          <w:sz w:val="24"/>
        </w:rPr>
        <w:t xml:space="preserve">esistência vascular periférica </w:t>
      </w:r>
      <w:r w:rsidR="00087F9E" w:rsidRPr="004826CD">
        <w:rPr>
          <w:bCs/>
          <w:color w:val="FF0000"/>
          <w:sz w:val="24"/>
        </w:rPr>
        <w:t xml:space="preserve">por conta do bloqueio sanguíneo provocado pela contração </w:t>
      </w:r>
      <w:r w:rsidR="00087F9E" w:rsidRPr="004826CD">
        <w:rPr>
          <w:bCs/>
          <w:color w:val="FF0000"/>
          <w:sz w:val="24"/>
        </w:rPr>
        <w:lastRenderedPageBreak/>
        <w:t>concêntrica, que por sua vez pode atenuar a resposta hipotensor induzida pelo exercício</w:t>
      </w:r>
      <w:r w:rsidR="00E21F50" w:rsidRPr="00E21F50">
        <w:rPr>
          <w:bCs/>
          <w:color w:val="FF0000"/>
          <w:sz w:val="24"/>
          <w:vertAlign w:val="superscript"/>
        </w:rPr>
        <w:t>2</w:t>
      </w:r>
      <w:r w:rsidR="003E1780">
        <w:rPr>
          <w:bCs/>
          <w:color w:val="FF0000"/>
          <w:sz w:val="24"/>
          <w:vertAlign w:val="superscript"/>
        </w:rPr>
        <w:t>0</w:t>
      </w:r>
      <w:r w:rsidR="00087F9E" w:rsidRPr="004826CD">
        <w:rPr>
          <w:bCs/>
          <w:color w:val="FF0000"/>
          <w:sz w:val="24"/>
        </w:rPr>
        <w:t>.</w:t>
      </w:r>
      <w:r w:rsidR="00087F9E">
        <w:rPr>
          <w:bCs/>
          <w:sz w:val="24"/>
        </w:rPr>
        <w:t xml:space="preserve"> </w:t>
      </w:r>
      <w:r w:rsidR="003079EE">
        <w:rPr>
          <w:bCs/>
          <w:sz w:val="24"/>
        </w:rPr>
        <w:tab/>
      </w:r>
    </w:p>
    <w:p w:rsidR="00975E52" w:rsidRPr="004826CD" w:rsidRDefault="00A9122C" w:rsidP="003B1BF3">
      <w:pPr>
        <w:spacing w:line="360" w:lineRule="auto"/>
        <w:ind w:firstLine="708"/>
        <w:jc w:val="both"/>
        <w:rPr>
          <w:rFonts w:ascii="Times New Roman" w:hAnsi="Times New Roman"/>
          <w:color w:val="FF0000"/>
          <w:sz w:val="24"/>
          <w:szCs w:val="24"/>
        </w:rPr>
      </w:pPr>
      <w:r w:rsidRPr="004826CD">
        <w:rPr>
          <w:rFonts w:ascii="Times New Roman" w:hAnsi="Times New Roman"/>
          <w:color w:val="FF0000"/>
          <w:sz w:val="24"/>
          <w:szCs w:val="24"/>
        </w:rPr>
        <w:t>O</w:t>
      </w:r>
      <w:r w:rsidR="003079EE" w:rsidRPr="004826CD">
        <w:rPr>
          <w:rFonts w:ascii="Times New Roman" w:hAnsi="Times New Roman"/>
          <w:color w:val="FF0000"/>
          <w:sz w:val="24"/>
          <w:szCs w:val="24"/>
        </w:rPr>
        <w:t xml:space="preserve"> kumite (luta)</w:t>
      </w:r>
      <w:r w:rsidRPr="004826CD">
        <w:rPr>
          <w:rFonts w:ascii="Times New Roman" w:hAnsi="Times New Roman"/>
          <w:color w:val="FF0000"/>
          <w:sz w:val="24"/>
          <w:szCs w:val="24"/>
        </w:rPr>
        <w:t>,</w:t>
      </w:r>
      <w:r w:rsidR="003079EE" w:rsidRPr="004826CD">
        <w:rPr>
          <w:rFonts w:ascii="Times New Roman" w:hAnsi="Times New Roman"/>
          <w:color w:val="FF0000"/>
          <w:sz w:val="24"/>
          <w:szCs w:val="24"/>
        </w:rPr>
        <w:t xml:space="preserve"> é o encontro dual com oposição direta, constituído por técnicas, força, capacidade aeróbia e anaeróbia com exigên</w:t>
      </w:r>
      <w:r w:rsidRPr="004826CD">
        <w:rPr>
          <w:rFonts w:ascii="Times New Roman" w:hAnsi="Times New Roman"/>
          <w:color w:val="FF0000"/>
          <w:sz w:val="24"/>
          <w:szCs w:val="24"/>
        </w:rPr>
        <w:t>c</w:t>
      </w:r>
      <w:r w:rsidR="003079EE" w:rsidRPr="004826CD">
        <w:rPr>
          <w:rFonts w:ascii="Times New Roman" w:hAnsi="Times New Roman"/>
          <w:color w:val="FF0000"/>
          <w:sz w:val="24"/>
          <w:szCs w:val="24"/>
        </w:rPr>
        <w:t>ias cardiopulmonar</w:t>
      </w:r>
      <w:r w:rsidR="0088506E">
        <w:rPr>
          <w:rFonts w:ascii="Times New Roman" w:hAnsi="Times New Roman"/>
          <w:color w:val="FF0000"/>
          <w:sz w:val="24"/>
          <w:szCs w:val="24"/>
        </w:rPr>
        <w:t>es</w:t>
      </w:r>
      <w:r w:rsidR="003079EE" w:rsidRPr="004826CD">
        <w:rPr>
          <w:rFonts w:ascii="Times New Roman" w:hAnsi="Times New Roman"/>
          <w:color w:val="FF0000"/>
          <w:sz w:val="24"/>
          <w:szCs w:val="24"/>
        </w:rPr>
        <w:t xml:space="preserve"> e neuromuscular</w:t>
      </w:r>
      <w:r w:rsidR="0088506E">
        <w:rPr>
          <w:rFonts w:ascii="Times New Roman" w:hAnsi="Times New Roman"/>
          <w:color w:val="FF0000"/>
          <w:sz w:val="24"/>
          <w:szCs w:val="24"/>
        </w:rPr>
        <w:t>es</w:t>
      </w:r>
      <w:r w:rsidR="003079EE" w:rsidRPr="004826CD">
        <w:rPr>
          <w:rFonts w:ascii="Times New Roman" w:hAnsi="Times New Roman"/>
          <w:color w:val="FF0000"/>
          <w:sz w:val="24"/>
          <w:szCs w:val="24"/>
        </w:rPr>
        <w:t xml:space="preserve"> </w:t>
      </w:r>
      <w:r w:rsidRPr="004826CD">
        <w:rPr>
          <w:rFonts w:ascii="Times New Roman" w:hAnsi="Times New Roman"/>
          <w:color w:val="FF0000"/>
          <w:sz w:val="24"/>
          <w:szCs w:val="24"/>
        </w:rPr>
        <w:t>de acordo com o estilo de karate, podendo ser de contato físico total (KC) ou de contato físico controlado (KT)</w:t>
      </w:r>
      <w:r w:rsidR="003B1BF3" w:rsidRPr="003B1BF3">
        <w:rPr>
          <w:rFonts w:ascii="Times New Roman" w:hAnsi="Times New Roman"/>
          <w:color w:val="FF0000"/>
          <w:sz w:val="24"/>
          <w:szCs w:val="24"/>
          <w:vertAlign w:val="superscript"/>
        </w:rPr>
        <w:t>2</w:t>
      </w:r>
      <w:r w:rsidR="003E1780">
        <w:rPr>
          <w:rFonts w:ascii="Times New Roman" w:hAnsi="Times New Roman"/>
          <w:color w:val="FF0000"/>
          <w:sz w:val="24"/>
          <w:szCs w:val="24"/>
          <w:vertAlign w:val="superscript"/>
        </w:rPr>
        <w:t>1</w:t>
      </w:r>
      <w:r w:rsidR="003B1BF3">
        <w:rPr>
          <w:rFonts w:ascii="Times New Roman" w:hAnsi="Times New Roman"/>
          <w:color w:val="FF0000"/>
          <w:sz w:val="24"/>
          <w:szCs w:val="24"/>
        </w:rPr>
        <w:t xml:space="preserve">. </w:t>
      </w:r>
      <w:r w:rsidRPr="004826CD">
        <w:rPr>
          <w:rFonts w:ascii="Times New Roman" w:hAnsi="Times New Roman"/>
          <w:color w:val="FF0000"/>
          <w:sz w:val="24"/>
          <w:szCs w:val="24"/>
        </w:rPr>
        <w:t>Esta característica associada ao fato que no KC é permitido golpes abaixo da linha da cintura,</w:t>
      </w:r>
      <w:r w:rsidR="00E64B1E" w:rsidRPr="004826CD">
        <w:rPr>
          <w:rFonts w:ascii="Times New Roman" w:hAnsi="Times New Roman"/>
          <w:color w:val="FF0000"/>
          <w:sz w:val="24"/>
          <w:szCs w:val="24"/>
        </w:rPr>
        <w:t xml:space="preserve"> aumentando a massa muscular trabalhada,</w:t>
      </w:r>
      <w:r w:rsidRPr="004826CD">
        <w:rPr>
          <w:rFonts w:ascii="Times New Roman" w:hAnsi="Times New Roman"/>
          <w:color w:val="FF0000"/>
          <w:sz w:val="24"/>
          <w:szCs w:val="24"/>
        </w:rPr>
        <w:t xml:space="preserve"> demonstra que o KC</w:t>
      </w:r>
      <w:r w:rsidR="00E64B1E" w:rsidRPr="004826CD">
        <w:rPr>
          <w:rFonts w:ascii="Times New Roman" w:hAnsi="Times New Roman"/>
          <w:color w:val="FF0000"/>
          <w:sz w:val="24"/>
          <w:szCs w:val="24"/>
        </w:rPr>
        <w:t xml:space="preserve"> é mais intenso que o KT, portanto podemos dizer que existi uma relação com as respostas pressóricas diferenciadas no presente estudo</w:t>
      </w:r>
      <w:r w:rsidR="00E64B1E" w:rsidRPr="00E2620F">
        <w:rPr>
          <w:rFonts w:ascii="Times New Roman" w:hAnsi="Times New Roman"/>
          <w:sz w:val="24"/>
          <w:szCs w:val="24"/>
        </w:rPr>
        <w:t>. Na literatura encontramos no</w:t>
      </w:r>
      <w:r w:rsidR="00975E52" w:rsidRPr="00E2620F">
        <w:rPr>
          <w:rFonts w:ascii="Times New Roman" w:hAnsi="Times New Roman"/>
          <w:sz w:val="24"/>
          <w:szCs w:val="24"/>
        </w:rPr>
        <w:t xml:space="preserve"> estudo desenvolvido por Lizardo</w:t>
      </w:r>
      <w:r w:rsidR="00975E52" w:rsidRPr="00E2620F">
        <w:rPr>
          <w:rFonts w:ascii="Times New Roman" w:hAnsi="Times New Roman"/>
          <w:sz w:val="24"/>
          <w:szCs w:val="24"/>
          <w:vertAlign w:val="superscript"/>
        </w:rPr>
        <w:t>2</w:t>
      </w:r>
      <w:r w:rsidR="003E1780">
        <w:rPr>
          <w:rFonts w:ascii="Times New Roman" w:hAnsi="Times New Roman"/>
          <w:sz w:val="24"/>
          <w:szCs w:val="24"/>
          <w:vertAlign w:val="superscript"/>
        </w:rPr>
        <w:t>2</w:t>
      </w:r>
      <w:r w:rsidR="00975E52" w:rsidRPr="00E2620F">
        <w:rPr>
          <w:rFonts w:ascii="Times New Roman" w:hAnsi="Times New Roman"/>
          <w:sz w:val="24"/>
          <w:szCs w:val="24"/>
          <w:vertAlign w:val="superscript"/>
        </w:rPr>
        <w:t xml:space="preserve"> </w:t>
      </w:r>
      <w:r w:rsidR="00975E52" w:rsidRPr="00E2620F">
        <w:rPr>
          <w:rFonts w:ascii="Times New Roman" w:hAnsi="Times New Roman"/>
          <w:sz w:val="24"/>
          <w:szCs w:val="24"/>
        </w:rPr>
        <w:t>ao utilizar</w:t>
      </w:r>
      <w:r w:rsidR="000C7740" w:rsidRPr="00E2620F">
        <w:rPr>
          <w:rFonts w:ascii="Times New Roman" w:hAnsi="Times New Roman"/>
          <w:sz w:val="24"/>
          <w:szCs w:val="24"/>
        </w:rPr>
        <w:t>em</w:t>
      </w:r>
      <w:r w:rsidR="00975E52" w:rsidRPr="00E2620F">
        <w:rPr>
          <w:rFonts w:ascii="Times New Roman" w:hAnsi="Times New Roman"/>
          <w:sz w:val="24"/>
          <w:szCs w:val="24"/>
        </w:rPr>
        <w:t xml:space="preserve"> </w:t>
      </w:r>
      <w:r w:rsidR="000C7740" w:rsidRPr="00E2620F">
        <w:rPr>
          <w:rFonts w:ascii="Times New Roman" w:hAnsi="Times New Roman"/>
          <w:sz w:val="24"/>
          <w:szCs w:val="24"/>
        </w:rPr>
        <w:t>os</w:t>
      </w:r>
      <w:r w:rsidR="00975E52" w:rsidRPr="00E2620F">
        <w:rPr>
          <w:rFonts w:ascii="Times New Roman" w:hAnsi="Times New Roman"/>
          <w:sz w:val="24"/>
          <w:szCs w:val="24"/>
        </w:rPr>
        <w:t xml:space="preserve"> exercícios em cicloerg</w:t>
      </w:r>
      <w:r w:rsidR="00C81E07" w:rsidRPr="00E2620F">
        <w:rPr>
          <w:rFonts w:ascii="Times New Roman" w:hAnsi="Times New Roman"/>
          <w:sz w:val="24"/>
          <w:szCs w:val="24"/>
        </w:rPr>
        <w:t>ô</w:t>
      </w:r>
      <w:r w:rsidR="00975E52" w:rsidRPr="00E2620F">
        <w:rPr>
          <w:rFonts w:ascii="Times New Roman" w:hAnsi="Times New Roman"/>
          <w:sz w:val="24"/>
          <w:szCs w:val="24"/>
        </w:rPr>
        <w:t>metro e em esteira demonstrou que a esteira, por requerer maior massa muscular, produziu respostas hipotensoras mais significativas comparativamente ao cicloerg</w:t>
      </w:r>
      <w:r w:rsidR="00C81E07" w:rsidRPr="00E2620F">
        <w:rPr>
          <w:rFonts w:ascii="Times New Roman" w:hAnsi="Times New Roman"/>
          <w:sz w:val="24"/>
          <w:szCs w:val="24"/>
        </w:rPr>
        <w:t>ô</w:t>
      </w:r>
      <w:r w:rsidR="00975E52" w:rsidRPr="00E2620F">
        <w:rPr>
          <w:rFonts w:ascii="Times New Roman" w:hAnsi="Times New Roman"/>
          <w:sz w:val="24"/>
          <w:szCs w:val="24"/>
        </w:rPr>
        <w:t xml:space="preserve">metro. </w:t>
      </w:r>
      <w:r w:rsidR="003E1780">
        <w:rPr>
          <w:rFonts w:ascii="Times New Roman" w:hAnsi="Times New Roman"/>
          <w:sz w:val="24"/>
          <w:szCs w:val="24"/>
        </w:rPr>
        <w:t>Ne</w:t>
      </w:r>
      <w:r w:rsidR="00975E52" w:rsidRPr="00E2620F">
        <w:rPr>
          <w:rFonts w:ascii="Times New Roman" w:hAnsi="Times New Roman"/>
          <w:sz w:val="24"/>
          <w:szCs w:val="24"/>
        </w:rPr>
        <w:t>s</w:t>
      </w:r>
      <w:r w:rsidR="003E1780">
        <w:rPr>
          <w:rFonts w:ascii="Times New Roman" w:hAnsi="Times New Roman"/>
          <w:sz w:val="24"/>
          <w:szCs w:val="24"/>
        </w:rPr>
        <w:t xml:space="preserve">te estudo </w:t>
      </w:r>
      <w:r w:rsidR="00975E52" w:rsidRPr="00E2620F">
        <w:rPr>
          <w:rFonts w:ascii="Times New Roman" w:hAnsi="Times New Roman"/>
          <w:sz w:val="24"/>
          <w:szCs w:val="24"/>
        </w:rPr>
        <w:t>onde ficou demonstrada maior magnitude da HPE após exercícios que envolviam grandes grupos musculares</w:t>
      </w:r>
      <w:r w:rsidR="00FC0E14">
        <w:rPr>
          <w:rFonts w:ascii="Times New Roman" w:hAnsi="Times New Roman"/>
          <w:sz w:val="24"/>
          <w:szCs w:val="24"/>
        </w:rPr>
        <w:t xml:space="preserve">, pode </w:t>
      </w:r>
      <w:r w:rsidR="00FC0E14">
        <w:rPr>
          <w:rFonts w:ascii="Times New Roman" w:hAnsi="Times New Roman"/>
          <w:color w:val="FF0000"/>
          <w:sz w:val="24"/>
          <w:szCs w:val="24"/>
        </w:rPr>
        <w:t>estar relacionada com a vasodilatação provocada pelo exercício físico tanto na musculatura ativa quanto inativa</w:t>
      </w:r>
      <w:r w:rsidR="008E1A6C">
        <w:rPr>
          <w:rFonts w:ascii="Times New Roman" w:hAnsi="Times New Roman"/>
          <w:color w:val="FF0000"/>
          <w:sz w:val="24"/>
          <w:szCs w:val="24"/>
        </w:rPr>
        <w:t xml:space="preserve"> através do acúmulo de metabóloitos ou pela dissipação do calor produzido.</w:t>
      </w:r>
      <w:r w:rsidR="00975E52" w:rsidRPr="00E2620F">
        <w:rPr>
          <w:rFonts w:ascii="Times New Roman" w:hAnsi="Times New Roman"/>
          <w:sz w:val="24"/>
          <w:szCs w:val="24"/>
        </w:rPr>
        <w:t xml:space="preserve"> </w:t>
      </w:r>
      <w:r w:rsidR="00E64B1E" w:rsidRPr="004826CD">
        <w:rPr>
          <w:rFonts w:ascii="Times New Roman" w:hAnsi="Times New Roman"/>
          <w:color w:val="FF0000"/>
          <w:sz w:val="24"/>
          <w:szCs w:val="24"/>
        </w:rPr>
        <w:t>Estes</w:t>
      </w:r>
      <w:r w:rsidR="003E1780">
        <w:rPr>
          <w:rFonts w:ascii="Times New Roman" w:hAnsi="Times New Roman"/>
          <w:color w:val="FF0000"/>
          <w:sz w:val="24"/>
          <w:szCs w:val="24"/>
        </w:rPr>
        <w:t xml:space="preserve"> </w:t>
      </w:r>
      <w:r w:rsidR="00E64B1E" w:rsidRPr="004826CD">
        <w:rPr>
          <w:rFonts w:ascii="Times New Roman" w:hAnsi="Times New Roman"/>
          <w:color w:val="FF0000"/>
          <w:sz w:val="24"/>
          <w:szCs w:val="24"/>
        </w:rPr>
        <w:t>achado</w:t>
      </w:r>
      <w:r w:rsidR="00975E52" w:rsidRPr="004826CD">
        <w:rPr>
          <w:rFonts w:ascii="Times New Roman" w:hAnsi="Times New Roman"/>
          <w:color w:val="FF0000"/>
          <w:sz w:val="24"/>
          <w:szCs w:val="24"/>
        </w:rPr>
        <w:t xml:space="preserve"> pode apresentar</w:t>
      </w:r>
      <w:r w:rsidR="003E1780">
        <w:rPr>
          <w:rFonts w:ascii="Times New Roman" w:hAnsi="Times New Roman"/>
          <w:color w:val="FF0000"/>
          <w:sz w:val="24"/>
          <w:szCs w:val="24"/>
        </w:rPr>
        <w:t>-se</w:t>
      </w:r>
      <w:r w:rsidR="00975E52" w:rsidRPr="004826CD">
        <w:rPr>
          <w:rFonts w:ascii="Times New Roman" w:hAnsi="Times New Roman"/>
          <w:color w:val="FF0000"/>
          <w:sz w:val="24"/>
          <w:szCs w:val="24"/>
        </w:rPr>
        <w:t xml:space="preserve"> como justificativa para o resultado mais significativo sobre a HPE </w:t>
      </w:r>
      <w:r w:rsidR="00BC1E1F" w:rsidRPr="004826CD">
        <w:rPr>
          <w:rFonts w:ascii="Times New Roman" w:hAnsi="Times New Roman"/>
          <w:color w:val="FF0000"/>
          <w:sz w:val="24"/>
          <w:szCs w:val="24"/>
        </w:rPr>
        <w:t>da PA</w:t>
      </w:r>
      <w:r w:rsidR="00CA48EC" w:rsidRPr="004826CD">
        <w:rPr>
          <w:rFonts w:ascii="Times New Roman" w:hAnsi="Times New Roman"/>
          <w:color w:val="FF0000"/>
          <w:sz w:val="24"/>
          <w:szCs w:val="24"/>
        </w:rPr>
        <w:t>S</w:t>
      </w:r>
      <w:r w:rsidR="00BC1E1F" w:rsidRPr="004826CD">
        <w:rPr>
          <w:rFonts w:ascii="Times New Roman" w:hAnsi="Times New Roman"/>
          <w:color w:val="FF0000"/>
          <w:sz w:val="24"/>
          <w:szCs w:val="24"/>
        </w:rPr>
        <w:t xml:space="preserve"> </w:t>
      </w:r>
      <w:r w:rsidR="0032058C" w:rsidRPr="004826CD">
        <w:rPr>
          <w:rFonts w:ascii="Times New Roman" w:hAnsi="Times New Roman"/>
          <w:color w:val="FF0000"/>
          <w:sz w:val="24"/>
          <w:szCs w:val="24"/>
        </w:rPr>
        <w:t xml:space="preserve">do </w:t>
      </w:r>
      <w:r w:rsidR="00975E52" w:rsidRPr="004826CD">
        <w:rPr>
          <w:rFonts w:ascii="Times New Roman" w:hAnsi="Times New Roman"/>
          <w:color w:val="FF0000"/>
          <w:sz w:val="24"/>
          <w:szCs w:val="24"/>
        </w:rPr>
        <w:t xml:space="preserve"> KC comparativamente a</w:t>
      </w:r>
      <w:r w:rsidR="003C105D" w:rsidRPr="004826CD">
        <w:rPr>
          <w:rFonts w:ascii="Times New Roman" w:hAnsi="Times New Roman"/>
          <w:color w:val="FF0000"/>
          <w:sz w:val="24"/>
          <w:szCs w:val="24"/>
        </w:rPr>
        <w:t xml:space="preserve"> HPE</w:t>
      </w:r>
      <w:r w:rsidR="00BC1E1F" w:rsidRPr="004826CD">
        <w:rPr>
          <w:rFonts w:ascii="Times New Roman" w:hAnsi="Times New Roman"/>
          <w:color w:val="FF0000"/>
          <w:sz w:val="24"/>
          <w:szCs w:val="24"/>
        </w:rPr>
        <w:t xml:space="preserve"> da PA</w:t>
      </w:r>
      <w:r w:rsidR="00CA48EC" w:rsidRPr="004826CD">
        <w:rPr>
          <w:rFonts w:ascii="Times New Roman" w:hAnsi="Times New Roman"/>
          <w:color w:val="FF0000"/>
          <w:sz w:val="24"/>
          <w:szCs w:val="24"/>
        </w:rPr>
        <w:t>S</w:t>
      </w:r>
      <w:r w:rsidR="003C105D" w:rsidRPr="004826CD">
        <w:rPr>
          <w:rFonts w:ascii="Times New Roman" w:hAnsi="Times New Roman"/>
          <w:color w:val="FF0000"/>
          <w:sz w:val="24"/>
          <w:szCs w:val="24"/>
        </w:rPr>
        <w:t xml:space="preserve"> d</w:t>
      </w:r>
      <w:r w:rsidR="00975E52" w:rsidRPr="004826CD">
        <w:rPr>
          <w:rFonts w:ascii="Times New Roman" w:hAnsi="Times New Roman"/>
          <w:color w:val="FF0000"/>
          <w:sz w:val="24"/>
          <w:szCs w:val="24"/>
        </w:rPr>
        <w:t xml:space="preserve">o KT.  </w:t>
      </w:r>
    </w:p>
    <w:p w:rsidR="00975E52" w:rsidRPr="00975E52" w:rsidRDefault="00975E52" w:rsidP="00975E52">
      <w:pPr>
        <w:pStyle w:val="Recuodecorpodetexto"/>
        <w:spacing w:line="360" w:lineRule="auto"/>
        <w:jc w:val="both"/>
        <w:rPr>
          <w:bCs/>
          <w:sz w:val="24"/>
        </w:rPr>
      </w:pPr>
      <w:r w:rsidRPr="00975E52">
        <w:rPr>
          <w:bCs/>
          <w:sz w:val="24"/>
        </w:rPr>
        <w:t>No presente estudo, a HPE de PAD do KC foi significativa e de elevada magnitude, o que pode estar relacionada à redução da resistência vascular periférica a partir da vasodilatação pós-exercício, que ocorre pela acentuada produção de metabólitos e fatores neurais como a redução da atividade nervosa simpática, alterações humorais, hormonais e locais</w:t>
      </w:r>
      <w:r w:rsidR="00735609" w:rsidRPr="00735609">
        <w:rPr>
          <w:bCs/>
          <w:sz w:val="24"/>
          <w:vertAlign w:val="superscript"/>
        </w:rPr>
        <w:t>22</w:t>
      </w:r>
      <w:r w:rsidRPr="00975E52">
        <w:rPr>
          <w:bCs/>
          <w:sz w:val="24"/>
        </w:rPr>
        <w:t xml:space="preserve">. Um elemento que pode ter contribuído para o comportamento da HPE de PAD de ambas sessões de karate, foi a </w:t>
      </w:r>
      <w:r w:rsidR="00700C3E">
        <w:rPr>
          <w:bCs/>
          <w:sz w:val="24"/>
        </w:rPr>
        <w:t xml:space="preserve">maior </w:t>
      </w:r>
      <w:r w:rsidRPr="00975E52">
        <w:rPr>
          <w:bCs/>
          <w:sz w:val="24"/>
        </w:rPr>
        <w:t>duração do exercício, quando Forjaz</w:t>
      </w:r>
      <w:r w:rsidR="00F00301">
        <w:rPr>
          <w:bCs/>
          <w:sz w:val="24"/>
          <w:vertAlign w:val="superscript"/>
        </w:rPr>
        <w:t>2</w:t>
      </w:r>
      <w:r w:rsidR="00BD6924">
        <w:rPr>
          <w:bCs/>
          <w:sz w:val="24"/>
          <w:vertAlign w:val="superscript"/>
        </w:rPr>
        <w:t>3</w:t>
      </w:r>
      <w:r w:rsidRPr="00975E52">
        <w:rPr>
          <w:bCs/>
          <w:sz w:val="24"/>
        </w:rPr>
        <w:t xml:space="preserve"> afirmam que a duração do exercício físico influencia, de forma proporcional, a magnitude e duração da hipotensão pós-exercício em normotensos. </w:t>
      </w:r>
    </w:p>
    <w:p w:rsidR="00975E52" w:rsidRPr="00735609" w:rsidRDefault="00975E52" w:rsidP="00975E52">
      <w:pPr>
        <w:pStyle w:val="Recuodecorpodetexto"/>
        <w:spacing w:line="360" w:lineRule="auto"/>
        <w:jc w:val="both"/>
        <w:rPr>
          <w:bCs/>
          <w:color w:val="FF0000"/>
          <w:sz w:val="24"/>
        </w:rPr>
      </w:pPr>
      <w:r w:rsidRPr="00975E52">
        <w:rPr>
          <w:bCs/>
          <w:sz w:val="24"/>
        </w:rPr>
        <w:t xml:space="preserve">Por ser uma luta de contato pleno e utilizando a região abaixo da linha de cintura como região de combate, o KC exige um  recrutamento adicional  de unidades  motoras que </w:t>
      </w:r>
      <w:r w:rsidR="003A5D50">
        <w:rPr>
          <w:bCs/>
          <w:sz w:val="24"/>
        </w:rPr>
        <w:t xml:space="preserve">requerem maior </w:t>
      </w:r>
      <w:r w:rsidRPr="00975E52">
        <w:rPr>
          <w:bCs/>
          <w:sz w:val="24"/>
        </w:rPr>
        <w:t>aporte de massa muscular.</w:t>
      </w:r>
      <w:r w:rsidR="003E1780">
        <w:rPr>
          <w:bCs/>
          <w:sz w:val="24"/>
        </w:rPr>
        <w:t xml:space="preserve"> E</w:t>
      </w:r>
      <w:r w:rsidRPr="00975E52">
        <w:rPr>
          <w:bCs/>
          <w:sz w:val="24"/>
        </w:rPr>
        <w:t>st</w:t>
      </w:r>
      <w:r w:rsidR="003E1780">
        <w:rPr>
          <w:bCs/>
          <w:sz w:val="24"/>
        </w:rPr>
        <w:t>e</w:t>
      </w:r>
      <w:r w:rsidRPr="00975E52">
        <w:rPr>
          <w:bCs/>
          <w:sz w:val="24"/>
        </w:rPr>
        <w:t xml:space="preserve"> </w:t>
      </w:r>
      <w:r w:rsidR="003E1780">
        <w:rPr>
          <w:bCs/>
          <w:sz w:val="24"/>
        </w:rPr>
        <w:t xml:space="preserve">envolvimento </w:t>
      </w:r>
      <w:r w:rsidR="0000394F">
        <w:rPr>
          <w:bCs/>
          <w:sz w:val="24"/>
        </w:rPr>
        <w:t>de maior</w:t>
      </w:r>
      <w:r w:rsidRPr="00975E52">
        <w:rPr>
          <w:bCs/>
          <w:sz w:val="24"/>
        </w:rPr>
        <w:t xml:space="preserve"> volume de massa muscular resulta </w:t>
      </w:r>
      <w:r w:rsidR="0000394F">
        <w:rPr>
          <w:bCs/>
          <w:sz w:val="24"/>
        </w:rPr>
        <w:t>no aumento do</w:t>
      </w:r>
      <w:r w:rsidRPr="00975E52">
        <w:rPr>
          <w:bCs/>
          <w:sz w:val="24"/>
        </w:rPr>
        <w:t xml:space="preserve"> número de capilares sanguíneos e conseqüentemente numa maior diminuição da resistência vascular periférica, </w:t>
      </w:r>
      <w:r w:rsidRPr="00735609">
        <w:rPr>
          <w:bCs/>
          <w:color w:val="FF0000"/>
          <w:sz w:val="24"/>
        </w:rPr>
        <w:lastRenderedPageBreak/>
        <w:t>contribuindo</w:t>
      </w:r>
      <w:r w:rsidR="00735609" w:rsidRPr="00735609">
        <w:rPr>
          <w:bCs/>
          <w:color w:val="FF0000"/>
          <w:sz w:val="24"/>
        </w:rPr>
        <w:t xml:space="preserve"> significativamente</w:t>
      </w:r>
      <w:r w:rsidR="00735609">
        <w:rPr>
          <w:bCs/>
          <w:color w:val="FF0000"/>
          <w:sz w:val="24"/>
        </w:rPr>
        <w:t xml:space="preserve"> (p&lt;0,05) </w:t>
      </w:r>
      <w:r w:rsidR="00CA48EC" w:rsidRPr="00735609">
        <w:rPr>
          <w:bCs/>
          <w:color w:val="FF0000"/>
          <w:sz w:val="24"/>
        </w:rPr>
        <w:t xml:space="preserve">também </w:t>
      </w:r>
      <w:r w:rsidRPr="00735609">
        <w:rPr>
          <w:bCs/>
          <w:color w:val="FF0000"/>
          <w:sz w:val="24"/>
        </w:rPr>
        <w:t>para uma maior HPE de PAD</w:t>
      </w:r>
      <w:r w:rsidR="0000394F" w:rsidRPr="00735609">
        <w:rPr>
          <w:bCs/>
          <w:color w:val="FF0000"/>
          <w:sz w:val="24"/>
        </w:rPr>
        <w:t xml:space="preserve"> do KC</w:t>
      </w:r>
      <w:r w:rsidR="00735609" w:rsidRPr="00735609">
        <w:rPr>
          <w:bCs/>
          <w:color w:val="FF0000"/>
          <w:sz w:val="24"/>
        </w:rPr>
        <w:t xml:space="preserve"> com relação HPE de PAD do KT (</w:t>
      </w:r>
      <w:r w:rsidR="00ED5996">
        <w:rPr>
          <w:bCs/>
          <w:color w:val="FF0000"/>
          <w:sz w:val="24"/>
        </w:rPr>
        <w:t>67,5±2,5 mmHg e 78,5±5,1 mmHg, respectivamente).</w:t>
      </w:r>
    </w:p>
    <w:p w:rsidR="00975E52" w:rsidRDefault="00975E52" w:rsidP="00975E52">
      <w:pPr>
        <w:pStyle w:val="Recuodecorpodetexto"/>
        <w:spacing w:line="360" w:lineRule="auto"/>
        <w:jc w:val="both"/>
        <w:rPr>
          <w:bCs/>
          <w:sz w:val="24"/>
        </w:rPr>
      </w:pPr>
      <w:r w:rsidRPr="00975E52">
        <w:rPr>
          <w:bCs/>
          <w:sz w:val="24"/>
        </w:rPr>
        <w:t>O comportamento da HPE de PAM, neste estudo, foi similar ao comportamento da HPE de PAS, ficando demonstrado HPE de todas as medidas com relação ao repouso e a</w:t>
      </w:r>
      <w:r w:rsidR="006B0592">
        <w:rPr>
          <w:bCs/>
          <w:sz w:val="24"/>
        </w:rPr>
        <w:t xml:space="preserve"> sessão controle</w:t>
      </w:r>
      <w:r w:rsidRPr="00975E52">
        <w:rPr>
          <w:bCs/>
          <w:sz w:val="24"/>
        </w:rPr>
        <w:t xml:space="preserve">. A HPE  de PAM  no KC apresentou-se  mais elevada em todos os momentos da recuperação com relação ao KT. A maior magnitude da PAM para o KC aconteceu no 60º minuto da recuperação (-10,6 mmHg), enquanto no grupo KT esse valor foi de (-5,4 mmHg), também no 60º minuto </w:t>
      </w:r>
      <w:r w:rsidR="003A5D50">
        <w:rPr>
          <w:bCs/>
          <w:sz w:val="24"/>
        </w:rPr>
        <w:t>d</w:t>
      </w:r>
      <w:r w:rsidRPr="00975E52">
        <w:rPr>
          <w:bCs/>
          <w:sz w:val="24"/>
        </w:rPr>
        <w:t>a recuperação. Es</w:t>
      </w:r>
      <w:r w:rsidR="006B0592">
        <w:rPr>
          <w:bCs/>
          <w:sz w:val="24"/>
        </w:rPr>
        <w:t>t</w:t>
      </w:r>
      <w:r w:rsidRPr="00975E52">
        <w:rPr>
          <w:bCs/>
          <w:sz w:val="24"/>
        </w:rPr>
        <w:t>e comportamento encontra respaldo nos trabalhos de Cunh</w:t>
      </w:r>
      <w:r w:rsidR="00BF4ECB">
        <w:rPr>
          <w:bCs/>
          <w:sz w:val="24"/>
        </w:rPr>
        <w:t>a</w:t>
      </w:r>
      <w:r w:rsidR="00F00301" w:rsidRPr="00F00301">
        <w:rPr>
          <w:bCs/>
          <w:sz w:val="24"/>
          <w:vertAlign w:val="superscript"/>
        </w:rPr>
        <w:t>2</w:t>
      </w:r>
      <w:r w:rsidR="00BD215A">
        <w:rPr>
          <w:bCs/>
          <w:sz w:val="24"/>
          <w:vertAlign w:val="superscript"/>
        </w:rPr>
        <w:t>4</w:t>
      </w:r>
      <w:r w:rsidRPr="00975E52">
        <w:rPr>
          <w:bCs/>
          <w:sz w:val="24"/>
        </w:rPr>
        <w:t xml:space="preserve"> que evidenciaram HPE da PAM após o 30º minuto da recuperação em exercícios de intensidades variadas.</w:t>
      </w:r>
    </w:p>
    <w:p w:rsidR="00645BD8" w:rsidRDefault="00645BD8" w:rsidP="00645BD8">
      <w:pPr>
        <w:spacing w:line="360" w:lineRule="auto"/>
        <w:ind w:firstLine="644"/>
        <w:jc w:val="both"/>
        <w:rPr>
          <w:rFonts w:ascii="Times New Roman" w:hAnsi="Times New Roman"/>
          <w:sz w:val="24"/>
          <w:szCs w:val="24"/>
        </w:rPr>
      </w:pPr>
      <w:r w:rsidRPr="00975E52">
        <w:rPr>
          <w:rFonts w:ascii="Times New Roman" w:hAnsi="Times New Roman"/>
          <w:sz w:val="24"/>
          <w:szCs w:val="24"/>
        </w:rPr>
        <w:t xml:space="preserve">A escassez de estudos </w:t>
      </w:r>
      <w:r w:rsidR="006B0592">
        <w:rPr>
          <w:rFonts w:ascii="Times New Roman" w:hAnsi="Times New Roman"/>
          <w:sz w:val="24"/>
          <w:szCs w:val="24"/>
        </w:rPr>
        <w:t xml:space="preserve">relacionando o comportamento da PA </w:t>
      </w:r>
      <w:r w:rsidR="00ED5996">
        <w:rPr>
          <w:rFonts w:ascii="Times New Roman" w:hAnsi="Times New Roman"/>
          <w:sz w:val="24"/>
          <w:szCs w:val="24"/>
        </w:rPr>
        <w:t xml:space="preserve">pós-exercício no karate, </w:t>
      </w:r>
      <w:r w:rsidRPr="00975E52">
        <w:rPr>
          <w:rFonts w:ascii="Times New Roman" w:hAnsi="Times New Roman"/>
          <w:sz w:val="24"/>
          <w:szCs w:val="24"/>
        </w:rPr>
        <w:t xml:space="preserve">dificulta a discussão </w:t>
      </w:r>
      <w:r w:rsidR="00D31492">
        <w:rPr>
          <w:rFonts w:ascii="Times New Roman" w:hAnsi="Times New Roman"/>
          <w:sz w:val="24"/>
          <w:szCs w:val="24"/>
        </w:rPr>
        <w:t xml:space="preserve">do presente estudo </w:t>
      </w:r>
      <w:r w:rsidRPr="00975E52">
        <w:rPr>
          <w:rFonts w:ascii="Times New Roman" w:hAnsi="Times New Roman"/>
          <w:sz w:val="24"/>
          <w:szCs w:val="24"/>
        </w:rPr>
        <w:t>e o pequeno número da amostra se torna</w:t>
      </w:r>
      <w:r w:rsidR="00D31492">
        <w:rPr>
          <w:rFonts w:ascii="Times New Roman" w:hAnsi="Times New Roman"/>
          <w:sz w:val="24"/>
          <w:szCs w:val="24"/>
        </w:rPr>
        <w:t>m</w:t>
      </w:r>
      <w:r w:rsidRPr="00975E52">
        <w:rPr>
          <w:rFonts w:ascii="Times New Roman" w:hAnsi="Times New Roman"/>
          <w:sz w:val="24"/>
          <w:szCs w:val="24"/>
        </w:rPr>
        <w:t xml:space="preserve"> um </w:t>
      </w:r>
      <w:r w:rsidRPr="00645BD8">
        <w:rPr>
          <w:rFonts w:ascii="Times New Roman" w:hAnsi="Times New Roman"/>
          <w:sz w:val="24"/>
          <w:szCs w:val="24"/>
        </w:rPr>
        <w:t>fator limitante, sugerindo estudos comple</w:t>
      </w:r>
      <w:r w:rsidR="004251B5">
        <w:rPr>
          <w:rFonts w:ascii="Times New Roman" w:hAnsi="Times New Roman"/>
          <w:sz w:val="24"/>
          <w:szCs w:val="24"/>
        </w:rPr>
        <w:t xml:space="preserve">mentares </w:t>
      </w:r>
      <w:r w:rsidR="00ED5996">
        <w:rPr>
          <w:rFonts w:ascii="Times New Roman" w:hAnsi="Times New Roman"/>
          <w:sz w:val="24"/>
          <w:szCs w:val="24"/>
        </w:rPr>
        <w:t>e</w:t>
      </w:r>
      <w:r w:rsidR="004251B5">
        <w:rPr>
          <w:rFonts w:ascii="Times New Roman" w:hAnsi="Times New Roman"/>
          <w:sz w:val="24"/>
          <w:szCs w:val="24"/>
        </w:rPr>
        <w:t xml:space="preserve">m outras populações de forma crônica, </w:t>
      </w:r>
      <w:r w:rsidRPr="00645BD8">
        <w:rPr>
          <w:rFonts w:ascii="Times New Roman" w:hAnsi="Times New Roman"/>
          <w:sz w:val="24"/>
          <w:szCs w:val="24"/>
        </w:rPr>
        <w:t xml:space="preserve">principalmente </w:t>
      </w:r>
      <w:r w:rsidR="00D31492">
        <w:rPr>
          <w:rFonts w:ascii="Times New Roman" w:hAnsi="Times New Roman"/>
          <w:sz w:val="24"/>
          <w:szCs w:val="24"/>
        </w:rPr>
        <w:t>e</w:t>
      </w:r>
      <w:r w:rsidRPr="00645BD8">
        <w:rPr>
          <w:rFonts w:ascii="Times New Roman" w:hAnsi="Times New Roman"/>
          <w:sz w:val="24"/>
          <w:szCs w:val="24"/>
        </w:rPr>
        <w:t xml:space="preserve">m não atletas e hipertensos para comparação dos resultados encontrados. </w:t>
      </w:r>
    </w:p>
    <w:p w:rsidR="00975E52" w:rsidRPr="00975E52" w:rsidRDefault="00975E52" w:rsidP="00975E52">
      <w:pPr>
        <w:spacing w:line="360" w:lineRule="auto"/>
        <w:jc w:val="both"/>
        <w:outlineLvl w:val="0"/>
        <w:rPr>
          <w:rFonts w:ascii="Times New Roman" w:hAnsi="Times New Roman"/>
          <w:b/>
          <w:sz w:val="24"/>
          <w:szCs w:val="24"/>
        </w:rPr>
      </w:pPr>
      <w:r w:rsidRPr="00975E52">
        <w:rPr>
          <w:rFonts w:ascii="Times New Roman" w:hAnsi="Times New Roman"/>
          <w:b/>
          <w:sz w:val="24"/>
          <w:szCs w:val="24"/>
        </w:rPr>
        <w:t>Conclus</w:t>
      </w:r>
      <w:r w:rsidR="00137741">
        <w:rPr>
          <w:rFonts w:ascii="Times New Roman" w:hAnsi="Times New Roman"/>
          <w:b/>
          <w:sz w:val="24"/>
          <w:szCs w:val="24"/>
        </w:rPr>
        <w:t>ões</w:t>
      </w:r>
    </w:p>
    <w:p w:rsidR="00975E52" w:rsidRPr="00645BD8" w:rsidRDefault="00975E52" w:rsidP="00975E52">
      <w:pPr>
        <w:spacing w:line="360" w:lineRule="auto"/>
        <w:ind w:firstLine="644"/>
        <w:jc w:val="both"/>
        <w:rPr>
          <w:rFonts w:ascii="Times New Roman" w:hAnsi="Times New Roman"/>
          <w:sz w:val="24"/>
          <w:szCs w:val="24"/>
        </w:rPr>
      </w:pPr>
      <w:r w:rsidRPr="00975E52">
        <w:rPr>
          <w:rFonts w:ascii="Times New Roman" w:hAnsi="Times New Roman"/>
          <w:sz w:val="24"/>
          <w:szCs w:val="24"/>
        </w:rPr>
        <w:t>Com relação aos  resultados do presente estudo, podemos concluir que o karate, n</w:t>
      </w:r>
      <w:r w:rsidR="00E5329C">
        <w:rPr>
          <w:rFonts w:ascii="Times New Roman" w:hAnsi="Times New Roman"/>
          <w:sz w:val="24"/>
          <w:szCs w:val="24"/>
        </w:rPr>
        <w:t xml:space="preserve">os seus </w:t>
      </w:r>
      <w:r w:rsidR="00724B69">
        <w:rPr>
          <w:rFonts w:ascii="Times New Roman" w:hAnsi="Times New Roman"/>
          <w:sz w:val="24"/>
          <w:szCs w:val="24"/>
        </w:rPr>
        <w:t xml:space="preserve">diferentes </w:t>
      </w:r>
      <w:r w:rsidR="00E5329C">
        <w:rPr>
          <w:rFonts w:ascii="Times New Roman" w:hAnsi="Times New Roman"/>
          <w:sz w:val="24"/>
          <w:szCs w:val="24"/>
        </w:rPr>
        <w:t>estilos</w:t>
      </w:r>
      <w:r w:rsidR="00A20A4A">
        <w:rPr>
          <w:rFonts w:ascii="Times New Roman" w:hAnsi="Times New Roman"/>
          <w:sz w:val="24"/>
          <w:szCs w:val="24"/>
        </w:rPr>
        <w:t xml:space="preserve"> de lutas (KC e KT)</w:t>
      </w:r>
      <w:r w:rsidRPr="00975E52">
        <w:rPr>
          <w:rFonts w:ascii="Times New Roman" w:hAnsi="Times New Roman"/>
          <w:sz w:val="24"/>
          <w:szCs w:val="24"/>
        </w:rPr>
        <w:t>, apresent</w:t>
      </w:r>
      <w:r w:rsidR="00E5329C">
        <w:rPr>
          <w:rFonts w:ascii="Times New Roman" w:hAnsi="Times New Roman"/>
          <w:sz w:val="24"/>
          <w:szCs w:val="24"/>
        </w:rPr>
        <w:t xml:space="preserve">aram reduções </w:t>
      </w:r>
      <w:r w:rsidR="00724B69">
        <w:rPr>
          <w:rFonts w:ascii="Times New Roman" w:hAnsi="Times New Roman"/>
          <w:sz w:val="24"/>
          <w:szCs w:val="24"/>
        </w:rPr>
        <w:t xml:space="preserve">significativas </w:t>
      </w:r>
      <w:r w:rsidR="00E5329C">
        <w:rPr>
          <w:rFonts w:ascii="Times New Roman" w:hAnsi="Times New Roman"/>
          <w:sz w:val="24"/>
          <w:szCs w:val="24"/>
        </w:rPr>
        <w:t xml:space="preserve">da pressão arterial após uma sessão de treinamento ou </w:t>
      </w:r>
      <w:r w:rsidR="002E6824">
        <w:rPr>
          <w:rFonts w:ascii="Times New Roman" w:hAnsi="Times New Roman"/>
          <w:sz w:val="24"/>
          <w:szCs w:val="24"/>
        </w:rPr>
        <w:t>hipotensão pós-exercício</w:t>
      </w:r>
      <w:r w:rsidR="00E5329C">
        <w:rPr>
          <w:rFonts w:ascii="Times New Roman" w:hAnsi="Times New Roman"/>
          <w:sz w:val="24"/>
          <w:szCs w:val="24"/>
        </w:rPr>
        <w:t xml:space="preserve">, </w:t>
      </w:r>
      <w:r w:rsidRPr="00975E52">
        <w:rPr>
          <w:rFonts w:ascii="Times New Roman" w:hAnsi="Times New Roman"/>
          <w:sz w:val="24"/>
          <w:szCs w:val="24"/>
        </w:rPr>
        <w:t xml:space="preserve">com </w:t>
      </w:r>
      <w:r w:rsidR="00474544">
        <w:rPr>
          <w:rFonts w:ascii="Times New Roman" w:hAnsi="Times New Roman"/>
          <w:sz w:val="24"/>
          <w:szCs w:val="24"/>
        </w:rPr>
        <w:t xml:space="preserve">reduções mais significativas </w:t>
      </w:r>
      <w:r w:rsidRPr="00975E52">
        <w:rPr>
          <w:rFonts w:ascii="Times New Roman" w:hAnsi="Times New Roman"/>
          <w:sz w:val="24"/>
          <w:szCs w:val="24"/>
        </w:rPr>
        <w:t>para o grupo praticante</w:t>
      </w:r>
      <w:r w:rsidR="00E5329C">
        <w:rPr>
          <w:rFonts w:ascii="Times New Roman" w:hAnsi="Times New Roman"/>
          <w:sz w:val="24"/>
          <w:szCs w:val="24"/>
        </w:rPr>
        <w:t>s</w:t>
      </w:r>
      <w:r w:rsidRPr="00975E52">
        <w:rPr>
          <w:rFonts w:ascii="Times New Roman" w:hAnsi="Times New Roman"/>
          <w:sz w:val="24"/>
          <w:szCs w:val="24"/>
        </w:rPr>
        <w:t xml:space="preserve"> d</w:t>
      </w:r>
      <w:r w:rsidR="00E5329C">
        <w:rPr>
          <w:rFonts w:ascii="Times New Roman" w:hAnsi="Times New Roman"/>
          <w:sz w:val="24"/>
          <w:szCs w:val="24"/>
        </w:rPr>
        <w:t>o</w:t>
      </w:r>
      <w:r w:rsidRPr="00975E52">
        <w:rPr>
          <w:rFonts w:ascii="Times New Roman" w:hAnsi="Times New Roman"/>
          <w:sz w:val="24"/>
          <w:szCs w:val="24"/>
        </w:rPr>
        <w:t xml:space="preserve"> KC</w:t>
      </w:r>
      <w:r w:rsidR="00AE20F2">
        <w:rPr>
          <w:rFonts w:ascii="Times New Roman" w:hAnsi="Times New Roman"/>
          <w:sz w:val="24"/>
          <w:szCs w:val="24"/>
        </w:rPr>
        <w:t xml:space="preserve">. </w:t>
      </w:r>
      <w:r w:rsidR="00AE20F2" w:rsidRPr="009128D2">
        <w:rPr>
          <w:rFonts w:ascii="Times New Roman" w:hAnsi="Times New Roman"/>
          <w:color w:val="FF0000"/>
          <w:sz w:val="24"/>
          <w:szCs w:val="24"/>
        </w:rPr>
        <w:t>Estes resultados confirmam</w:t>
      </w:r>
      <w:r w:rsidRPr="009128D2">
        <w:rPr>
          <w:rFonts w:ascii="Times New Roman" w:hAnsi="Times New Roman"/>
          <w:color w:val="FF0000"/>
          <w:sz w:val="24"/>
          <w:szCs w:val="24"/>
        </w:rPr>
        <w:t xml:space="preserve"> a existência d</w:t>
      </w:r>
      <w:r w:rsidR="00AE20F2" w:rsidRPr="009128D2">
        <w:rPr>
          <w:rFonts w:ascii="Times New Roman" w:hAnsi="Times New Roman"/>
          <w:color w:val="FF0000"/>
          <w:sz w:val="24"/>
          <w:szCs w:val="24"/>
        </w:rPr>
        <w:t>a</w:t>
      </w:r>
      <w:r w:rsidRPr="009128D2">
        <w:rPr>
          <w:rFonts w:ascii="Times New Roman" w:hAnsi="Times New Roman"/>
          <w:color w:val="FF0000"/>
          <w:sz w:val="24"/>
          <w:szCs w:val="24"/>
        </w:rPr>
        <w:t xml:space="preserve"> diferença</w:t>
      </w:r>
      <w:r w:rsidR="00AE20F2" w:rsidRPr="009128D2">
        <w:rPr>
          <w:rFonts w:ascii="Times New Roman" w:hAnsi="Times New Roman"/>
          <w:color w:val="FF0000"/>
          <w:sz w:val="24"/>
          <w:szCs w:val="24"/>
        </w:rPr>
        <w:t xml:space="preserve"> da </w:t>
      </w:r>
      <w:r w:rsidRPr="009128D2">
        <w:rPr>
          <w:rFonts w:ascii="Times New Roman" w:hAnsi="Times New Roman"/>
          <w:color w:val="FF0000"/>
          <w:sz w:val="24"/>
          <w:szCs w:val="24"/>
        </w:rPr>
        <w:t>resposta hipotensora entre o KC e o KT</w:t>
      </w:r>
      <w:r w:rsidR="0057407E" w:rsidRPr="009128D2">
        <w:rPr>
          <w:rFonts w:ascii="Times New Roman" w:hAnsi="Times New Roman"/>
          <w:color w:val="FF0000"/>
          <w:sz w:val="24"/>
          <w:szCs w:val="24"/>
        </w:rPr>
        <w:t>, porém ambos são eficazes na redução da pressão arterial após uma sessão de treinamento</w:t>
      </w:r>
      <w:r w:rsidR="00E54F2E" w:rsidRPr="009128D2">
        <w:rPr>
          <w:rFonts w:ascii="Times New Roman" w:hAnsi="Times New Roman"/>
          <w:color w:val="FF0000"/>
          <w:sz w:val="24"/>
          <w:szCs w:val="24"/>
        </w:rPr>
        <w:t>. Podemos concluir também que o karate em seus diferentes estilos</w:t>
      </w:r>
      <w:r w:rsidR="00A20A4A">
        <w:rPr>
          <w:rFonts w:ascii="Times New Roman" w:hAnsi="Times New Roman"/>
          <w:color w:val="FF0000"/>
          <w:sz w:val="24"/>
          <w:szCs w:val="24"/>
        </w:rPr>
        <w:t xml:space="preserve"> de lutas,</w:t>
      </w:r>
      <w:r w:rsidR="00E54F2E" w:rsidRPr="009128D2">
        <w:rPr>
          <w:rFonts w:ascii="Times New Roman" w:hAnsi="Times New Roman"/>
          <w:color w:val="FF0000"/>
          <w:sz w:val="24"/>
          <w:szCs w:val="24"/>
        </w:rPr>
        <w:t xml:space="preserve"> podem ser utilizados como opção de </w:t>
      </w:r>
      <w:r w:rsidR="00DB08E2" w:rsidRPr="009128D2">
        <w:rPr>
          <w:rFonts w:ascii="Times New Roman" w:hAnsi="Times New Roman"/>
          <w:color w:val="FF0000"/>
          <w:sz w:val="24"/>
          <w:szCs w:val="24"/>
        </w:rPr>
        <w:t xml:space="preserve">prevenção, controle e </w:t>
      </w:r>
      <w:r w:rsidR="00E54F2E" w:rsidRPr="009128D2">
        <w:rPr>
          <w:rFonts w:ascii="Times New Roman" w:hAnsi="Times New Roman"/>
          <w:color w:val="FF0000"/>
          <w:sz w:val="24"/>
          <w:szCs w:val="24"/>
        </w:rPr>
        <w:t xml:space="preserve">tratamento das disfunções pressóricas em especial </w:t>
      </w:r>
      <w:r w:rsidR="00DB08E2" w:rsidRPr="009128D2">
        <w:rPr>
          <w:rFonts w:ascii="Times New Roman" w:hAnsi="Times New Roman"/>
          <w:color w:val="FF0000"/>
          <w:sz w:val="24"/>
          <w:szCs w:val="24"/>
        </w:rPr>
        <w:t>d</w:t>
      </w:r>
      <w:r w:rsidR="00E54F2E" w:rsidRPr="009128D2">
        <w:rPr>
          <w:rFonts w:ascii="Times New Roman" w:hAnsi="Times New Roman"/>
          <w:color w:val="FF0000"/>
          <w:sz w:val="24"/>
          <w:szCs w:val="24"/>
        </w:rPr>
        <w:t>a hipertensão arterial</w:t>
      </w:r>
      <w:r w:rsidR="00E54F2E">
        <w:rPr>
          <w:rFonts w:ascii="Times New Roman" w:hAnsi="Times New Roman"/>
          <w:sz w:val="24"/>
          <w:szCs w:val="24"/>
        </w:rPr>
        <w:t>.</w:t>
      </w:r>
    </w:p>
    <w:p w:rsidR="002C30C8" w:rsidRDefault="002C30C8" w:rsidP="002C30C8">
      <w:pPr>
        <w:spacing w:line="360" w:lineRule="auto"/>
        <w:jc w:val="both"/>
        <w:rPr>
          <w:rFonts w:ascii="Times New Roman" w:hAnsi="Times New Roman"/>
          <w:b/>
          <w:sz w:val="24"/>
          <w:szCs w:val="24"/>
        </w:rPr>
      </w:pPr>
      <w:r>
        <w:rPr>
          <w:rFonts w:ascii="Times New Roman" w:hAnsi="Times New Roman"/>
          <w:b/>
          <w:sz w:val="24"/>
          <w:szCs w:val="24"/>
        </w:rPr>
        <w:t>Agradecimentos</w:t>
      </w:r>
    </w:p>
    <w:p w:rsidR="000820F9" w:rsidRDefault="000820F9" w:rsidP="002C30C8">
      <w:pPr>
        <w:spacing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A todos os participantes que direta ou indiretamente contribuíram para conclusão deste </w:t>
      </w:r>
      <w:r w:rsidR="00A4242A">
        <w:rPr>
          <w:rFonts w:ascii="Times New Roman" w:hAnsi="Times New Roman"/>
          <w:sz w:val="24"/>
          <w:szCs w:val="24"/>
        </w:rPr>
        <w:t>estudo</w:t>
      </w:r>
      <w:r>
        <w:rPr>
          <w:rFonts w:ascii="Times New Roman" w:hAnsi="Times New Roman"/>
          <w:sz w:val="24"/>
          <w:szCs w:val="24"/>
        </w:rPr>
        <w:t>, em especial a</w:t>
      </w:r>
      <w:r w:rsidR="00DD1F44">
        <w:rPr>
          <w:rFonts w:ascii="Times New Roman" w:hAnsi="Times New Roman"/>
          <w:sz w:val="24"/>
          <w:szCs w:val="24"/>
        </w:rPr>
        <w:t xml:space="preserve">o </w:t>
      </w:r>
      <w:r>
        <w:rPr>
          <w:rFonts w:ascii="Times New Roman" w:hAnsi="Times New Roman"/>
          <w:sz w:val="24"/>
          <w:szCs w:val="24"/>
        </w:rPr>
        <w:t>meu orientador</w:t>
      </w:r>
      <w:r w:rsidR="00DD1F44">
        <w:rPr>
          <w:rFonts w:ascii="Times New Roman" w:hAnsi="Times New Roman"/>
          <w:sz w:val="24"/>
          <w:szCs w:val="24"/>
        </w:rPr>
        <w:t>, colegas do grupo de estudo e ao curso de Pós-Graduação em Educação Física da Universidade Católica de Brasília.</w:t>
      </w:r>
    </w:p>
    <w:p w:rsidR="00975E52" w:rsidRPr="009071BC" w:rsidRDefault="00975E52" w:rsidP="00975E52">
      <w:pPr>
        <w:spacing w:line="360" w:lineRule="auto"/>
        <w:rPr>
          <w:rFonts w:ascii="Times New Roman" w:hAnsi="Times New Roman"/>
          <w:b/>
          <w:sz w:val="24"/>
          <w:szCs w:val="24"/>
          <w:lang w:val="en-US"/>
        </w:rPr>
      </w:pPr>
      <w:r w:rsidRPr="009071BC">
        <w:rPr>
          <w:rFonts w:ascii="Times New Roman" w:hAnsi="Times New Roman"/>
          <w:b/>
          <w:sz w:val="24"/>
          <w:szCs w:val="24"/>
          <w:lang w:val="en-US"/>
        </w:rPr>
        <w:lastRenderedPageBreak/>
        <w:t>Referências</w:t>
      </w:r>
    </w:p>
    <w:p w:rsidR="00D04605" w:rsidRPr="00D04605" w:rsidRDefault="00D04605" w:rsidP="00D04605">
      <w:pPr>
        <w:spacing w:after="0" w:line="360" w:lineRule="auto"/>
        <w:jc w:val="both"/>
        <w:rPr>
          <w:rFonts w:ascii="Times New Roman" w:hAnsi="Times New Roman"/>
          <w:sz w:val="24"/>
          <w:szCs w:val="24"/>
        </w:rPr>
      </w:pPr>
      <w:r w:rsidRPr="00987984">
        <w:rPr>
          <w:rFonts w:ascii="Times New Roman" w:hAnsi="Times New Roman"/>
          <w:sz w:val="24"/>
          <w:szCs w:val="24"/>
          <w:lang w:val="en-US"/>
        </w:rPr>
        <w:t xml:space="preserve">1. Powers SK, Holley ET. </w:t>
      </w:r>
      <w:r w:rsidRPr="00B91332">
        <w:rPr>
          <w:rFonts w:ascii="Times New Roman" w:hAnsi="Times New Roman"/>
          <w:b/>
          <w:sz w:val="24"/>
          <w:szCs w:val="24"/>
        </w:rPr>
        <w:t>Fisilogia do Exercício: teoria e aplicação ao condicionamento e ao desempenho.</w:t>
      </w:r>
      <w:r w:rsidRPr="00975E52">
        <w:rPr>
          <w:rFonts w:ascii="Times New Roman" w:hAnsi="Times New Roman"/>
          <w:sz w:val="24"/>
          <w:szCs w:val="24"/>
        </w:rPr>
        <w:t xml:space="preserve"> Edição 3. São Paulo: Manole, 2000.</w:t>
      </w:r>
    </w:p>
    <w:p w:rsidR="00B91332" w:rsidRDefault="002560DA" w:rsidP="00B91332">
      <w:pPr>
        <w:pStyle w:val="NormalWeb"/>
        <w:spacing w:after="0" w:afterAutospacing="0" w:line="360" w:lineRule="auto"/>
        <w:jc w:val="both"/>
      </w:pPr>
      <w:r w:rsidRPr="00987984">
        <w:t xml:space="preserve">2. </w:t>
      </w:r>
      <w:r w:rsidR="003F3995" w:rsidRPr="00987984">
        <w:t>L</w:t>
      </w:r>
      <w:r w:rsidR="002E6BC2" w:rsidRPr="00987984">
        <w:t xml:space="preserve">akka </w:t>
      </w:r>
      <w:r w:rsidR="003F3995" w:rsidRPr="00987984">
        <w:t>TA</w:t>
      </w:r>
      <w:r w:rsidR="00474160">
        <w:t>,</w:t>
      </w:r>
      <w:r w:rsidR="003F3995" w:rsidRPr="00987984">
        <w:t xml:space="preserve"> L</w:t>
      </w:r>
      <w:r w:rsidR="002E6BC2" w:rsidRPr="00987984">
        <w:t>aaksonen</w:t>
      </w:r>
      <w:r w:rsidR="003F3995" w:rsidRPr="00987984">
        <w:t xml:space="preserve"> DE</w:t>
      </w:r>
      <w:r w:rsidR="00474160">
        <w:t>,</w:t>
      </w:r>
      <w:r w:rsidR="003F3995" w:rsidRPr="00987984">
        <w:t xml:space="preserve"> L</w:t>
      </w:r>
      <w:r w:rsidR="002E6BC2" w:rsidRPr="00987984">
        <w:t>akka</w:t>
      </w:r>
      <w:r w:rsidR="003F3995" w:rsidRPr="00987984">
        <w:t xml:space="preserve"> HM. </w:t>
      </w:r>
      <w:r w:rsidR="003F3995" w:rsidRPr="00B91332">
        <w:rPr>
          <w:iCs/>
          <w:lang w:val="en-US"/>
        </w:rPr>
        <w:t>Sedentary lifestyle, poor cardiorespiratory fitness, and the metabolic syndrome</w:t>
      </w:r>
      <w:r w:rsidR="003F3995" w:rsidRPr="00B91332">
        <w:rPr>
          <w:lang w:val="en-US"/>
        </w:rPr>
        <w:t>.</w:t>
      </w:r>
      <w:r w:rsidR="003F3995" w:rsidRPr="006B2C47">
        <w:rPr>
          <w:lang w:val="en-US"/>
        </w:rPr>
        <w:t xml:space="preserve"> </w:t>
      </w:r>
      <w:r w:rsidR="003F3995" w:rsidRPr="00B91332">
        <w:rPr>
          <w:b/>
        </w:rPr>
        <w:t>Med Sci</w:t>
      </w:r>
      <w:r w:rsidR="00C22E20">
        <w:rPr>
          <w:b/>
        </w:rPr>
        <w:t xml:space="preserve"> </w:t>
      </w:r>
      <w:r w:rsidR="003F3995" w:rsidRPr="00B91332">
        <w:rPr>
          <w:b/>
        </w:rPr>
        <w:t>Sports Exercise</w:t>
      </w:r>
      <w:r w:rsidR="00B91332">
        <w:rPr>
          <w:b/>
        </w:rPr>
        <w:t xml:space="preserve"> </w:t>
      </w:r>
      <w:r w:rsidR="00B91332">
        <w:t>2003;</w:t>
      </w:r>
      <w:r w:rsidR="003F3995" w:rsidRPr="000419C5">
        <w:t>3</w:t>
      </w:r>
      <w:r w:rsidR="003F3995">
        <w:t>5</w:t>
      </w:r>
      <w:r w:rsidR="00D04605">
        <w:t>(</w:t>
      </w:r>
      <w:r w:rsidR="003F3995">
        <w:t>3</w:t>
      </w:r>
      <w:r w:rsidR="00D04605">
        <w:t>)</w:t>
      </w:r>
      <w:r w:rsidR="00B91332">
        <w:t>:</w:t>
      </w:r>
      <w:r w:rsidR="003F3995">
        <w:t>1279-1286.</w:t>
      </w:r>
    </w:p>
    <w:p w:rsidR="00B91332" w:rsidRDefault="00D137D2" w:rsidP="00B91332">
      <w:pPr>
        <w:pStyle w:val="NormalWeb"/>
        <w:spacing w:after="0" w:afterAutospacing="0" w:line="360" w:lineRule="auto"/>
        <w:jc w:val="both"/>
      </w:pPr>
      <w:r>
        <w:t xml:space="preserve">3. </w:t>
      </w:r>
      <w:r w:rsidR="003F0BDF">
        <w:t xml:space="preserve">Sociedade Brasileira de Cardiologia. </w:t>
      </w:r>
      <w:r w:rsidR="003F0BDF" w:rsidRPr="00B91332">
        <w:t>V Diretrizes Brasileiras de Hipertensão</w:t>
      </w:r>
      <w:r w:rsidR="003F0BDF" w:rsidRPr="00DE1942">
        <w:rPr>
          <w:b/>
        </w:rPr>
        <w:t>.</w:t>
      </w:r>
      <w:r w:rsidR="003F0BDF">
        <w:t xml:space="preserve"> </w:t>
      </w:r>
      <w:r w:rsidR="003F0BDF" w:rsidRPr="00B91332">
        <w:rPr>
          <w:b/>
        </w:rPr>
        <w:t>Arq Bras Cardiol</w:t>
      </w:r>
      <w:r w:rsidR="00B91332">
        <w:t xml:space="preserve"> 2007;</w:t>
      </w:r>
      <w:r w:rsidR="003F0BDF">
        <w:t>89(3):e24-e78.</w:t>
      </w:r>
    </w:p>
    <w:p w:rsidR="00B91332" w:rsidRDefault="00D137D2" w:rsidP="00B91332">
      <w:pPr>
        <w:pStyle w:val="NormalWeb"/>
        <w:spacing w:after="0" w:afterAutospacing="0" w:line="360" w:lineRule="auto"/>
        <w:jc w:val="both"/>
        <w:rPr>
          <w:color w:val="000000"/>
        </w:rPr>
      </w:pPr>
      <w:r>
        <w:rPr>
          <w:color w:val="000000"/>
        </w:rPr>
        <w:t>4</w:t>
      </w:r>
      <w:r w:rsidR="00975E52" w:rsidRPr="00975E52">
        <w:rPr>
          <w:color w:val="000000"/>
        </w:rPr>
        <w:t xml:space="preserve">. </w:t>
      </w:r>
      <w:r w:rsidR="000E0E95" w:rsidRPr="00975E52">
        <w:rPr>
          <w:color w:val="000000"/>
        </w:rPr>
        <w:t xml:space="preserve">Sociedade Brasileira de Hipertensão/ Sociedade Brasileira de Cardilogia/ Sociedade Brasileira de Nefrologia. VI Diretrizes Brasileiras de Hipertensão. </w:t>
      </w:r>
      <w:r w:rsidR="000E0E95" w:rsidRPr="00975E52">
        <w:rPr>
          <w:b/>
          <w:color w:val="000000"/>
        </w:rPr>
        <w:t>Arq Bra de Cardiol</w:t>
      </w:r>
      <w:r w:rsidR="00B91332">
        <w:rPr>
          <w:b/>
          <w:color w:val="000000"/>
        </w:rPr>
        <w:t xml:space="preserve"> </w:t>
      </w:r>
      <w:r w:rsidR="00B91332">
        <w:rPr>
          <w:color w:val="000000"/>
        </w:rPr>
        <w:t>2010;</w:t>
      </w:r>
      <w:r w:rsidR="000E0E95" w:rsidRPr="00975E52">
        <w:rPr>
          <w:color w:val="000000"/>
        </w:rPr>
        <w:t>95(1):1-51.</w:t>
      </w:r>
    </w:p>
    <w:p w:rsidR="004E5FF2" w:rsidRDefault="00D137D2" w:rsidP="002E6824">
      <w:pPr>
        <w:pStyle w:val="NormalWeb"/>
        <w:spacing w:after="0" w:afterAutospacing="0" w:line="360" w:lineRule="auto"/>
        <w:jc w:val="both"/>
      </w:pPr>
      <w:r w:rsidRPr="00D137D2">
        <w:t>5</w:t>
      </w:r>
      <w:r w:rsidR="00975E52" w:rsidRPr="00D137D2">
        <w:t>.</w:t>
      </w:r>
      <w:r w:rsidR="00975E52" w:rsidRPr="00DA20AE">
        <w:t xml:space="preserve"> </w:t>
      </w:r>
      <w:r>
        <w:t>B</w:t>
      </w:r>
      <w:r w:rsidR="007003E4">
        <w:t>rum</w:t>
      </w:r>
      <w:r>
        <w:t xml:space="preserve"> PC</w:t>
      </w:r>
      <w:r w:rsidR="007003E4">
        <w:t>,</w:t>
      </w:r>
      <w:r>
        <w:t xml:space="preserve"> R</w:t>
      </w:r>
      <w:r w:rsidR="007003E4">
        <w:t>ondon</w:t>
      </w:r>
      <w:r>
        <w:t xml:space="preserve"> MUPB</w:t>
      </w:r>
      <w:r w:rsidR="007003E4">
        <w:t>,</w:t>
      </w:r>
      <w:r>
        <w:t xml:space="preserve"> S</w:t>
      </w:r>
      <w:r w:rsidR="007003E4">
        <w:t>ilva</w:t>
      </w:r>
      <w:r>
        <w:t xml:space="preserve"> GJJ</w:t>
      </w:r>
      <w:r w:rsidR="007003E4">
        <w:t>,</w:t>
      </w:r>
      <w:r>
        <w:t xml:space="preserve"> K</w:t>
      </w:r>
      <w:r w:rsidR="007003E4">
        <w:t>rieger</w:t>
      </w:r>
      <w:r>
        <w:t xml:space="preserve"> EM. </w:t>
      </w:r>
      <w:r w:rsidRPr="0096737F">
        <w:t>Hipertensão arterial e exercício físico aeróbico.</w:t>
      </w:r>
      <w:r>
        <w:rPr>
          <w:b/>
        </w:rPr>
        <w:t xml:space="preserve"> </w:t>
      </w:r>
      <w:r w:rsidRPr="0096737F">
        <w:rPr>
          <w:b/>
        </w:rPr>
        <w:t>Card do Exercício: do atleta ao cardiopata</w:t>
      </w:r>
      <w:r>
        <w:t>. Manole</w:t>
      </w:r>
      <w:r w:rsidR="00B91332">
        <w:t xml:space="preserve"> (</w:t>
      </w:r>
      <w:r>
        <w:t>2</w:t>
      </w:r>
      <w:r w:rsidR="00B91332">
        <w:t>):</w:t>
      </w:r>
      <w:r>
        <w:t>173-184</w:t>
      </w:r>
      <w:r w:rsidR="0096737F">
        <w:t>, 2006</w:t>
      </w:r>
      <w:r w:rsidR="00B91332">
        <w:t>.</w:t>
      </w:r>
      <w:r>
        <w:t xml:space="preserve"> </w:t>
      </w:r>
    </w:p>
    <w:p w:rsidR="00DE1942" w:rsidRDefault="00D137D2" w:rsidP="00DE1942">
      <w:pPr>
        <w:spacing w:after="0" w:line="360" w:lineRule="auto"/>
        <w:jc w:val="both"/>
        <w:rPr>
          <w:rFonts w:ascii="Times New Roman" w:hAnsi="Times New Roman"/>
          <w:color w:val="222222"/>
          <w:sz w:val="24"/>
          <w:szCs w:val="24"/>
          <w:lang w:val="en-US"/>
        </w:rPr>
      </w:pPr>
      <w:r w:rsidRPr="004C177F">
        <w:t xml:space="preserve">6. </w:t>
      </w:r>
      <w:hyperlink r:id="rId8" w:history="1">
        <w:r w:rsidR="00DE1942" w:rsidRPr="004C177F">
          <w:rPr>
            <w:rFonts w:ascii="Times New Roman" w:hAnsi="Times New Roman"/>
            <w:color w:val="222222"/>
            <w:sz w:val="24"/>
            <w:szCs w:val="24"/>
          </w:rPr>
          <w:t>Whelton PK</w:t>
        </w:r>
      </w:hyperlink>
      <w:r w:rsidR="00DE1942" w:rsidRPr="004C177F">
        <w:rPr>
          <w:rFonts w:ascii="Times New Roman" w:hAnsi="Times New Roman"/>
          <w:color w:val="222222"/>
          <w:sz w:val="24"/>
          <w:szCs w:val="24"/>
        </w:rPr>
        <w:t xml:space="preserve">, </w:t>
      </w:r>
      <w:hyperlink r:id="rId9" w:history="1">
        <w:r w:rsidR="00DE1942" w:rsidRPr="004C177F">
          <w:rPr>
            <w:rFonts w:ascii="Times New Roman" w:hAnsi="Times New Roman"/>
            <w:color w:val="222222"/>
            <w:sz w:val="24"/>
            <w:szCs w:val="24"/>
          </w:rPr>
          <w:t>He J</w:t>
        </w:r>
      </w:hyperlink>
      <w:r w:rsidR="00DE1942" w:rsidRPr="004C177F">
        <w:rPr>
          <w:rFonts w:ascii="Times New Roman" w:hAnsi="Times New Roman"/>
          <w:color w:val="222222"/>
          <w:sz w:val="24"/>
          <w:szCs w:val="24"/>
        </w:rPr>
        <w:t xml:space="preserve">, </w:t>
      </w:r>
      <w:hyperlink r:id="rId10" w:history="1">
        <w:r w:rsidR="00DE1942" w:rsidRPr="004C177F">
          <w:rPr>
            <w:rFonts w:ascii="Times New Roman" w:hAnsi="Times New Roman"/>
            <w:color w:val="222222"/>
            <w:sz w:val="24"/>
            <w:szCs w:val="24"/>
          </w:rPr>
          <w:t>Appel L J</w:t>
        </w:r>
      </w:hyperlink>
      <w:r w:rsidR="00DE1942" w:rsidRPr="004C177F">
        <w:rPr>
          <w:rFonts w:ascii="Times New Roman" w:hAnsi="Times New Roman"/>
          <w:color w:val="222222"/>
          <w:sz w:val="24"/>
          <w:szCs w:val="24"/>
        </w:rPr>
        <w:t xml:space="preserve">, </w:t>
      </w:r>
      <w:hyperlink r:id="rId11" w:history="1">
        <w:r w:rsidR="00DE1942" w:rsidRPr="004C177F">
          <w:rPr>
            <w:rFonts w:ascii="Times New Roman" w:hAnsi="Times New Roman"/>
            <w:color w:val="222222"/>
            <w:sz w:val="24"/>
            <w:szCs w:val="24"/>
          </w:rPr>
          <w:t>Cutler JA</w:t>
        </w:r>
      </w:hyperlink>
      <w:r w:rsidR="00DE1942" w:rsidRPr="004C177F">
        <w:rPr>
          <w:rFonts w:ascii="Times New Roman" w:hAnsi="Times New Roman"/>
          <w:color w:val="222222"/>
          <w:sz w:val="24"/>
          <w:szCs w:val="24"/>
        </w:rPr>
        <w:t xml:space="preserve">, </w:t>
      </w:r>
      <w:hyperlink r:id="rId12" w:history="1">
        <w:r w:rsidR="00DE1942" w:rsidRPr="004C177F">
          <w:rPr>
            <w:rFonts w:ascii="Times New Roman" w:hAnsi="Times New Roman"/>
            <w:color w:val="222222"/>
            <w:sz w:val="24"/>
            <w:szCs w:val="24"/>
          </w:rPr>
          <w:t>Havas S</w:t>
        </w:r>
      </w:hyperlink>
      <w:r w:rsidR="00DE1942" w:rsidRPr="004C177F">
        <w:rPr>
          <w:rFonts w:ascii="Times New Roman" w:hAnsi="Times New Roman"/>
          <w:color w:val="222222"/>
          <w:sz w:val="24"/>
          <w:szCs w:val="24"/>
        </w:rPr>
        <w:t xml:space="preserve">, </w:t>
      </w:r>
      <w:hyperlink r:id="rId13" w:history="1">
        <w:r w:rsidR="00DE1942" w:rsidRPr="004C177F">
          <w:rPr>
            <w:rFonts w:ascii="Times New Roman" w:hAnsi="Times New Roman"/>
            <w:color w:val="222222"/>
            <w:sz w:val="24"/>
            <w:szCs w:val="24"/>
          </w:rPr>
          <w:t>Kotchen TA</w:t>
        </w:r>
      </w:hyperlink>
      <w:r w:rsidR="00DE1942" w:rsidRPr="004C177F">
        <w:rPr>
          <w:rFonts w:ascii="Times New Roman" w:hAnsi="Times New Roman"/>
          <w:color w:val="222222"/>
          <w:sz w:val="24"/>
          <w:szCs w:val="24"/>
        </w:rPr>
        <w:t xml:space="preserve">. </w:t>
      </w:r>
      <w:hyperlink r:id="rId14" w:history="1">
        <w:r w:rsidR="00DE1942" w:rsidRPr="000225FF">
          <w:rPr>
            <w:rFonts w:ascii="Times New Roman" w:hAnsi="Times New Roman"/>
            <w:color w:val="222222"/>
            <w:sz w:val="24"/>
            <w:szCs w:val="24"/>
            <w:lang w:val="en-US"/>
          </w:rPr>
          <w:t>National High Blood Pressure Education Program Coordinating Committee</w:t>
        </w:r>
      </w:hyperlink>
      <w:r w:rsidR="00DE1942" w:rsidRPr="0096737F">
        <w:rPr>
          <w:rFonts w:ascii="Times New Roman" w:hAnsi="Times New Roman"/>
          <w:color w:val="222222"/>
          <w:sz w:val="24"/>
          <w:szCs w:val="24"/>
          <w:lang w:val="en-US"/>
        </w:rPr>
        <w:t>. Primary prevention of hypertension: clinical and public health advisory from the National High Blood Pressure Education Program.</w:t>
      </w:r>
      <w:r w:rsidR="00DE1942" w:rsidRPr="00DE1942">
        <w:rPr>
          <w:rFonts w:ascii="Times New Roman" w:hAnsi="Times New Roman"/>
          <w:b/>
          <w:color w:val="222222"/>
          <w:sz w:val="24"/>
          <w:szCs w:val="24"/>
          <w:lang w:val="en-US"/>
        </w:rPr>
        <w:t xml:space="preserve"> </w:t>
      </w:r>
      <w:r w:rsidR="00DE1942" w:rsidRPr="0096737F">
        <w:rPr>
          <w:rFonts w:ascii="Times New Roman" w:eastAsia="Times New Roman" w:hAnsi="Times New Roman"/>
          <w:b/>
          <w:sz w:val="24"/>
          <w:szCs w:val="24"/>
          <w:lang w:val="en-US" w:eastAsia="pt-BR"/>
        </w:rPr>
        <w:t>JAMA: the Jour</w:t>
      </w:r>
      <w:r w:rsidR="00644481">
        <w:rPr>
          <w:rFonts w:ascii="Times New Roman" w:eastAsia="Times New Roman" w:hAnsi="Times New Roman"/>
          <w:b/>
          <w:sz w:val="24"/>
          <w:szCs w:val="24"/>
          <w:lang w:val="en-US" w:eastAsia="pt-BR"/>
        </w:rPr>
        <w:t xml:space="preserve"> of the Amer</w:t>
      </w:r>
      <w:r w:rsidR="00DE1942" w:rsidRPr="0096737F">
        <w:rPr>
          <w:rFonts w:ascii="Times New Roman" w:eastAsia="Times New Roman" w:hAnsi="Times New Roman"/>
          <w:b/>
          <w:sz w:val="24"/>
          <w:szCs w:val="24"/>
          <w:lang w:val="en-US" w:eastAsia="pt-BR"/>
        </w:rPr>
        <w:t xml:space="preserve"> Med Association</w:t>
      </w:r>
      <w:r w:rsidR="0096737F">
        <w:rPr>
          <w:rFonts w:ascii="Times New Roman" w:eastAsia="Times New Roman" w:hAnsi="Times New Roman"/>
          <w:b/>
          <w:sz w:val="24"/>
          <w:szCs w:val="24"/>
          <w:lang w:val="en-US" w:eastAsia="pt-BR"/>
        </w:rPr>
        <w:t xml:space="preserve"> </w:t>
      </w:r>
      <w:r w:rsidR="0096737F">
        <w:rPr>
          <w:rFonts w:ascii="Times New Roman" w:eastAsia="Times New Roman" w:hAnsi="Times New Roman"/>
          <w:sz w:val="24"/>
          <w:szCs w:val="24"/>
          <w:lang w:val="en-US" w:eastAsia="pt-BR"/>
        </w:rPr>
        <w:t>2002;</w:t>
      </w:r>
      <w:r w:rsidR="00DE1942" w:rsidRPr="00D739A4">
        <w:rPr>
          <w:rFonts w:ascii="Times New Roman" w:hAnsi="Times New Roman"/>
          <w:color w:val="222222"/>
          <w:sz w:val="24"/>
          <w:szCs w:val="24"/>
          <w:lang w:val="en-US"/>
        </w:rPr>
        <w:t>288</w:t>
      </w:r>
      <w:r w:rsidR="00DE1942" w:rsidRPr="000225FF">
        <w:rPr>
          <w:rFonts w:ascii="Times New Roman" w:hAnsi="Times New Roman"/>
          <w:color w:val="222222"/>
          <w:sz w:val="24"/>
          <w:szCs w:val="24"/>
          <w:lang w:val="en-US"/>
        </w:rPr>
        <w:t>(15)</w:t>
      </w:r>
      <w:r w:rsidR="0096737F">
        <w:rPr>
          <w:rFonts w:ascii="Times New Roman" w:hAnsi="Times New Roman"/>
          <w:color w:val="222222"/>
          <w:sz w:val="24"/>
          <w:szCs w:val="24"/>
          <w:lang w:val="en-US"/>
        </w:rPr>
        <w:t>:</w:t>
      </w:r>
      <w:r w:rsidR="00DE1942" w:rsidRPr="000225FF">
        <w:rPr>
          <w:rFonts w:ascii="Times New Roman" w:hAnsi="Times New Roman"/>
          <w:color w:val="222222"/>
          <w:sz w:val="24"/>
          <w:szCs w:val="24"/>
          <w:lang w:val="en-US"/>
        </w:rPr>
        <w:t xml:space="preserve">1882-1888. </w:t>
      </w:r>
    </w:p>
    <w:p w:rsidR="00DE1942" w:rsidRPr="00416772" w:rsidRDefault="00DE1942" w:rsidP="00DE1942">
      <w:pPr>
        <w:tabs>
          <w:tab w:val="left" w:pos="8055"/>
        </w:tabs>
        <w:autoSpaceDE w:val="0"/>
        <w:autoSpaceDN w:val="0"/>
        <w:adjustRightInd w:val="0"/>
        <w:spacing w:line="360" w:lineRule="auto"/>
        <w:jc w:val="both"/>
        <w:rPr>
          <w:rFonts w:ascii="Times New Roman" w:hAnsi="Times New Roman"/>
          <w:sz w:val="24"/>
          <w:szCs w:val="24"/>
          <w:lang w:val="en-US"/>
        </w:rPr>
      </w:pPr>
      <w:r w:rsidRPr="002A1BF8">
        <w:rPr>
          <w:rFonts w:ascii="Times New Roman" w:hAnsi="Times New Roman"/>
          <w:sz w:val="24"/>
          <w:szCs w:val="24"/>
          <w:lang w:val="en-US"/>
        </w:rPr>
        <w:t xml:space="preserve">7. Forjaz MLC, Matsudaira Y, Rodrigues BF, Nunes N, Negrão EC. </w:t>
      </w:r>
      <w:r w:rsidRPr="0096737F">
        <w:rPr>
          <w:rFonts w:ascii="Times New Roman" w:hAnsi="Times New Roman"/>
          <w:sz w:val="24"/>
          <w:szCs w:val="24"/>
          <w:lang w:val="en-US"/>
        </w:rPr>
        <w:t>Post-exercise changes in blood pressure, heart rate and rate pressure product at different exercise intensities in normotensive humans</w:t>
      </w:r>
      <w:r w:rsidRPr="00975E52">
        <w:rPr>
          <w:rFonts w:ascii="Times New Roman" w:hAnsi="Times New Roman"/>
          <w:sz w:val="24"/>
          <w:szCs w:val="24"/>
          <w:lang w:val="en-US"/>
        </w:rPr>
        <w:t xml:space="preserve">. </w:t>
      </w:r>
      <w:r w:rsidRPr="0096737F">
        <w:rPr>
          <w:rFonts w:ascii="Times New Roman" w:hAnsi="Times New Roman"/>
          <w:b/>
          <w:bCs/>
          <w:sz w:val="24"/>
          <w:szCs w:val="24"/>
          <w:lang w:val="en-US"/>
        </w:rPr>
        <w:t>Braz J of Med and Biol Research</w:t>
      </w:r>
      <w:r w:rsidR="0096737F">
        <w:rPr>
          <w:rFonts w:ascii="Times New Roman" w:hAnsi="Times New Roman"/>
          <w:bCs/>
          <w:sz w:val="24"/>
          <w:szCs w:val="24"/>
          <w:lang w:val="en-US"/>
        </w:rPr>
        <w:t xml:space="preserve"> 1998;</w:t>
      </w:r>
      <w:r w:rsidRPr="00416772">
        <w:rPr>
          <w:rFonts w:ascii="Times New Roman" w:hAnsi="Times New Roman"/>
          <w:sz w:val="24"/>
          <w:szCs w:val="24"/>
          <w:lang w:val="en-US"/>
        </w:rPr>
        <w:t>31:1247-1255.</w:t>
      </w:r>
    </w:p>
    <w:p w:rsidR="00D31492" w:rsidRDefault="00DE1942" w:rsidP="00306C73">
      <w:pPr>
        <w:autoSpaceDE w:val="0"/>
        <w:autoSpaceDN w:val="0"/>
        <w:adjustRightInd w:val="0"/>
        <w:spacing w:after="0" w:line="360" w:lineRule="auto"/>
        <w:jc w:val="both"/>
        <w:rPr>
          <w:rFonts w:ascii="Times New Roman" w:hAnsi="Times New Roman"/>
          <w:sz w:val="24"/>
          <w:szCs w:val="24"/>
          <w:lang w:val="en-US"/>
        </w:rPr>
      </w:pPr>
      <w:r w:rsidRPr="00306C73">
        <w:rPr>
          <w:lang w:val="en-US"/>
        </w:rPr>
        <w:t xml:space="preserve">8. </w:t>
      </w:r>
      <w:r w:rsidR="00306C73" w:rsidRPr="000225FF">
        <w:rPr>
          <w:rFonts w:ascii="Times New Roman" w:hAnsi="Times New Roman"/>
          <w:sz w:val="24"/>
          <w:szCs w:val="24"/>
          <w:lang w:val="en-US"/>
        </w:rPr>
        <w:t>Liu S, Goodman J, Nolan R</w:t>
      </w:r>
      <w:r w:rsidR="00B97C15">
        <w:rPr>
          <w:rFonts w:ascii="Times New Roman" w:hAnsi="Times New Roman"/>
          <w:sz w:val="24"/>
          <w:szCs w:val="24"/>
          <w:lang w:val="en-US"/>
        </w:rPr>
        <w:t xml:space="preserve">, Lacombe </w:t>
      </w:r>
      <w:r w:rsidR="00306C73" w:rsidRPr="000225FF">
        <w:rPr>
          <w:rFonts w:ascii="Times New Roman" w:hAnsi="Times New Roman"/>
          <w:sz w:val="24"/>
          <w:szCs w:val="24"/>
          <w:lang w:val="en-US"/>
        </w:rPr>
        <w:t>S</w:t>
      </w:r>
      <w:r w:rsidR="00B97C15">
        <w:rPr>
          <w:rFonts w:ascii="Times New Roman" w:hAnsi="Times New Roman"/>
          <w:sz w:val="24"/>
          <w:szCs w:val="24"/>
          <w:lang w:val="en-US"/>
        </w:rPr>
        <w:t>, Thomas</w:t>
      </w:r>
      <w:r w:rsidR="00306C73" w:rsidRPr="000225FF">
        <w:rPr>
          <w:rFonts w:ascii="Times New Roman" w:hAnsi="Times New Roman"/>
          <w:sz w:val="24"/>
          <w:szCs w:val="24"/>
          <w:lang w:val="en-US"/>
        </w:rPr>
        <w:t xml:space="preserve"> SG. </w:t>
      </w:r>
      <w:r w:rsidR="00306C73" w:rsidRPr="00B97C15">
        <w:rPr>
          <w:rFonts w:ascii="Times New Roman" w:hAnsi="Times New Roman"/>
          <w:sz w:val="24"/>
          <w:szCs w:val="24"/>
          <w:lang w:val="en-US"/>
        </w:rPr>
        <w:t xml:space="preserve">Blood pressure responses to acute and chronic exercise are related in prehypertension. </w:t>
      </w:r>
      <w:r w:rsidR="00306C73" w:rsidRPr="00B97C15">
        <w:rPr>
          <w:rFonts w:ascii="Times New Roman" w:hAnsi="Times New Roman"/>
          <w:b/>
          <w:sz w:val="24"/>
          <w:szCs w:val="24"/>
          <w:lang w:val="en-US"/>
        </w:rPr>
        <w:t>Med and Sci in Spor and Exercise</w:t>
      </w:r>
      <w:r w:rsidR="00B97C15">
        <w:rPr>
          <w:rFonts w:ascii="Times New Roman" w:hAnsi="Times New Roman"/>
          <w:b/>
          <w:sz w:val="24"/>
          <w:szCs w:val="24"/>
          <w:lang w:val="en-US"/>
        </w:rPr>
        <w:t xml:space="preserve"> </w:t>
      </w:r>
      <w:r w:rsidR="00B97C15">
        <w:rPr>
          <w:rFonts w:ascii="Times New Roman" w:hAnsi="Times New Roman"/>
          <w:sz w:val="24"/>
          <w:szCs w:val="24"/>
          <w:lang w:val="en-US"/>
        </w:rPr>
        <w:t>2012;</w:t>
      </w:r>
      <w:r w:rsidR="00306C73" w:rsidRPr="00D739A4">
        <w:rPr>
          <w:rFonts w:ascii="Times New Roman" w:hAnsi="Times New Roman"/>
          <w:sz w:val="24"/>
          <w:szCs w:val="24"/>
          <w:lang w:val="en-US"/>
        </w:rPr>
        <w:t>44</w:t>
      </w:r>
      <w:r w:rsidR="00306C73" w:rsidRPr="000225FF">
        <w:rPr>
          <w:rFonts w:ascii="Times New Roman" w:hAnsi="Times New Roman"/>
          <w:sz w:val="24"/>
          <w:szCs w:val="24"/>
          <w:lang w:val="en-US"/>
        </w:rPr>
        <w:t>(9)</w:t>
      </w:r>
      <w:r w:rsidR="00B97C15">
        <w:rPr>
          <w:rFonts w:ascii="Times New Roman" w:hAnsi="Times New Roman"/>
          <w:sz w:val="24"/>
          <w:szCs w:val="24"/>
          <w:lang w:val="en-US"/>
        </w:rPr>
        <w:t>:</w:t>
      </w:r>
      <w:r w:rsidR="00306C73" w:rsidRPr="000225FF">
        <w:rPr>
          <w:rFonts w:ascii="Times New Roman" w:hAnsi="Times New Roman"/>
          <w:sz w:val="24"/>
          <w:szCs w:val="24"/>
          <w:lang w:val="en-US"/>
        </w:rPr>
        <w:t>1644-1652.</w:t>
      </w:r>
    </w:p>
    <w:p w:rsidR="00306C73" w:rsidRPr="000225FF" w:rsidRDefault="00306C73" w:rsidP="00306C73">
      <w:pPr>
        <w:autoSpaceDE w:val="0"/>
        <w:autoSpaceDN w:val="0"/>
        <w:adjustRightInd w:val="0"/>
        <w:spacing w:after="0" w:line="360" w:lineRule="auto"/>
        <w:jc w:val="both"/>
        <w:rPr>
          <w:rFonts w:ascii="Times New Roman" w:hAnsi="Times New Roman"/>
          <w:sz w:val="24"/>
          <w:szCs w:val="24"/>
          <w:lang w:val="en-US"/>
        </w:rPr>
      </w:pPr>
      <w:r w:rsidRPr="00975E52">
        <w:rPr>
          <w:sz w:val="24"/>
          <w:lang w:val="en-US"/>
        </w:rPr>
        <w:t xml:space="preserve">9. </w:t>
      </w:r>
      <w:r w:rsidRPr="00975E52">
        <w:rPr>
          <w:rFonts w:ascii="Times New Roman" w:hAnsi="Times New Roman"/>
          <w:sz w:val="24"/>
          <w:szCs w:val="24"/>
          <w:lang w:val="en-US" w:eastAsia="pt-BR"/>
        </w:rPr>
        <w:t xml:space="preserve">Baker JS, Van Praagh E, Gelsei M, Thomas M, Davies B. Highintensity intermittent cycle ergometer exercise: effect of recovery duration and resistive force selection on performance. </w:t>
      </w:r>
      <w:r w:rsidRPr="00306C73">
        <w:rPr>
          <w:rFonts w:ascii="Times New Roman" w:hAnsi="Times New Roman"/>
          <w:b/>
          <w:bCs/>
          <w:sz w:val="24"/>
          <w:szCs w:val="24"/>
          <w:lang w:val="en-US" w:eastAsia="pt-BR"/>
        </w:rPr>
        <w:t>Res in  Spor Medicine</w:t>
      </w:r>
      <w:r w:rsidRPr="00306C73">
        <w:rPr>
          <w:rFonts w:ascii="Times New Roman" w:hAnsi="Times New Roman"/>
          <w:sz w:val="24"/>
          <w:szCs w:val="24"/>
          <w:lang w:val="en-US" w:eastAsia="pt-BR"/>
        </w:rPr>
        <w:t xml:space="preserve"> 2007;15(2):77-92.</w:t>
      </w:r>
    </w:p>
    <w:p w:rsidR="00306C73" w:rsidRPr="00416772" w:rsidRDefault="00306C73" w:rsidP="00306C73">
      <w:pPr>
        <w:pStyle w:val="NormalWeb"/>
        <w:spacing w:line="360" w:lineRule="auto"/>
        <w:jc w:val="both"/>
      </w:pPr>
      <w:r>
        <w:rPr>
          <w:lang w:val="en-US"/>
        </w:rPr>
        <w:lastRenderedPageBreak/>
        <w:t xml:space="preserve">10. </w:t>
      </w:r>
      <w:r w:rsidRPr="00C81A35">
        <w:rPr>
          <w:lang w:val="en-US"/>
        </w:rPr>
        <w:t>R</w:t>
      </w:r>
      <w:r w:rsidR="005177DD">
        <w:rPr>
          <w:lang w:val="en-US"/>
        </w:rPr>
        <w:t>avier</w:t>
      </w:r>
      <w:r w:rsidRPr="00C81A35">
        <w:rPr>
          <w:lang w:val="en-US"/>
        </w:rPr>
        <w:t xml:space="preserve"> G</w:t>
      </w:r>
      <w:r w:rsidR="005177DD">
        <w:rPr>
          <w:lang w:val="en-US"/>
        </w:rPr>
        <w:t xml:space="preserve">, </w:t>
      </w:r>
      <w:r w:rsidRPr="00C81A35">
        <w:rPr>
          <w:lang w:val="en-US"/>
        </w:rPr>
        <w:t>D</w:t>
      </w:r>
      <w:r w:rsidR="005177DD">
        <w:rPr>
          <w:lang w:val="en-US"/>
        </w:rPr>
        <w:t>ugue</w:t>
      </w:r>
      <w:r w:rsidRPr="00C81A35">
        <w:rPr>
          <w:lang w:val="en-US"/>
        </w:rPr>
        <w:t xml:space="preserve"> B</w:t>
      </w:r>
      <w:r w:rsidR="005177DD">
        <w:rPr>
          <w:lang w:val="en-US"/>
        </w:rPr>
        <w:t xml:space="preserve">, </w:t>
      </w:r>
      <w:r w:rsidRPr="00C81A35">
        <w:rPr>
          <w:lang w:val="en-US"/>
        </w:rPr>
        <w:t>G</w:t>
      </w:r>
      <w:r w:rsidR="005177DD">
        <w:rPr>
          <w:lang w:val="en-US"/>
        </w:rPr>
        <w:t xml:space="preserve">rappe </w:t>
      </w:r>
      <w:r w:rsidRPr="00C81A35">
        <w:rPr>
          <w:lang w:val="en-US"/>
        </w:rPr>
        <w:t>F</w:t>
      </w:r>
      <w:r w:rsidR="005177DD">
        <w:rPr>
          <w:lang w:val="en-US"/>
        </w:rPr>
        <w:t xml:space="preserve">, </w:t>
      </w:r>
      <w:r w:rsidRPr="00C81A35">
        <w:rPr>
          <w:lang w:val="en-US"/>
        </w:rPr>
        <w:t>R</w:t>
      </w:r>
      <w:r w:rsidR="005177DD">
        <w:rPr>
          <w:lang w:val="en-US"/>
        </w:rPr>
        <w:t>oillon</w:t>
      </w:r>
      <w:r w:rsidRPr="00C81A35">
        <w:rPr>
          <w:lang w:val="en-US"/>
        </w:rPr>
        <w:t xml:space="preserve"> JD. </w:t>
      </w:r>
      <w:r w:rsidRPr="00E15D0C">
        <w:rPr>
          <w:lang w:val="en-US"/>
        </w:rPr>
        <w:t>Impressive anaerobic adaptations in elite karate athletes due to few intensive intermittent sessions added to regular karate training.</w:t>
      </w:r>
      <w:r w:rsidRPr="00C81A35">
        <w:rPr>
          <w:lang w:val="en-US"/>
        </w:rPr>
        <w:t xml:space="preserve"> </w:t>
      </w:r>
      <w:r w:rsidR="00644481">
        <w:rPr>
          <w:b/>
        </w:rPr>
        <w:t>Scand</w:t>
      </w:r>
      <w:r w:rsidRPr="00E15D0C">
        <w:rPr>
          <w:b/>
        </w:rPr>
        <w:t xml:space="preserve"> Jour of Med &amp; Scie in Sports</w:t>
      </w:r>
      <w:r w:rsidR="00E15D0C">
        <w:t xml:space="preserve"> 2009;</w:t>
      </w:r>
      <w:r w:rsidRPr="00416772">
        <w:t>19</w:t>
      </w:r>
      <w:r w:rsidR="00E15D0C">
        <w:t>:</w:t>
      </w:r>
      <w:r w:rsidRPr="00416772">
        <w:t>687–694.</w:t>
      </w:r>
    </w:p>
    <w:p w:rsidR="00DE1942" w:rsidRPr="00416772" w:rsidRDefault="006F1FCC" w:rsidP="00DA20AE">
      <w:pPr>
        <w:pStyle w:val="NormalWeb"/>
        <w:spacing w:line="360" w:lineRule="auto"/>
        <w:jc w:val="both"/>
        <w:rPr>
          <w:lang w:val="en-US"/>
        </w:rPr>
      </w:pPr>
      <w:r w:rsidRPr="002E6BC2">
        <w:t>11.</w:t>
      </w:r>
      <w:r w:rsidR="002E6BC2" w:rsidRPr="002E6BC2">
        <w:t xml:space="preserve"> Oliveira D</w:t>
      </w:r>
      <w:r w:rsidR="00E15D0C">
        <w:t>,</w:t>
      </w:r>
      <w:r w:rsidR="002E6BC2" w:rsidRPr="002E6BC2">
        <w:t xml:space="preserve"> Vieira A</w:t>
      </w:r>
      <w:r w:rsidR="00E15D0C">
        <w:t>,</w:t>
      </w:r>
      <w:r w:rsidR="002E6BC2" w:rsidRPr="002E6BC2">
        <w:t xml:space="preserve"> Valença M. </w:t>
      </w:r>
      <w:r w:rsidR="002E6BC2" w:rsidRPr="00E15D0C">
        <w:t>Trauma crânio-encefálico e outras lesões em atletas do karate de alto nível.</w:t>
      </w:r>
      <w:r w:rsidR="002E6BC2">
        <w:t xml:space="preserve"> </w:t>
      </w:r>
      <w:r w:rsidR="002E6BC2" w:rsidRPr="00E15D0C">
        <w:rPr>
          <w:b/>
          <w:lang w:val="en-US"/>
        </w:rPr>
        <w:t>Neurobiol</w:t>
      </w:r>
      <w:r w:rsidR="00E15D0C">
        <w:rPr>
          <w:b/>
          <w:lang w:val="en-US"/>
        </w:rPr>
        <w:t xml:space="preserve"> </w:t>
      </w:r>
      <w:r w:rsidR="00E15D0C">
        <w:rPr>
          <w:lang w:val="en-US"/>
        </w:rPr>
        <w:t>2011;</w:t>
      </w:r>
      <w:r w:rsidR="002E6BC2" w:rsidRPr="00416772">
        <w:rPr>
          <w:lang w:val="en-US"/>
        </w:rPr>
        <w:t>74(1):107-114.</w:t>
      </w:r>
    </w:p>
    <w:p w:rsidR="002A1BF8" w:rsidRDefault="002E6BC2" w:rsidP="00B67A97">
      <w:pPr>
        <w:pStyle w:val="NormalWeb"/>
        <w:spacing w:line="276" w:lineRule="auto"/>
        <w:jc w:val="both"/>
        <w:rPr>
          <w:lang w:val="en-US"/>
        </w:rPr>
      </w:pPr>
      <w:r w:rsidRPr="002E6BC2">
        <w:rPr>
          <w:lang w:val="en-US"/>
        </w:rPr>
        <w:t xml:space="preserve">12. </w:t>
      </w:r>
      <w:r w:rsidR="002A1BF8" w:rsidRPr="002076B2">
        <w:rPr>
          <w:lang w:val="en-US"/>
        </w:rPr>
        <w:t>K</w:t>
      </w:r>
      <w:r w:rsidR="002A1BF8">
        <w:rPr>
          <w:lang w:val="en-US"/>
        </w:rPr>
        <w:t>azuhide I</w:t>
      </w:r>
      <w:r w:rsidR="002A1BF8" w:rsidRPr="004A55D3">
        <w:rPr>
          <w:lang w:val="en-US"/>
        </w:rPr>
        <w:t>,</w:t>
      </w:r>
      <w:r w:rsidR="002A1BF8">
        <w:rPr>
          <w:lang w:val="en-US"/>
        </w:rPr>
        <w:t xml:space="preserve"> Hiroyuki I, Yoshitaka Y, Asuka Y,Myamoto N, Keiko M, Chinatsu M.</w:t>
      </w:r>
      <w:r w:rsidR="002A1BF8" w:rsidRPr="004A55D3">
        <w:rPr>
          <w:lang w:val="en-US"/>
        </w:rPr>
        <w:t xml:space="preserve"> </w:t>
      </w:r>
      <w:r w:rsidR="002A1BF8" w:rsidRPr="002A1BF8">
        <w:rPr>
          <w:lang w:val="en-US"/>
        </w:rPr>
        <w:t>Physyological Responses of Simulated Karate Sparring Matches in Young Men and Boys.</w:t>
      </w:r>
      <w:r w:rsidR="002A1BF8" w:rsidRPr="004A55D3">
        <w:rPr>
          <w:b/>
          <w:lang w:val="en-US"/>
        </w:rPr>
        <w:t xml:space="preserve"> </w:t>
      </w:r>
      <w:r w:rsidR="002A1BF8" w:rsidRPr="002A1BF8">
        <w:rPr>
          <w:b/>
          <w:lang w:val="en-US"/>
        </w:rPr>
        <w:t>Jour of Stren and Conditi Research</w:t>
      </w:r>
      <w:r w:rsidR="002A1BF8">
        <w:rPr>
          <w:b/>
          <w:lang w:val="en-US"/>
        </w:rPr>
        <w:t xml:space="preserve"> </w:t>
      </w:r>
      <w:r w:rsidR="002A1BF8">
        <w:rPr>
          <w:lang w:val="en-US"/>
        </w:rPr>
        <w:t>2008;22(3):</w:t>
      </w:r>
      <w:r w:rsidR="002A1BF8" w:rsidRPr="004A55D3">
        <w:rPr>
          <w:lang w:val="en-US"/>
        </w:rPr>
        <w:t>839-844.</w:t>
      </w:r>
    </w:p>
    <w:p w:rsidR="002E6BC2" w:rsidRDefault="002E6BC2" w:rsidP="002E6BC2">
      <w:pPr>
        <w:spacing w:line="360" w:lineRule="auto"/>
        <w:jc w:val="both"/>
        <w:rPr>
          <w:rFonts w:ascii="Times New Roman" w:hAnsi="Times New Roman"/>
          <w:sz w:val="24"/>
          <w:szCs w:val="24"/>
        </w:rPr>
      </w:pPr>
      <w:r w:rsidRPr="002D299B">
        <w:rPr>
          <w:rFonts w:ascii="Times New Roman" w:hAnsi="Times New Roman"/>
          <w:sz w:val="24"/>
          <w:szCs w:val="24"/>
        </w:rPr>
        <w:t>1</w:t>
      </w:r>
      <w:r>
        <w:rPr>
          <w:rFonts w:ascii="Times New Roman" w:hAnsi="Times New Roman"/>
          <w:sz w:val="24"/>
          <w:szCs w:val="24"/>
        </w:rPr>
        <w:t>3</w:t>
      </w:r>
      <w:r w:rsidRPr="002D299B">
        <w:rPr>
          <w:rFonts w:ascii="Times New Roman" w:hAnsi="Times New Roman"/>
          <w:sz w:val="24"/>
          <w:szCs w:val="24"/>
        </w:rPr>
        <w:t xml:space="preserve">. Breda  MEJG. </w:t>
      </w:r>
      <w:r w:rsidRPr="00E01B27">
        <w:rPr>
          <w:rFonts w:ascii="Times New Roman" w:hAnsi="Times New Roman"/>
          <w:sz w:val="24"/>
          <w:szCs w:val="24"/>
        </w:rPr>
        <w:t>Pedagogia do Esporte Aplicado às Lutas: um foco no karate de Contato. Monografia (Licenciatura Plena em Educação Física)</w:t>
      </w:r>
      <w:r w:rsidRPr="002E6BC2">
        <w:rPr>
          <w:rFonts w:ascii="Times New Roman" w:hAnsi="Times New Roman"/>
          <w:b/>
          <w:sz w:val="24"/>
          <w:szCs w:val="24"/>
        </w:rPr>
        <w:t xml:space="preserve"> </w:t>
      </w:r>
      <w:r w:rsidRPr="002D299B">
        <w:rPr>
          <w:rFonts w:ascii="Times New Roman" w:hAnsi="Times New Roman"/>
          <w:sz w:val="24"/>
          <w:szCs w:val="24"/>
        </w:rPr>
        <w:t xml:space="preserve">– </w:t>
      </w:r>
      <w:r w:rsidRPr="00E01B27">
        <w:rPr>
          <w:rFonts w:ascii="Times New Roman" w:hAnsi="Times New Roman"/>
          <w:b/>
          <w:sz w:val="24"/>
          <w:szCs w:val="24"/>
        </w:rPr>
        <w:t xml:space="preserve">Faculdade de Educação Física do Instituto Adventista São Paulo </w:t>
      </w:r>
      <w:r w:rsidRPr="002D299B">
        <w:rPr>
          <w:rFonts w:ascii="Times New Roman" w:hAnsi="Times New Roman"/>
          <w:b/>
          <w:sz w:val="24"/>
          <w:szCs w:val="24"/>
        </w:rPr>
        <w:t>-</w:t>
      </w:r>
      <w:r w:rsidRPr="002D299B">
        <w:rPr>
          <w:rFonts w:ascii="Times New Roman" w:hAnsi="Times New Roman"/>
          <w:sz w:val="24"/>
          <w:szCs w:val="24"/>
        </w:rPr>
        <w:t xml:space="preserve">  IASP, Hortolândia</w:t>
      </w:r>
      <w:r>
        <w:rPr>
          <w:rFonts w:ascii="Times New Roman" w:hAnsi="Times New Roman"/>
          <w:sz w:val="24"/>
          <w:szCs w:val="24"/>
        </w:rPr>
        <w:t xml:space="preserve">, </w:t>
      </w:r>
      <w:r w:rsidRPr="002E6BC2">
        <w:rPr>
          <w:rFonts w:ascii="Times New Roman" w:hAnsi="Times New Roman"/>
          <w:sz w:val="24"/>
          <w:szCs w:val="24"/>
        </w:rPr>
        <w:t>2006.</w:t>
      </w:r>
    </w:p>
    <w:p w:rsidR="004E5FF2" w:rsidRDefault="004E5FF2" w:rsidP="004E5FF2">
      <w:pPr>
        <w:pStyle w:val="Recuodecorpodetexto"/>
        <w:spacing w:line="360" w:lineRule="auto"/>
        <w:ind w:firstLine="0"/>
        <w:jc w:val="both"/>
        <w:rPr>
          <w:sz w:val="24"/>
        </w:rPr>
      </w:pPr>
      <w:r w:rsidRPr="00975E52">
        <w:rPr>
          <w:sz w:val="24"/>
          <w:lang w:val="en-US"/>
        </w:rPr>
        <w:t>1</w:t>
      </w:r>
      <w:r>
        <w:rPr>
          <w:sz w:val="24"/>
          <w:lang w:val="en-US"/>
        </w:rPr>
        <w:t>4</w:t>
      </w:r>
      <w:r w:rsidRPr="00975E52">
        <w:rPr>
          <w:sz w:val="24"/>
          <w:lang w:val="en-US"/>
        </w:rPr>
        <w:t xml:space="preserve">. </w:t>
      </w:r>
      <w:r w:rsidRPr="00CC7CA6">
        <w:rPr>
          <w:sz w:val="24"/>
          <w:lang w:val="en-US"/>
        </w:rPr>
        <w:t xml:space="preserve">Thomas J M, Nelson JK. </w:t>
      </w:r>
      <w:r w:rsidRPr="00E01B27">
        <w:rPr>
          <w:sz w:val="24"/>
        </w:rPr>
        <w:t>Métodos de Pesquisa em Atividade Física</w:t>
      </w:r>
      <w:r w:rsidRPr="004E5FF2">
        <w:rPr>
          <w:b/>
          <w:sz w:val="24"/>
        </w:rPr>
        <w:t>.</w:t>
      </w:r>
      <w:r w:rsidRPr="00975E52">
        <w:rPr>
          <w:sz w:val="24"/>
        </w:rPr>
        <w:t xml:space="preserve"> </w:t>
      </w:r>
      <w:r w:rsidRPr="00E01B27">
        <w:rPr>
          <w:b/>
          <w:sz w:val="24"/>
        </w:rPr>
        <w:t>Alegre: Artmed,</w:t>
      </w:r>
      <w:r w:rsidR="00C22E20">
        <w:rPr>
          <w:b/>
          <w:sz w:val="24"/>
        </w:rPr>
        <w:t xml:space="preserve"> </w:t>
      </w:r>
      <w:r w:rsidRPr="00CC7CA6">
        <w:rPr>
          <w:sz w:val="24"/>
        </w:rPr>
        <w:t>3ª Ed. Porto</w:t>
      </w:r>
      <w:r>
        <w:rPr>
          <w:sz w:val="24"/>
        </w:rPr>
        <w:t>, 2003.</w:t>
      </w:r>
    </w:p>
    <w:p w:rsidR="00D31492" w:rsidRDefault="00D31492" w:rsidP="00EA7FD0">
      <w:pPr>
        <w:pStyle w:val="Recuodecorpodetexto"/>
        <w:spacing w:line="276" w:lineRule="auto"/>
        <w:ind w:firstLine="0"/>
        <w:jc w:val="both"/>
        <w:rPr>
          <w:sz w:val="24"/>
        </w:rPr>
      </w:pPr>
    </w:p>
    <w:p w:rsidR="00EA7FD0" w:rsidRDefault="004E5FF2" w:rsidP="00EA7FD0">
      <w:pPr>
        <w:pStyle w:val="Recuodecorpodetexto"/>
        <w:spacing w:line="276" w:lineRule="auto"/>
        <w:ind w:firstLine="0"/>
        <w:jc w:val="both"/>
        <w:rPr>
          <w:sz w:val="24"/>
        </w:rPr>
      </w:pPr>
      <w:r>
        <w:rPr>
          <w:sz w:val="24"/>
        </w:rPr>
        <w:t>15.</w:t>
      </w:r>
      <w:r w:rsidR="00EA7FD0" w:rsidRPr="00EA7FD0">
        <w:rPr>
          <w:sz w:val="24"/>
        </w:rPr>
        <w:t xml:space="preserve"> </w:t>
      </w:r>
      <w:r w:rsidR="00EA7FD0" w:rsidRPr="00C46062">
        <w:rPr>
          <w:sz w:val="24"/>
        </w:rPr>
        <w:t>M</w:t>
      </w:r>
      <w:r w:rsidR="00681843">
        <w:rPr>
          <w:sz w:val="24"/>
        </w:rPr>
        <w:t>onteiro</w:t>
      </w:r>
      <w:r w:rsidR="00EA7FD0">
        <w:rPr>
          <w:sz w:val="24"/>
        </w:rPr>
        <w:t xml:space="preserve"> MF</w:t>
      </w:r>
      <w:r w:rsidR="00681843">
        <w:rPr>
          <w:sz w:val="24"/>
        </w:rPr>
        <w:t>,</w:t>
      </w:r>
      <w:r w:rsidR="00EA7FD0">
        <w:rPr>
          <w:sz w:val="24"/>
        </w:rPr>
        <w:t xml:space="preserve"> </w:t>
      </w:r>
      <w:r w:rsidR="00EA7FD0" w:rsidRPr="00C46062">
        <w:rPr>
          <w:sz w:val="24"/>
        </w:rPr>
        <w:t>S</w:t>
      </w:r>
      <w:r w:rsidR="00681843">
        <w:rPr>
          <w:sz w:val="24"/>
        </w:rPr>
        <w:t xml:space="preserve">obral Filho </w:t>
      </w:r>
      <w:r w:rsidR="00EA7FD0">
        <w:rPr>
          <w:sz w:val="24"/>
        </w:rPr>
        <w:t>DC.</w:t>
      </w:r>
      <w:r w:rsidR="00EA7FD0" w:rsidRPr="00C46062">
        <w:rPr>
          <w:sz w:val="24"/>
        </w:rPr>
        <w:t xml:space="preserve"> </w:t>
      </w:r>
      <w:r w:rsidR="00EA7FD0" w:rsidRPr="00E01B27">
        <w:rPr>
          <w:sz w:val="24"/>
        </w:rPr>
        <w:t xml:space="preserve">Exercício Físico e Controle da Pressão Arterial. </w:t>
      </w:r>
      <w:r w:rsidR="00EA7FD0" w:rsidRPr="00E01B27">
        <w:rPr>
          <w:b/>
          <w:sz w:val="24"/>
        </w:rPr>
        <w:t>Rev Bras de Medicina do Esporte</w:t>
      </w:r>
      <w:r w:rsidR="00E01B27">
        <w:rPr>
          <w:b/>
          <w:sz w:val="24"/>
        </w:rPr>
        <w:t xml:space="preserve"> </w:t>
      </w:r>
      <w:r w:rsidR="00E01B27">
        <w:rPr>
          <w:sz w:val="24"/>
        </w:rPr>
        <w:t>2004;</w:t>
      </w:r>
      <w:r w:rsidR="00EA7FD0" w:rsidRPr="00C46062">
        <w:rPr>
          <w:sz w:val="24"/>
        </w:rPr>
        <w:t>10</w:t>
      </w:r>
      <w:r w:rsidR="00E01B27">
        <w:rPr>
          <w:sz w:val="24"/>
        </w:rPr>
        <w:t>(</w:t>
      </w:r>
      <w:r w:rsidR="00EA7FD0" w:rsidRPr="00C46062">
        <w:rPr>
          <w:sz w:val="24"/>
        </w:rPr>
        <w:t>6</w:t>
      </w:r>
      <w:r w:rsidR="00E01B27">
        <w:rPr>
          <w:sz w:val="24"/>
        </w:rPr>
        <w:t>):</w:t>
      </w:r>
      <w:r w:rsidR="00EA7FD0">
        <w:rPr>
          <w:sz w:val="24"/>
        </w:rPr>
        <w:t>513-516</w:t>
      </w:r>
      <w:r w:rsidR="00EA7FD0" w:rsidRPr="00C46062">
        <w:rPr>
          <w:sz w:val="24"/>
        </w:rPr>
        <w:t>.</w:t>
      </w:r>
    </w:p>
    <w:p w:rsidR="00EA7FD0" w:rsidRDefault="00EA7FD0" w:rsidP="004E5FF2">
      <w:pPr>
        <w:pStyle w:val="Recuodecorpodetexto"/>
        <w:spacing w:line="360" w:lineRule="auto"/>
        <w:ind w:firstLine="0"/>
        <w:jc w:val="both"/>
        <w:rPr>
          <w:sz w:val="24"/>
        </w:rPr>
      </w:pPr>
    </w:p>
    <w:p w:rsidR="004E5FF2" w:rsidRPr="00681843" w:rsidRDefault="004E5FF2" w:rsidP="004E5FF2">
      <w:pPr>
        <w:pStyle w:val="Recuodecorpodetexto"/>
        <w:spacing w:line="360" w:lineRule="auto"/>
        <w:ind w:firstLine="0"/>
        <w:jc w:val="both"/>
        <w:rPr>
          <w:sz w:val="24"/>
        </w:rPr>
      </w:pPr>
      <w:r w:rsidRPr="00D554FA">
        <w:rPr>
          <w:sz w:val="24"/>
        </w:rPr>
        <w:t>1</w:t>
      </w:r>
      <w:r>
        <w:rPr>
          <w:sz w:val="24"/>
        </w:rPr>
        <w:t>6</w:t>
      </w:r>
      <w:r w:rsidRPr="00D554FA">
        <w:rPr>
          <w:sz w:val="24"/>
        </w:rPr>
        <w:t xml:space="preserve">. </w:t>
      </w:r>
      <w:r w:rsidRPr="00681843">
        <w:rPr>
          <w:sz w:val="24"/>
        </w:rPr>
        <w:t xml:space="preserve">Martins ACS, Nogueira BRML, Couto FVP, Nicolau MSB, Pontes FL, Simão R, Polito MD. </w:t>
      </w:r>
      <w:r w:rsidRPr="00C22E20">
        <w:rPr>
          <w:sz w:val="24"/>
        </w:rPr>
        <w:t xml:space="preserve">Comportamento da pressão arterial 12 horas após uma sessão de exercícios em hipertensos treinados. </w:t>
      </w:r>
      <w:r w:rsidRPr="00C22E20">
        <w:rPr>
          <w:b/>
          <w:sz w:val="24"/>
        </w:rPr>
        <w:t>Rev Bras Fisio do Exercício</w:t>
      </w:r>
      <w:r w:rsidR="00C22E20">
        <w:rPr>
          <w:b/>
          <w:sz w:val="24"/>
        </w:rPr>
        <w:t xml:space="preserve"> </w:t>
      </w:r>
      <w:r w:rsidR="00C22E20">
        <w:rPr>
          <w:sz w:val="24"/>
        </w:rPr>
        <w:t>2004;</w:t>
      </w:r>
      <w:r w:rsidR="00681843" w:rsidRPr="00681843">
        <w:rPr>
          <w:sz w:val="24"/>
        </w:rPr>
        <w:t>3:199-207</w:t>
      </w:r>
      <w:r w:rsidRPr="00681843">
        <w:rPr>
          <w:sz w:val="24"/>
        </w:rPr>
        <w:t>.</w:t>
      </w:r>
    </w:p>
    <w:p w:rsidR="00681843" w:rsidRPr="00D04605" w:rsidRDefault="00681843" w:rsidP="00681843">
      <w:pPr>
        <w:pStyle w:val="NormalWeb"/>
        <w:spacing w:line="276" w:lineRule="auto"/>
        <w:jc w:val="both"/>
      </w:pPr>
      <w:r w:rsidRPr="00987984">
        <w:t>17. MacD</w:t>
      </w:r>
      <w:r w:rsidR="00054636" w:rsidRPr="00987984">
        <w:t xml:space="preserve">onald </w:t>
      </w:r>
      <w:r w:rsidRPr="00987984">
        <w:t>JR, H</w:t>
      </w:r>
      <w:r w:rsidR="00054636" w:rsidRPr="00987984">
        <w:t>ogben</w:t>
      </w:r>
      <w:r w:rsidRPr="00987984">
        <w:t xml:space="preserve"> CD, T</w:t>
      </w:r>
      <w:r w:rsidR="00054636" w:rsidRPr="00987984">
        <w:t xml:space="preserve">arnopolskyh </w:t>
      </w:r>
      <w:r w:rsidRPr="00987984">
        <w:t>MA</w:t>
      </w:r>
      <w:r w:rsidR="00054636" w:rsidRPr="00987984">
        <w:t>,</w:t>
      </w:r>
      <w:r w:rsidRPr="00987984">
        <w:t xml:space="preserve"> MacD</w:t>
      </w:r>
      <w:r w:rsidR="00054636" w:rsidRPr="00987984">
        <w:t>ougall</w:t>
      </w:r>
      <w:r w:rsidRPr="00987984">
        <w:t xml:space="preserve"> DJ. </w:t>
      </w:r>
      <w:r w:rsidRPr="00C22E20">
        <w:rPr>
          <w:lang w:val="en-US"/>
        </w:rPr>
        <w:t>Post exercise hypotension is sustained during subsequent bouts of mild exercise and simulated activities of daily living.</w:t>
      </w:r>
      <w:r w:rsidRPr="004A55D3">
        <w:rPr>
          <w:b/>
          <w:lang w:val="en-US"/>
        </w:rPr>
        <w:t xml:space="preserve"> </w:t>
      </w:r>
      <w:r w:rsidRPr="00C22E20">
        <w:rPr>
          <w:b/>
          <w:iCs/>
        </w:rPr>
        <w:t>Jour of human hypertension</w:t>
      </w:r>
      <w:r w:rsidR="00C22E20">
        <w:t xml:space="preserve"> 2001;</w:t>
      </w:r>
      <w:r w:rsidRPr="00D04605">
        <w:t>15</w:t>
      </w:r>
      <w:r w:rsidR="00C22E20">
        <w:t>(</w:t>
      </w:r>
      <w:r w:rsidRPr="00D04605">
        <w:t>8</w:t>
      </w:r>
      <w:r w:rsidR="00C22E20">
        <w:t>):</w:t>
      </w:r>
      <w:r w:rsidRPr="00D04605">
        <w:t xml:space="preserve">567-571. </w:t>
      </w:r>
    </w:p>
    <w:p w:rsidR="00964165" w:rsidRDefault="00964165" w:rsidP="00964165">
      <w:pPr>
        <w:pStyle w:val="Ttulo3"/>
        <w:spacing w:before="0" w:after="0" w:line="360" w:lineRule="auto"/>
        <w:jc w:val="both"/>
        <w:rPr>
          <w:rFonts w:ascii="Times New Roman" w:hAnsi="Times New Roman"/>
          <w:b w:val="0"/>
          <w:kern w:val="36"/>
          <w:sz w:val="24"/>
          <w:szCs w:val="24"/>
          <w:bdr w:val="none" w:sz="0" w:space="0" w:color="auto" w:frame="1"/>
          <w:shd w:val="clear" w:color="auto" w:fill="FFFFFF"/>
        </w:rPr>
      </w:pPr>
      <w:r>
        <w:rPr>
          <w:rFonts w:ascii="Times New Roman" w:hAnsi="Times New Roman"/>
          <w:b w:val="0"/>
          <w:kern w:val="36"/>
          <w:sz w:val="24"/>
          <w:szCs w:val="24"/>
          <w:bdr w:val="none" w:sz="0" w:space="0" w:color="auto" w:frame="1"/>
          <w:shd w:val="clear" w:color="auto" w:fill="FFFFFF"/>
        </w:rPr>
        <w:t xml:space="preserve">18. </w:t>
      </w:r>
      <w:r w:rsidRPr="000225FF">
        <w:rPr>
          <w:rFonts w:ascii="Times New Roman" w:hAnsi="Times New Roman"/>
          <w:b w:val="0"/>
          <w:kern w:val="36"/>
          <w:sz w:val="24"/>
          <w:szCs w:val="24"/>
          <w:bdr w:val="none" w:sz="0" w:space="0" w:color="auto" w:frame="1"/>
          <w:shd w:val="clear" w:color="auto" w:fill="FFFFFF"/>
        </w:rPr>
        <w:t xml:space="preserve">Simão R, Deus J, Miranda F, Lemos A, Baptista LA, Novaes J. </w:t>
      </w:r>
      <w:r w:rsidRPr="00C22E20">
        <w:rPr>
          <w:rFonts w:ascii="Times New Roman" w:hAnsi="Times New Roman"/>
          <w:b w:val="0"/>
          <w:kern w:val="36"/>
          <w:sz w:val="24"/>
          <w:szCs w:val="24"/>
          <w:bdr w:val="none" w:sz="0" w:space="0" w:color="auto" w:frame="1"/>
          <w:shd w:val="clear" w:color="auto" w:fill="FFFFFF"/>
        </w:rPr>
        <w:t>Efeito hipotensivo em hipertensos após uma aula de judô.</w:t>
      </w:r>
      <w:r w:rsidRPr="000225FF">
        <w:rPr>
          <w:rFonts w:ascii="Times New Roman" w:hAnsi="Times New Roman"/>
          <w:b w:val="0"/>
          <w:kern w:val="36"/>
          <w:sz w:val="24"/>
          <w:szCs w:val="24"/>
          <w:bdr w:val="none" w:sz="0" w:space="0" w:color="auto" w:frame="1"/>
          <w:shd w:val="clear" w:color="auto" w:fill="FFFFFF"/>
        </w:rPr>
        <w:t xml:space="preserve"> </w:t>
      </w:r>
      <w:hyperlink r:id="rId15" w:history="1">
        <w:r w:rsidRPr="00C22E20">
          <w:rPr>
            <w:rFonts w:ascii="Times New Roman" w:hAnsi="Times New Roman"/>
            <w:kern w:val="36"/>
            <w:sz w:val="24"/>
            <w:szCs w:val="24"/>
            <w:bdr w:val="none" w:sz="0" w:space="0" w:color="auto" w:frame="1"/>
            <w:shd w:val="clear" w:color="auto" w:fill="FFFFFF"/>
          </w:rPr>
          <w:t>Fitness &amp; Performance Journal</w:t>
        </w:r>
      </w:hyperlink>
      <w:r w:rsidR="00C22E20">
        <w:t xml:space="preserve"> </w:t>
      </w:r>
      <w:r w:rsidR="00C22E20">
        <w:rPr>
          <w:b w:val="0"/>
        </w:rPr>
        <w:t>2007;</w:t>
      </w:r>
      <w:r w:rsidRPr="000225FF">
        <w:rPr>
          <w:rFonts w:ascii="Times New Roman" w:hAnsi="Times New Roman"/>
          <w:b w:val="0"/>
          <w:i/>
          <w:kern w:val="36"/>
          <w:sz w:val="24"/>
          <w:szCs w:val="24"/>
          <w:bdr w:val="none" w:sz="0" w:space="0" w:color="auto" w:frame="1"/>
          <w:shd w:val="clear" w:color="auto" w:fill="FFFFFF"/>
        </w:rPr>
        <w:t>6</w:t>
      </w:r>
      <w:r>
        <w:rPr>
          <w:rFonts w:ascii="Times New Roman" w:hAnsi="Times New Roman"/>
          <w:b w:val="0"/>
          <w:kern w:val="36"/>
          <w:sz w:val="24"/>
          <w:szCs w:val="24"/>
          <w:bdr w:val="none" w:sz="0" w:space="0" w:color="auto" w:frame="1"/>
          <w:shd w:val="clear" w:color="auto" w:fill="FFFFFF"/>
        </w:rPr>
        <w:t>(2)</w:t>
      </w:r>
      <w:r w:rsidR="00C22E20">
        <w:rPr>
          <w:rFonts w:ascii="Times New Roman" w:hAnsi="Times New Roman"/>
          <w:b w:val="0"/>
          <w:kern w:val="36"/>
          <w:sz w:val="24"/>
          <w:szCs w:val="24"/>
          <w:bdr w:val="none" w:sz="0" w:space="0" w:color="auto" w:frame="1"/>
          <w:shd w:val="clear" w:color="auto" w:fill="FFFFFF"/>
        </w:rPr>
        <w:t>:</w:t>
      </w:r>
      <w:r>
        <w:rPr>
          <w:rFonts w:ascii="Times New Roman" w:hAnsi="Times New Roman"/>
          <w:b w:val="0"/>
          <w:kern w:val="36"/>
          <w:sz w:val="24"/>
          <w:szCs w:val="24"/>
          <w:bdr w:val="none" w:sz="0" w:space="0" w:color="auto" w:frame="1"/>
          <w:shd w:val="clear" w:color="auto" w:fill="FFFFFF"/>
        </w:rPr>
        <w:t>116-120.</w:t>
      </w:r>
    </w:p>
    <w:p w:rsidR="00E0188C" w:rsidRPr="00E0188C" w:rsidRDefault="00E0188C" w:rsidP="00E0188C"/>
    <w:p w:rsidR="00E0188C" w:rsidRPr="00987984" w:rsidRDefault="00E0188C" w:rsidP="00E0188C">
      <w:pPr>
        <w:spacing w:after="0" w:line="360" w:lineRule="auto"/>
        <w:jc w:val="both"/>
        <w:rPr>
          <w:rFonts w:ascii="Times New Roman" w:hAnsi="Times New Roman"/>
          <w:sz w:val="24"/>
          <w:szCs w:val="24"/>
        </w:rPr>
      </w:pPr>
      <w:r w:rsidRPr="00E0188C">
        <w:rPr>
          <w:rFonts w:ascii="Times New Roman" w:hAnsi="Times New Roman"/>
          <w:sz w:val="24"/>
          <w:szCs w:val="24"/>
        </w:rPr>
        <w:t>19</w:t>
      </w:r>
      <w:r>
        <w:t>.</w:t>
      </w:r>
      <w:r w:rsidRPr="00E0188C">
        <w:rPr>
          <w:rFonts w:ascii="Times New Roman" w:hAnsi="Times New Roman"/>
          <w:sz w:val="24"/>
          <w:szCs w:val="24"/>
        </w:rPr>
        <w:t xml:space="preserve"> </w:t>
      </w:r>
      <w:r w:rsidRPr="00054A61">
        <w:rPr>
          <w:rFonts w:ascii="Times New Roman" w:hAnsi="Times New Roman"/>
          <w:sz w:val="24"/>
          <w:szCs w:val="24"/>
        </w:rPr>
        <w:t>Brito CJ, Gatti K, Natali AJ, Costa NMB, Silva CHO, Marins JCB</w:t>
      </w:r>
      <w:r w:rsidRPr="00E0188C">
        <w:rPr>
          <w:rFonts w:ascii="Times New Roman" w:hAnsi="Times New Roman"/>
          <w:b/>
          <w:sz w:val="24"/>
          <w:szCs w:val="24"/>
        </w:rPr>
        <w:t xml:space="preserve">. </w:t>
      </w:r>
      <w:r w:rsidRPr="00C22E20">
        <w:rPr>
          <w:rFonts w:ascii="Times New Roman" w:hAnsi="Times New Roman"/>
          <w:sz w:val="24"/>
          <w:szCs w:val="24"/>
        </w:rPr>
        <w:t>Estudo sobre a influência de diferentes tipos de hidratação na força e potência de braços e pernas de judocas</w:t>
      </w:r>
      <w:r w:rsidRPr="00054A61">
        <w:rPr>
          <w:rFonts w:ascii="Times New Roman" w:hAnsi="Times New Roman"/>
          <w:sz w:val="24"/>
          <w:szCs w:val="24"/>
        </w:rPr>
        <w:t xml:space="preserve">. </w:t>
      </w:r>
      <w:r w:rsidRPr="00987984">
        <w:rPr>
          <w:rFonts w:ascii="Times New Roman" w:hAnsi="Times New Roman"/>
          <w:b/>
          <w:sz w:val="24"/>
          <w:szCs w:val="24"/>
        </w:rPr>
        <w:t>Fitness Perfomance Journal</w:t>
      </w:r>
      <w:r w:rsidR="00C22E20" w:rsidRPr="00987984">
        <w:rPr>
          <w:rFonts w:ascii="Times New Roman" w:hAnsi="Times New Roman"/>
          <w:sz w:val="24"/>
          <w:szCs w:val="24"/>
        </w:rPr>
        <w:t xml:space="preserve"> 2005;</w:t>
      </w:r>
      <w:r w:rsidRPr="00987984">
        <w:rPr>
          <w:rFonts w:ascii="Times New Roman" w:hAnsi="Times New Roman"/>
          <w:sz w:val="24"/>
          <w:szCs w:val="24"/>
        </w:rPr>
        <w:t>4:274-279</w:t>
      </w:r>
      <w:r w:rsidR="00C22E20" w:rsidRPr="00987984">
        <w:rPr>
          <w:rFonts w:ascii="Times New Roman" w:hAnsi="Times New Roman"/>
          <w:sz w:val="24"/>
          <w:szCs w:val="24"/>
        </w:rPr>
        <w:t>.</w:t>
      </w:r>
    </w:p>
    <w:p w:rsidR="002E6824" w:rsidRPr="002E6824" w:rsidRDefault="00E0188C" w:rsidP="002E6824">
      <w:pPr>
        <w:pStyle w:val="NormalWeb"/>
        <w:spacing w:line="276" w:lineRule="auto"/>
        <w:jc w:val="both"/>
        <w:rPr>
          <w:lang w:val="en-US"/>
        </w:rPr>
      </w:pPr>
      <w:r w:rsidRPr="002E6824">
        <w:lastRenderedPageBreak/>
        <w:t xml:space="preserve">20. </w:t>
      </w:r>
      <w:r w:rsidR="002E6824" w:rsidRPr="004A55D3">
        <w:t>L</w:t>
      </w:r>
      <w:r w:rsidR="002E6824">
        <w:t>izardo</w:t>
      </w:r>
      <w:r w:rsidR="002E6824" w:rsidRPr="004A55D3">
        <w:t xml:space="preserve"> </w:t>
      </w:r>
      <w:r w:rsidR="002E6824">
        <w:t>J</w:t>
      </w:r>
      <w:r w:rsidR="002E6824" w:rsidRPr="004A55D3">
        <w:t>FH</w:t>
      </w:r>
      <w:r w:rsidR="002E6824">
        <w:t>,</w:t>
      </w:r>
      <w:r w:rsidR="002E6824" w:rsidRPr="004A55D3">
        <w:t xml:space="preserve"> S</w:t>
      </w:r>
      <w:r w:rsidR="002E6824">
        <w:t>imões</w:t>
      </w:r>
      <w:r w:rsidR="002E6824" w:rsidRPr="004A55D3">
        <w:t xml:space="preserve"> GH. </w:t>
      </w:r>
      <w:r w:rsidR="002E6824" w:rsidRPr="00EB65B7">
        <w:t xml:space="preserve">Efeitos de diferentes sessões de exercícios resistidos sobre a hipotensão pós-exercício. </w:t>
      </w:r>
      <w:r w:rsidR="002E6824" w:rsidRPr="002E6824">
        <w:rPr>
          <w:b/>
          <w:iCs/>
          <w:lang w:val="en-US"/>
        </w:rPr>
        <w:t xml:space="preserve">Revi Bras de Fisioterapia </w:t>
      </w:r>
      <w:r w:rsidR="002E6824" w:rsidRPr="002E6824">
        <w:rPr>
          <w:iCs/>
          <w:lang w:val="en-US"/>
        </w:rPr>
        <w:t>2005;</w:t>
      </w:r>
      <w:r w:rsidR="002E6824" w:rsidRPr="002E6824">
        <w:rPr>
          <w:lang w:val="en-US"/>
        </w:rPr>
        <w:t xml:space="preserve">9:249-255. </w:t>
      </w:r>
    </w:p>
    <w:p w:rsidR="005177DD" w:rsidRPr="001F6C84" w:rsidRDefault="005177DD" w:rsidP="002E6824">
      <w:pPr>
        <w:spacing w:after="0" w:line="360" w:lineRule="auto"/>
        <w:jc w:val="both"/>
        <w:rPr>
          <w:rFonts w:ascii="Times New Roman" w:hAnsi="Times New Roman"/>
          <w:color w:val="000000"/>
          <w:sz w:val="24"/>
          <w:lang w:val="en-US"/>
        </w:rPr>
      </w:pPr>
      <w:r w:rsidRPr="001F6C84">
        <w:rPr>
          <w:rFonts w:ascii="Times New Roman" w:hAnsi="Times New Roman"/>
          <w:sz w:val="24"/>
          <w:lang w:val="en-US"/>
        </w:rPr>
        <w:t xml:space="preserve">21. </w:t>
      </w:r>
      <w:r w:rsidRPr="001F6C84">
        <w:rPr>
          <w:rFonts w:ascii="Times New Roman" w:hAnsi="Times New Roman"/>
          <w:color w:val="000000"/>
          <w:sz w:val="24"/>
          <w:lang w:val="en-US"/>
        </w:rPr>
        <w:t xml:space="preserve">Nunan D. Development of sports specific aerobic capacity test for karate – a pilot study. </w:t>
      </w:r>
      <w:r w:rsidRPr="001F6C84">
        <w:rPr>
          <w:rFonts w:ascii="Times New Roman" w:hAnsi="Times New Roman"/>
          <w:b/>
          <w:bCs/>
          <w:color w:val="000000"/>
          <w:sz w:val="24"/>
          <w:lang w:val="en-US"/>
        </w:rPr>
        <w:t>Jour  Spor Scienci</w:t>
      </w:r>
      <w:r w:rsidR="00EB65B7" w:rsidRPr="001F6C84">
        <w:rPr>
          <w:rFonts w:ascii="Times New Roman" w:hAnsi="Times New Roman"/>
          <w:b/>
          <w:bCs/>
          <w:color w:val="000000"/>
          <w:sz w:val="24"/>
          <w:lang w:val="en-US"/>
        </w:rPr>
        <w:t xml:space="preserve"> </w:t>
      </w:r>
      <w:r w:rsidR="00EB65B7" w:rsidRPr="001F6C84">
        <w:rPr>
          <w:rFonts w:ascii="Times New Roman" w:hAnsi="Times New Roman"/>
          <w:bCs/>
          <w:color w:val="000000"/>
          <w:sz w:val="24"/>
          <w:lang w:val="en-US"/>
        </w:rPr>
        <w:t>2006;</w:t>
      </w:r>
      <w:r w:rsidRPr="001F6C84">
        <w:rPr>
          <w:rFonts w:ascii="Times New Roman" w:hAnsi="Times New Roman"/>
          <w:color w:val="000000"/>
          <w:sz w:val="24"/>
          <w:lang w:val="en-US"/>
        </w:rPr>
        <w:t>5</w:t>
      </w:r>
      <w:r w:rsidR="00EB65B7" w:rsidRPr="001F6C84">
        <w:rPr>
          <w:rFonts w:ascii="Times New Roman" w:hAnsi="Times New Roman"/>
          <w:color w:val="000000"/>
          <w:sz w:val="24"/>
          <w:lang w:val="en-US"/>
        </w:rPr>
        <w:t>(</w:t>
      </w:r>
      <w:r w:rsidRPr="001F6C84">
        <w:rPr>
          <w:rFonts w:ascii="Times New Roman" w:hAnsi="Times New Roman"/>
          <w:color w:val="000000"/>
          <w:sz w:val="24"/>
          <w:lang w:val="en-US"/>
        </w:rPr>
        <w:t>1</w:t>
      </w:r>
      <w:r w:rsidR="00EB65B7" w:rsidRPr="001F6C84">
        <w:rPr>
          <w:rFonts w:ascii="Times New Roman" w:hAnsi="Times New Roman"/>
          <w:color w:val="000000"/>
          <w:sz w:val="24"/>
          <w:lang w:val="en-US"/>
        </w:rPr>
        <w:t>):</w:t>
      </w:r>
      <w:r w:rsidRPr="001F6C84">
        <w:rPr>
          <w:rFonts w:ascii="Times New Roman" w:hAnsi="Times New Roman"/>
          <w:color w:val="000000"/>
          <w:sz w:val="24"/>
          <w:lang w:val="en-US"/>
        </w:rPr>
        <w:t xml:space="preserve">47-53. </w:t>
      </w:r>
    </w:p>
    <w:p w:rsidR="00BF4ECB" w:rsidRPr="000419C5" w:rsidRDefault="00BF4ECB" w:rsidP="00BF4ECB">
      <w:pPr>
        <w:pStyle w:val="NormalWeb"/>
        <w:spacing w:line="276" w:lineRule="auto"/>
        <w:jc w:val="both"/>
      </w:pPr>
      <w:r w:rsidRPr="004C177F">
        <w:rPr>
          <w:color w:val="000000"/>
          <w:lang w:val="en-US"/>
        </w:rPr>
        <w:t xml:space="preserve">22. </w:t>
      </w:r>
      <w:r w:rsidRPr="004C177F">
        <w:rPr>
          <w:lang w:val="en-US"/>
        </w:rPr>
        <w:t>L</w:t>
      </w:r>
      <w:r w:rsidR="00FE3205" w:rsidRPr="004C177F">
        <w:rPr>
          <w:lang w:val="en-US"/>
        </w:rPr>
        <w:t>izardo</w:t>
      </w:r>
      <w:r w:rsidRPr="004C177F">
        <w:rPr>
          <w:lang w:val="en-US"/>
        </w:rPr>
        <w:t xml:space="preserve"> JHF</w:t>
      </w:r>
      <w:r w:rsidR="00FE3205" w:rsidRPr="004C177F">
        <w:rPr>
          <w:lang w:val="en-US"/>
        </w:rPr>
        <w:t xml:space="preserve">, </w:t>
      </w:r>
      <w:r w:rsidRPr="004C177F">
        <w:rPr>
          <w:lang w:val="en-US"/>
        </w:rPr>
        <w:t>M</w:t>
      </w:r>
      <w:r w:rsidR="00FE3205" w:rsidRPr="004C177F">
        <w:rPr>
          <w:lang w:val="en-US"/>
        </w:rPr>
        <w:t>odesto</w:t>
      </w:r>
      <w:r w:rsidRPr="004C177F">
        <w:rPr>
          <w:lang w:val="en-US"/>
        </w:rPr>
        <w:t xml:space="preserve"> LK</w:t>
      </w:r>
      <w:r w:rsidR="00FE3205" w:rsidRPr="004C177F">
        <w:rPr>
          <w:lang w:val="en-US"/>
        </w:rPr>
        <w:t>,</w:t>
      </w:r>
      <w:r w:rsidRPr="004C177F">
        <w:rPr>
          <w:lang w:val="en-US"/>
        </w:rPr>
        <w:t xml:space="preserve"> C</w:t>
      </w:r>
      <w:r w:rsidR="00FE3205" w:rsidRPr="004C177F">
        <w:rPr>
          <w:lang w:val="en-US"/>
        </w:rPr>
        <w:t>ampbell</w:t>
      </w:r>
      <w:r w:rsidRPr="004C177F">
        <w:rPr>
          <w:lang w:val="en-US"/>
        </w:rPr>
        <w:t xml:space="preserve"> CSG</w:t>
      </w:r>
      <w:r w:rsidR="00FE3205" w:rsidRPr="004C177F">
        <w:rPr>
          <w:lang w:val="en-US"/>
        </w:rPr>
        <w:t xml:space="preserve">, </w:t>
      </w:r>
      <w:r w:rsidRPr="004C177F">
        <w:rPr>
          <w:lang w:val="en-US"/>
        </w:rPr>
        <w:t>S</w:t>
      </w:r>
      <w:r w:rsidR="00FE3205" w:rsidRPr="004C177F">
        <w:rPr>
          <w:lang w:val="en-US"/>
        </w:rPr>
        <w:t xml:space="preserve">imões </w:t>
      </w:r>
      <w:r w:rsidRPr="004C177F">
        <w:rPr>
          <w:lang w:val="en-US"/>
        </w:rPr>
        <w:t xml:space="preserve">HG. </w:t>
      </w:r>
      <w:r w:rsidRPr="00EB65B7">
        <w:t>Hipotensão Pós-Exercício: comparação entre diferentes intensidades de exercícios em esteira ergométrica e cicloergômetro.</w:t>
      </w:r>
      <w:r>
        <w:t xml:space="preserve"> </w:t>
      </w:r>
      <w:r w:rsidRPr="00EB65B7">
        <w:rPr>
          <w:b/>
        </w:rPr>
        <w:t>Rev Bras de Cineant e Desemp Humano</w:t>
      </w:r>
      <w:r w:rsidR="00EB65B7">
        <w:t xml:space="preserve"> 2007;</w:t>
      </w:r>
      <w:r>
        <w:t>9</w:t>
      </w:r>
      <w:r w:rsidR="00EB65B7">
        <w:t>(</w:t>
      </w:r>
      <w:r>
        <w:t>2</w:t>
      </w:r>
      <w:r w:rsidR="00EB65B7">
        <w:t>):</w:t>
      </w:r>
      <w:r>
        <w:t>115-120.</w:t>
      </w:r>
    </w:p>
    <w:p w:rsidR="002E6824" w:rsidRDefault="002E6824" w:rsidP="002E6824">
      <w:pPr>
        <w:pStyle w:val="Recuodecorpodetexto"/>
        <w:spacing w:line="276" w:lineRule="auto"/>
        <w:ind w:firstLine="0"/>
        <w:jc w:val="both"/>
        <w:rPr>
          <w:sz w:val="24"/>
        </w:rPr>
      </w:pPr>
      <w:r w:rsidRPr="00BF4ECB">
        <w:rPr>
          <w:color w:val="000000"/>
          <w:sz w:val="24"/>
        </w:rPr>
        <w:t>2</w:t>
      </w:r>
      <w:r>
        <w:rPr>
          <w:color w:val="000000"/>
          <w:sz w:val="24"/>
        </w:rPr>
        <w:t>3</w:t>
      </w:r>
      <w:r w:rsidRPr="00BF4ECB">
        <w:rPr>
          <w:color w:val="000000"/>
          <w:sz w:val="24"/>
        </w:rPr>
        <w:t xml:space="preserve">. </w:t>
      </w:r>
      <w:r w:rsidRPr="00BF4ECB">
        <w:rPr>
          <w:sz w:val="24"/>
        </w:rPr>
        <w:t>Forjaz, MLC, Santaella FD, Rezende</w:t>
      </w:r>
      <w:r>
        <w:rPr>
          <w:sz w:val="24"/>
        </w:rPr>
        <w:t xml:space="preserve"> O</w:t>
      </w:r>
      <w:r w:rsidRPr="00BF4ECB">
        <w:rPr>
          <w:sz w:val="24"/>
        </w:rPr>
        <w:t xml:space="preserve">L, Barreto PCA, &amp; Negrão EC.  </w:t>
      </w:r>
      <w:r w:rsidRPr="00EB65B7">
        <w:rPr>
          <w:sz w:val="24"/>
        </w:rPr>
        <w:t>A duração do exercício determina a magnitude e a duração da hipotensão pós-exercício.</w:t>
      </w:r>
      <w:r w:rsidRPr="000225FF">
        <w:rPr>
          <w:sz w:val="24"/>
        </w:rPr>
        <w:t xml:space="preserve"> </w:t>
      </w:r>
      <w:r w:rsidRPr="00EB65B7">
        <w:rPr>
          <w:b/>
          <w:sz w:val="24"/>
        </w:rPr>
        <w:t>Arq Bras de Cardiologia</w:t>
      </w:r>
      <w:r>
        <w:rPr>
          <w:b/>
          <w:sz w:val="24"/>
        </w:rPr>
        <w:t xml:space="preserve"> </w:t>
      </w:r>
      <w:r>
        <w:rPr>
          <w:sz w:val="24"/>
        </w:rPr>
        <w:t>1998;</w:t>
      </w:r>
      <w:r w:rsidRPr="000225FF">
        <w:rPr>
          <w:i/>
          <w:sz w:val="24"/>
        </w:rPr>
        <w:t>70</w:t>
      </w:r>
      <w:r w:rsidRPr="000225FF">
        <w:rPr>
          <w:sz w:val="24"/>
        </w:rPr>
        <w:t>(2)</w:t>
      </w:r>
      <w:r>
        <w:rPr>
          <w:sz w:val="24"/>
        </w:rPr>
        <w:t>:</w:t>
      </w:r>
      <w:r w:rsidRPr="000225FF">
        <w:rPr>
          <w:sz w:val="24"/>
        </w:rPr>
        <w:t>99-104.</w:t>
      </w:r>
    </w:p>
    <w:p w:rsidR="002E6824" w:rsidRDefault="002E6824" w:rsidP="00BF4ECB">
      <w:pPr>
        <w:pStyle w:val="NormalWeb"/>
        <w:spacing w:line="276" w:lineRule="auto"/>
        <w:jc w:val="both"/>
      </w:pPr>
      <w:r>
        <w:t xml:space="preserve">24. </w:t>
      </w:r>
      <w:r w:rsidRPr="002E6F22">
        <w:t>C</w:t>
      </w:r>
      <w:r>
        <w:t>unha</w:t>
      </w:r>
      <w:r w:rsidRPr="002E6F22">
        <w:t xml:space="preserve"> GA</w:t>
      </w:r>
      <w:r>
        <w:t xml:space="preserve">, </w:t>
      </w:r>
      <w:r w:rsidRPr="002E6F22">
        <w:t>R</w:t>
      </w:r>
      <w:r>
        <w:t>ios</w:t>
      </w:r>
      <w:r w:rsidRPr="002E6F22">
        <w:t xml:space="preserve"> A</w:t>
      </w:r>
      <w:r>
        <w:t xml:space="preserve">CS, Moreno JR, Braga PL, Campbell CSG, Simões HG, Denadai MLDR. </w:t>
      </w:r>
      <w:r w:rsidRPr="00EB65B7">
        <w:t xml:space="preserve">Hipotensão pós-exercício em hipertensos submetidos ao exercício aeróbio de intensidades variadas e exercício de intensidade constante. </w:t>
      </w:r>
      <w:r w:rsidRPr="00EB65B7">
        <w:rPr>
          <w:b/>
        </w:rPr>
        <w:t>Rev Bras de Hipertensão</w:t>
      </w:r>
      <w:r>
        <w:t xml:space="preserve"> 2006;12(6):313-317</w:t>
      </w:r>
    </w:p>
    <w:p w:rsidR="002E6824" w:rsidRDefault="002E6824" w:rsidP="00BF4ECB">
      <w:pPr>
        <w:pStyle w:val="NormalWeb"/>
        <w:spacing w:line="276" w:lineRule="auto"/>
        <w:jc w:val="both"/>
      </w:pPr>
    </w:p>
    <w:p w:rsidR="002E6824" w:rsidRDefault="002E6824" w:rsidP="00BF4ECB">
      <w:pPr>
        <w:pStyle w:val="NormalWeb"/>
        <w:spacing w:line="276" w:lineRule="auto"/>
        <w:jc w:val="both"/>
      </w:pPr>
    </w:p>
    <w:p w:rsidR="002E6824" w:rsidRDefault="002E6824" w:rsidP="00BF4ECB">
      <w:pPr>
        <w:pStyle w:val="NormalWeb"/>
        <w:spacing w:line="276" w:lineRule="auto"/>
        <w:jc w:val="both"/>
      </w:pPr>
    </w:p>
    <w:p w:rsidR="002E6824" w:rsidRDefault="002E6824" w:rsidP="00BF4ECB">
      <w:pPr>
        <w:pStyle w:val="NormalWeb"/>
        <w:spacing w:line="276" w:lineRule="auto"/>
        <w:jc w:val="both"/>
      </w:pPr>
    </w:p>
    <w:p w:rsidR="002E6824" w:rsidRDefault="002E6824" w:rsidP="00BF4ECB">
      <w:pPr>
        <w:pStyle w:val="NormalWeb"/>
        <w:spacing w:line="276" w:lineRule="auto"/>
        <w:jc w:val="both"/>
      </w:pPr>
    </w:p>
    <w:p w:rsidR="002E6824" w:rsidRDefault="002E6824" w:rsidP="00BF4ECB">
      <w:pPr>
        <w:pStyle w:val="NormalWeb"/>
        <w:spacing w:line="276" w:lineRule="auto"/>
        <w:jc w:val="both"/>
      </w:pPr>
    </w:p>
    <w:p w:rsidR="002D299B" w:rsidRPr="00D901D6" w:rsidRDefault="002D299B" w:rsidP="002D299B">
      <w:pPr>
        <w:pStyle w:val="Corpodetexto2"/>
        <w:spacing w:line="360" w:lineRule="auto"/>
        <w:jc w:val="both"/>
        <w:rPr>
          <w:rFonts w:ascii="Times New Roman" w:hAnsi="Times New Roman"/>
          <w:sz w:val="24"/>
          <w:szCs w:val="24"/>
          <w:lang w:val="en-US"/>
        </w:rPr>
      </w:pPr>
    </w:p>
    <w:p w:rsidR="000C2552" w:rsidRPr="00D901D6" w:rsidRDefault="000C2552" w:rsidP="00975E52">
      <w:pPr>
        <w:pStyle w:val="NormalWeb"/>
        <w:spacing w:line="360" w:lineRule="auto"/>
        <w:jc w:val="both"/>
        <w:rPr>
          <w:lang w:val="en-US"/>
        </w:rPr>
      </w:pPr>
    </w:p>
    <w:sectPr w:rsidR="000C2552" w:rsidRPr="00D901D6" w:rsidSect="00D352CC">
      <w:headerReference w:type="default" r:id="rId16"/>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3C4B" w:rsidRDefault="00413C4B" w:rsidP="004779D2">
      <w:pPr>
        <w:spacing w:after="0" w:line="240" w:lineRule="auto"/>
      </w:pPr>
      <w:r>
        <w:separator/>
      </w:r>
    </w:p>
  </w:endnote>
  <w:endnote w:type="continuationSeparator" w:id="1">
    <w:p w:rsidR="00413C4B" w:rsidRDefault="00413C4B" w:rsidP="00477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3C4B" w:rsidRDefault="00413C4B" w:rsidP="004779D2">
      <w:pPr>
        <w:spacing w:after="0" w:line="240" w:lineRule="auto"/>
      </w:pPr>
      <w:r>
        <w:separator/>
      </w:r>
    </w:p>
  </w:footnote>
  <w:footnote w:type="continuationSeparator" w:id="1">
    <w:p w:rsidR="00413C4B" w:rsidRDefault="00413C4B" w:rsidP="004779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767" w:rsidRPr="00496FBD" w:rsidRDefault="00533E89" w:rsidP="007C6767">
    <w:pPr>
      <w:pStyle w:val="Cabealho"/>
      <w:tabs>
        <w:tab w:val="left" w:pos="626"/>
      </w:tabs>
      <w:rPr>
        <w:rFonts w:ascii="Times New Roman" w:hAnsi="Times New Roman"/>
        <w:i/>
        <w:sz w:val="20"/>
        <w:szCs w:val="20"/>
      </w:rPr>
    </w:pPr>
    <w:r>
      <w:rPr>
        <w:rFonts w:ascii="Times New Roman" w:hAnsi="Times New Roman"/>
        <w:i/>
        <w:sz w:val="20"/>
        <w:szCs w:val="20"/>
      </w:rPr>
      <w:t>Co</w:t>
    </w:r>
    <w:r w:rsidR="00FD76E9">
      <w:rPr>
        <w:rFonts w:ascii="Times New Roman" w:hAnsi="Times New Roman"/>
        <w:i/>
        <w:sz w:val="20"/>
        <w:szCs w:val="20"/>
      </w:rPr>
      <w:t xml:space="preserve">mparativo da </w:t>
    </w:r>
    <w:r w:rsidR="005048AC">
      <w:rPr>
        <w:rFonts w:ascii="Times New Roman" w:hAnsi="Times New Roman"/>
        <w:i/>
        <w:sz w:val="20"/>
        <w:szCs w:val="20"/>
      </w:rPr>
      <w:t>pressão arterial</w:t>
    </w:r>
    <w:r w:rsidR="00FD76E9">
      <w:rPr>
        <w:rFonts w:ascii="Times New Roman" w:hAnsi="Times New Roman"/>
        <w:i/>
        <w:sz w:val="20"/>
        <w:szCs w:val="20"/>
      </w:rPr>
      <w:t xml:space="preserve"> </w:t>
    </w:r>
    <w:r w:rsidR="004F0EFD" w:rsidRPr="00496FBD">
      <w:rPr>
        <w:rFonts w:ascii="Times New Roman" w:hAnsi="Times New Roman"/>
        <w:i/>
        <w:sz w:val="20"/>
        <w:szCs w:val="20"/>
      </w:rPr>
      <w:t xml:space="preserve"> </w:t>
    </w:r>
    <w:r w:rsidR="00FD76E9">
      <w:rPr>
        <w:rFonts w:ascii="Times New Roman" w:hAnsi="Times New Roman"/>
        <w:i/>
        <w:sz w:val="20"/>
        <w:szCs w:val="20"/>
      </w:rPr>
      <w:t xml:space="preserve">pós-exercício </w:t>
    </w:r>
    <w:r w:rsidR="004F0EFD" w:rsidRPr="00496FBD">
      <w:rPr>
        <w:rFonts w:ascii="Times New Roman" w:hAnsi="Times New Roman"/>
        <w:i/>
        <w:sz w:val="20"/>
        <w:szCs w:val="20"/>
      </w:rPr>
      <w:t>entre o Karate de Contato e o Karate Tradicional.</w:t>
    </w:r>
    <w:r w:rsidR="004F0EFD" w:rsidRPr="00496FBD">
      <w:rPr>
        <w:rFonts w:ascii="Times New Roman" w:hAnsi="Times New Roman"/>
        <w:i/>
        <w:sz w:val="20"/>
        <w:szCs w:val="20"/>
      </w:rPr>
      <w:tab/>
    </w:r>
    <w:r w:rsidR="004F0EFD" w:rsidRPr="00496FBD">
      <w:rPr>
        <w:rFonts w:ascii="Times New Roman" w:hAnsi="Times New Roman"/>
        <w:i/>
        <w:sz w:val="20"/>
        <w:szCs w:val="20"/>
      </w:rPr>
      <w:tab/>
    </w:r>
    <w:r w:rsidR="00CA581C" w:rsidRPr="00496FBD">
      <w:rPr>
        <w:rFonts w:ascii="Times New Roman" w:hAnsi="Times New Roman"/>
        <w:i/>
        <w:sz w:val="20"/>
        <w:szCs w:val="20"/>
      </w:rPr>
      <w:fldChar w:fldCharType="begin"/>
    </w:r>
    <w:r w:rsidR="004F0EFD" w:rsidRPr="00496FBD">
      <w:rPr>
        <w:rFonts w:ascii="Times New Roman" w:hAnsi="Times New Roman"/>
        <w:i/>
        <w:sz w:val="20"/>
        <w:szCs w:val="20"/>
      </w:rPr>
      <w:instrText xml:space="preserve"> PAGE   \* MERGEFORMAT </w:instrText>
    </w:r>
    <w:r w:rsidR="00CA581C" w:rsidRPr="00496FBD">
      <w:rPr>
        <w:rFonts w:ascii="Times New Roman" w:hAnsi="Times New Roman"/>
        <w:i/>
        <w:sz w:val="20"/>
        <w:szCs w:val="20"/>
      </w:rPr>
      <w:fldChar w:fldCharType="separate"/>
    </w:r>
    <w:r w:rsidR="00D2669E">
      <w:rPr>
        <w:rFonts w:ascii="Times New Roman" w:hAnsi="Times New Roman"/>
        <w:i/>
        <w:noProof/>
        <w:sz w:val="20"/>
        <w:szCs w:val="20"/>
      </w:rPr>
      <w:t>14</w:t>
    </w:r>
    <w:r w:rsidR="00CA581C" w:rsidRPr="00496FBD">
      <w:rPr>
        <w:rFonts w:ascii="Times New Roman" w:hAnsi="Times New Roman"/>
        <w:i/>
        <w:sz w:val="20"/>
        <w:szCs w:val="20"/>
      </w:rPr>
      <w:fldChar w:fldCharType="end"/>
    </w:r>
  </w:p>
  <w:p w:rsidR="007C6767" w:rsidRDefault="00413C4B">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D6F19"/>
    <w:multiLevelType w:val="hybridMultilevel"/>
    <w:tmpl w:val="A7E45FB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8DD5E3B"/>
    <w:multiLevelType w:val="hybridMultilevel"/>
    <w:tmpl w:val="D2602F2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0CF6C30"/>
    <w:multiLevelType w:val="hybridMultilevel"/>
    <w:tmpl w:val="DE74B3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E366B5C"/>
    <w:multiLevelType w:val="hybridMultilevel"/>
    <w:tmpl w:val="8444BC1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975E52"/>
    <w:rsid w:val="0000111E"/>
    <w:rsid w:val="0000394F"/>
    <w:rsid w:val="000167B7"/>
    <w:rsid w:val="00021382"/>
    <w:rsid w:val="00032855"/>
    <w:rsid w:val="00054636"/>
    <w:rsid w:val="00054753"/>
    <w:rsid w:val="00057857"/>
    <w:rsid w:val="00061DC0"/>
    <w:rsid w:val="0006356B"/>
    <w:rsid w:val="00064E1D"/>
    <w:rsid w:val="00064F7E"/>
    <w:rsid w:val="000820F9"/>
    <w:rsid w:val="00085379"/>
    <w:rsid w:val="00087F9E"/>
    <w:rsid w:val="000917CE"/>
    <w:rsid w:val="00093201"/>
    <w:rsid w:val="00095115"/>
    <w:rsid w:val="0009646A"/>
    <w:rsid w:val="000A1F4A"/>
    <w:rsid w:val="000B7E7B"/>
    <w:rsid w:val="000C1F66"/>
    <w:rsid w:val="000C2552"/>
    <w:rsid w:val="000C7740"/>
    <w:rsid w:val="000D05E7"/>
    <w:rsid w:val="000D0916"/>
    <w:rsid w:val="000D72DC"/>
    <w:rsid w:val="000E0E95"/>
    <w:rsid w:val="000E48AD"/>
    <w:rsid w:val="000E5789"/>
    <w:rsid w:val="000F2C1C"/>
    <w:rsid w:val="000F412C"/>
    <w:rsid w:val="00103850"/>
    <w:rsid w:val="001050B2"/>
    <w:rsid w:val="00116717"/>
    <w:rsid w:val="0012257B"/>
    <w:rsid w:val="0012408B"/>
    <w:rsid w:val="001364CE"/>
    <w:rsid w:val="0013728C"/>
    <w:rsid w:val="00137388"/>
    <w:rsid w:val="00137741"/>
    <w:rsid w:val="0014412C"/>
    <w:rsid w:val="0016057D"/>
    <w:rsid w:val="00163051"/>
    <w:rsid w:val="00163737"/>
    <w:rsid w:val="001755E3"/>
    <w:rsid w:val="00176A62"/>
    <w:rsid w:val="001843C6"/>
    <w:rsid w:val="001866F4"/>
    <w:rsid w:val="001869F2"/>
    <w:rsid w:val="001A3E6B"/>
    <w:rsid w:val="001B0101"/>
    <w:rsid w:val="001B1141"/>
    <w:rsid w:val="001B7BE2"/>
    <w:rsid w:val="001D17BA"/>
    <w:rsid w:val="001E3485"/>
    <w:rsid w:val="001E4E2C"/>
    <w:rsid w:val="001F6C84"/>
    <w:rsid w:val="002050B7"/>
    <w:rsid w:val="00205E3A"/>
    <w:rsid w:val="0021791B"/>
    <w:rsid w:val="00225432"/>
    <w:rsid w:val="0023773B"/>
    <w:rsid w:val="00242411"/>
    <w:rsid w:val="002560DA"/>
    <w:rsid w:val="002606FD"/>
    <w:rsid w:val="002710C5"/>
    <w:rsid w:val="00274821"/>
    <w:rsid w:val="002805B5"/>
    <w:rsid w:val="00290DEB"/>
    <w:rsid w:val="0029654F"/>
    <w:rsid w:val="002A1BF8"/>
    <w:rsid w:val="002B0ABA"/>
    <w:rsid w:val="002B31D3"/>
    <w:rsid w:val="002C271A"/>
    <w:rsid w:val="002C30C8"/>
    <w:rsid w:val="002C5BB8"/>
    <w:rsid w:val="002D1474"/>
    <w:rsid w:val="002D299B"/>
    <w:rsid w:val="002D2ADD"/>
    <w:rsid w:val="002E2981"/>
    <w:rsid w:val="002E6824"/>
    <w:rsid w:val="002E6BC2"/>
    <w:rsid w:val="0030655F"/>
    <w:rsid w:val="00306C73"/>
    <w:rsid w:val="003079EE"/>
    <w:rsid w:val="00314993"/>
    <w:rsid w:val="00315EAB"/>
    <w:rsid w:val="0032058C"/>
    <w:rsid w:val="00322BBE"/>
    <w:rsid w:val="00324427"/>
    <w:rsid w:val="00324F81"/>
    <w:rsid w:val="003322BA"/>
    <w:rsid w:val="00332E92"/>
    <w:rsid w:val="003337BF"/>
    <w:rsid w:val="003406B2"/>
    <w:rsid w:val="00344A00"/>
    <w:rsid w:val="00345679"/>
    <w:rsid w:val="0035046C"/>
    <w:rsid w:val="00350F32"/>
    <w:rsid w:val="00351433"/>
    <w:rsid w:val="003560C9"/>
    <w:rsid w:val="00362B4B"/>
    <w:rsid w:val="00363448"/>
    <w:rsid w:val="00366199"/>
    <w:rsid w:val="003710C8"/>
    <w:rsid w:val="00383844"/>
    <w:rsid w:val="003A27A6"/>
    <w:rsid w:val="003A5D50"/>
    <w:rsid w:val="003A7184"/>
    <w:rsid w:val="003B1BF3"/>
    <w:rsid w:val="003B37B4"/>
    <w:rsid w:val="003B67D7"/>
    <w:rsid w:val="003B6936"/>
    <w:rsid w:val="003C105D"/>
    <w:rsid w:val="003D1057"/>
    <w:rsid w:val="003E1780"/>
    <w:rsid w:val="003E5216"/>
    <w:rsid w:val="003F0BDF"/>
    <w:rsid w:val="003F3995"/>
    <w:rsid w:val="003F7C59"/>
    <w:rsid w:val="004045C7"/>
    <w:rsid w:val="00404DE2"/>
    <w:rsid w:val="004075E4"/>
    <w:rsid w:val="004105AC"/>
    <w:rsid w:val="004108F6"/>
    <w:rsid w:val="0041386C"/>
    <w:rsid w:val="00413C4B"/>
    <w:rsid w:val="00416772"/>
    <w:rsid w:val="00417344"/>
    <w:rsid w:val="00417899"/>
    <w:rsid w:val="0041792A"/>
    <w:rsid w:val="004251B5"/>
    <w:rsid w:val="004315AE"/>
    <w:rsid w:val="00432F34"/>
    <w:rsid w:val="004422F6"/>
    <w:rsid w:val="00445F94"/>
    <w:rsid w:val="00447054"/>
    <w:rsid w:val="00455170"/>
    <w:rsid w:val="00462C91"/>
    <w:rsid w:val="00463E09"/>
    <w:rsid w:val="0046534C"/>
    <w:rsid w:val="00466947"/>
    <w:rsid w:val="00473A59"/>
    <w:rsid w:val="00474160"/>
    <w:rsid w:val="00474544"/>
    <w:rsid w:val="0047777B"/>
    <w:rsid w:val="004779D2"/>
    <w:rsid w:val="004810B1"/>
    <w:rsid w:val="004826CD"/>
    <w:rsid w:val="004928E9"/>
    <w:rsid w:val="00492EB4"/>
    <w:rsid w:val="004940A6"/>
    <w:rsid w:val="004948BF"/>
    <w:rsid w:val="00496FBD"/>
    <w:rsid w:val="004A3CCF"/>
    <w:rsid w:val="004C047A"/>
    <w:rsid w:val="004C177F"/>
    <w:rsid w:val="004C6B55"/>
    <w:rsid w:val="004D132C"/>
    <w:rsid w:val="004D3D91"/>
    <w:rsid w:val="004E5FF2"/>
    <w:rsid w:val="004F0EFD"/>
    <w:rsid w:val="004F12C0"/>
    <w:rsid w:val="004F47FB"/>
    <w:rsid w:val="00503AF6"/>
    <w:rsid w:val="005048AC"/>
    <w:rsid w:val="00506A1C"/>
    <w:rsid w:val="00512A1D"/>
    <w:rsid w:val="005177DD"/>
    <w:rsid w:val="00525EAF"/>
    <w:rsid w:val="00533E89"/>
    <w:rsid w:val="005374A6"/>
    <w:rsid w:val="005423CA"/>
    <w:rsid w:val="0054542D"/>
    <w:rsid w:val="00546EEA"/>
    <w:rsid w:val="0055338D"/>
    <w:rsid w:val="005569F1"/>
    <w:rsid w:val="00556BB1"/>
    <w:rsid w:val="00560D89"/>
    <w:rsid w:val="00574053"/>
    <w:rsid w:val="0057407E"/>
    <w:rsid w:val="00583A94"/>
    <w:rsid w:val="00585AFE"/>
    <w:rsid w:val="00587D07"/>
    <w:rsid w:val="0059350B"/>
    <w:rsid w:val="0059640C"/>
    <w:rsid w:val="005A1F7B"/>
    <w:rsid w:val="005A3E69"/>
    <w:rsid w:val="005A7A62"/>
    <w:rsid w:val="005C01E9"/>
    <w:rsid w:val="005C06DD"/>
    <w:rsid w:val="005C20D9"/>
    <w:rsid w:val="005C306C"/>
    <w:rsid w:val="005C4973"/>
    <w:rsid w:val="005D078E"/>
    <w:rsid w:val="005D5E0A"/>
    <w:rsid w:val="005D5EB1"/>
    <w:rsid w:val="005D72A4"/>
    <w:rsid w:val="005D7D8B"/>
    <w:rsid w:val="005E00E9"/>
    <w:rsid w:val="005E1F87"/>
    <w:rsid w:val="005E210C"/>
    <w:rsid w:val="005E240E"/>
    <w:rsid w:val="005E3F21"/>
    <w:rsid w:val="005E4E71"/>
    <w:rsid w:val="005F301A"/>
    <w:rsid w:val="00610734"/>
    <w:rsid w:val="006114EC"/>
    <w:rsid w:val="00611C9B"/>
    <w:rsid w:val="00615A9E"/>
    <w:rsid w:val="0061607D"/>
    <w:rsid w:val="006208C4"/>
    <w:rsid w:val="006324EE"/>
    <w:rsid w:val="0063271F"/>
    <w:rsid w:val="00643924"/>
    <w:rsid w:val="00643D20"/>
    <w:rsid w:val="00644481"/>
    <w:rsid w:val="00645BD8"/>
    <w:rsid w:val="00661042"/>
    <w:rsid w:val="006643D8"/>
    <w:rsid w:val="00667BCC"/>
    <w:rsid w:val="00673BAD"/>
    <w:rsid w:val="00681843"/>
    <w:rsid w:val="00692891"/>
    <w:rsid w:val="00694DEF"/>
    <w:rsid w:val="00694ECD"/>
    <w:rsid w:val="00695695"/>
    <w:rsid w:val="006A2B62"/>
    <w:rsid w:val="006B0592"/>
    <w:rsid w:val="006B706C"/>
    <w:rsid w:val="006C3528"/>
    <w:rsid w:val="006E455A"/>
    <w:rsid w:val="006E4D37"/>
    <w:rsid w:val="006E5736"/>
    <w:rsid w:val="006E5891"/>
    <w:rsid w:val="006F1FCC"/>
    <w:rsid w:val="006F72FC"/>
    <w:rsid w:val="007003E4"/>
    <w:rsid w:val="00700C3E"/>
    <w:rsid w:val="00705380"/>
    <w:rsid w:val="00711F28"/>
    <w:rsid w:val="0071240B"/>
    <w:rsid w:val="007155B9"/>
    <w:rsid w:val="007227BD"/>
    <w:rsid w:val="00724B69"/>
    <w:rsid w:val="007268DE"/>
    <w:rsid w:val="007328AB"/>
    <w:rsid w:val="00735609"/>
    <w:rsid w:val="00736D82"/>
    <w:rsid w:val="007371A8"/>
    <w:rsid w:val="0074057F"/>
    <w:rsid w:val="00755C41"/>
    <w:rsid w:val="0076407F"/>
    <w:rsid w:val="0076705D"/>
    <w:rsid w:val="0077011D"/>
    <w:rsid w:val="007746CB"/>
    <w:rsid w:val="00780B73"/>
    <w:rsid w:val="00781A1E"/>
    <w:rsid w:val="00795D87"/>
    <w:rsid w:val="00795FA9"/>
    <w:rsid w:val="0079756D"/>
    <w:rsid w:val="0079780E"/>
    <w:rsid w:val="007A2B85"/>
    <w:rsid w:val="007A71BC"/>
    <w:rsid w:val="007A763B"/>
    <w:rsid w:val="007B3ACF"/>
    <w:rsid w:val="007B418C"/>
    <w:rsid w:val="007C4CC8"/>
    <w:rsid w:val="007C5655"/>
    <w:rsid w:val="007D1709"/>
    <w:rsid w:val="007E1A08"/>
    <w:rsid w:val="007F1EA6"/>
    <w:rsid w:val="007F39AE"/>
    <w:rsid w:val="0080587A"/>
    <w:rsid w:val="0081616E"/>
    <w:rsid w:val="00817DFA"/>
    <w:rsid w:val="008250A0"/>
    <w:rsid w:val="008318EF"/>
    <w:rsid w:val="00834728"/>
    <w:rsid w:val="00852697"/>
    <w:rsid w:val="00863E15"/>
    <w:rsid w:val="00864244"/>
    <w:rsid w:val="008709E7"/>
    <w:rsid w:val="00870EA3"/>
    <w:rsid w:val="008764F6"/>
    <w:rsid w:val="00883082"/>
    <w:rsid w:val="0088506E"/>
    <w:rsid w:val="00890AC8"/>
    <w:rsid w:val="008921AB"/>
    <w:rsid w:val="00892CBD"/>
    <w:rsid w:val="008A098E"/>
    <w:rsid w:val="008A1782"/>
    <w:rsid w:val="008A5B01"/>
    <w:rsid w:val="008B2C0D"/>
    <w:rsid w:val="008B4C78"/>
    <w:rsid w:val="008C3FC5"/>
    <w:rsid w:val="008C4166"/>
    <w:rsid w:val="008C4FB4"/>
    <w:rsid w:val="008C549C"/>
    <w:rsid w:val="008D3954"/>
    <w:rsid w:val="008E1A6C"/>
    <w:rsid w:val="008E40B8"/>
    <w:rsid w:val="008E7189"/>
    <w:rsid w:val="008F4B7A"/>
    <w:rsid w:val="008F5EEC"/>
    <w:rsid w:val="008F6B6B"/>
    <w:rsid w:val="00900688"/>
    <w:rsid w:val="00906A3D"/>
    <w:rsid w:val="00906ED1"/>
    <w:rsid w:val="009071BC"/>
    <w:rsid w:val="009107F8"/>
    <w:rsid w:val="00911297"/>
    <w:rsid w:val="00911F23"/>
    <w:rsid w:val="009128D2"/>
    <w:rsid w:val="00917273"/>
    <w:rsid w:val="009211AA"/>
    <w:rsid w:val="00924C8A"/>
    <w:rsid w:val="009274FC"/>
    <w:rsid w:val="00940EBF"/>
    <w:rsid w:val="00947787"/>
    <w:rsid w:val="00960316"/>
    <w:rsid w:val="00964165"/>
    <w:rsid w:val="0096737F"/>
    <w:rsid w:val="0096765B"/>
    <w:rsid w:val="00970EA8"/>
    <w:rsid w:val="00970F30"/>
    <w:rsid w:val="00972571"/>
    <w:rsid w:val="0097587C"/>
    <w:rsid w:val="00975B2C"/>
    <w:rsid w:val="00975E52"/>
    <w:rsid w:val="00987984"/>
    <w:rsid w:val="00993AE7"/>
    <w:rsid w:val="009A01CF"/>
    <w:rsid w:val="009A28B5"/>
    <w:rsid w:val="009A6369"/>
    <w:rsid w:val="009B06B4"/>
    <w:rsid w:val="009B363D"/>
    <w:rsid w:val="009B6A4F"/>
    <w:rsid w:val="009C1FE4"/>
    <w:rsid w:val="009C2C76"/>
    <w:rsid w:val="009C37BF"/>
    <w:rsid w:val="009C412F"/>
    <w:rsid w:val="009C5499"/>
    <w:rsid w:val="009D0BCA"/>
    <w:rsid w:val="009D6752"/>
    <w:rsid w:val="009E676D"/>
    <w:rsid w:val="00A20A4A"/>
    <w:rsid w:val="00A24EF1"/>
    <w:rsid w:val="00A25DAC"/>
    <w:rsid w:val="00A27D95"/>
    <w:rsid w:val="00A36193"/>
    <w:rsid w:val="00A4242A"/>
    <w:rsid w:val="00A445C4"/>
    <w:rsid w:val="00A528E2"/>
    <w:rsid w:val="00A52F9B"/>
    <w:rsid w:val="00A559CE"/>
    <w:rsid w:val="00A64B0E"/>
    <w:rsid w:val="00A67365"/>
    <w:rsid w:val="00A67927"/>
    <w:rsid w:val="00A700EE"/>
    <w:rsid w:val="00A7228F"/>
    <w:rsid w:val="00A75BF0"/>
    <w:rsid w:val="00A76125"/>
    <w:rsid w:val="00A9122C"/>
    <w:rsid w:val="00A92296"/>
    <w:rsid w:val="00A97BC8"/>
    <w:rsid w:val="00AA3375"/>
    <w:rsid w:val="00AA5E6D"/>
    <w:rsid w:val="00AA67A0"/>
    <w:rsid w:val="00AB046F"/>
    <w:rsid w:val="00AB2F8C"/>
    <w:rsid w:val="00AC798C"/>
    <w:rsid w:val="00AC7A4C"/>
    <w:rsid w:val="00AE20F2"/>
    <w:rsid w:val="00AE225C"/>
    <w:rsid w:val="00AF0FBA"/>
    <w:rsid w:val="00AF4AB5"/>
    <w:rsid w:val="00AF6F7D"/>
    <w:rsid w:val="00B001A1"/>
    <w:rsid w:val="00B007AA"/>
    <w:rsid w:val="00B05A97"/>
    <w:rsid w:val="00B066FC"/>
    <w:rsid w:val="00B11BB6"/>
    <w:rsid w:val="00B13946"/>
    <w:rsid w:val="00B17679"/>
    <w:rsid w:val="00B234B9"/>
    <w:rsid w:val="00B32041"/>
    <w:rsid w:val="00B32A69"/>
    <w:rsid w:val="00B34D29"/>
    <w:rsid w:val="00B434EB"/>
    <w:rsid w:val="00B503B9"/>
    <w:rsid w:val="00B523F5"/>
    <w:rsid w:val="00B61FCF"/>
    <w:rsid w:val="00B660F4"/>
    <w:rsid w:val="00B67A97"/>
    <w:rsid w:val="00B87D44"/>
    <w:rsid w:val="00B91332"/>
    <w:rsid w:val="00B944C4"/>
    <w:rsid w:val="00B97C15"/>
    <w:rsid w:val="00BA313C"/>
    <w:rsid w:val="00BA385F"/>
    <w:rsid w:val="00BB0489"/>
    <w:rsid w:val="00BB06ED"/>
    <w:rsid w:val="00BC1E1F"/>
    <w:rsid w:val="00BD215A"/>
    <w:rsid w:val="00BD3A9E"/>
    <w:rsid w:val="00BD6924"/>
    <w:rsid w:val="00BD7959"/>
    <w:rsid w:val="00BE6232"/>
    <w:rsid w:val="00BF0A88"/>
    <w:rsid w:val="00BF4ECB"/>
    <w:rsid w:val="00BF70E0"/>
    <w:rsid w:val="00C013E3"/>
    <w:rsid w:val="00C018FD"/>
    <w:rsid w:val="00C077DF"/>
    <w:rsid w:val="00C222DB"/>
    <w:rsid w:val="00C22E20"/>
    <w:rsid w:val="00C25083"/>
    <w:rsid w:val="00C40C5A"/>
    <w:rsid w:val="00C446E7"/>
    <w:rsid w:val="00C549DB"/>
    <w:rsid w:val="00C57146"/>
    <w:rsid w:val="00C6619C"/>
    <w:rsid w:val="00C669F7"/>
    <w:rsid w:val="00C743B9"/>
    <w:rsid w:val="00C74C9B"/>
    <w:rsid w:val="00C752BB"/>
    <w:rsid w:val="00C81E07"/>
    <w:rsid w:val="00C85C30"/>
    <w:rsid w:val="00C93B5F"/>
    <w:rsid w:val="00C95CA8"/>
    <w:rsid w:val="00C964BE"/>
    <w:rsid w:val="00CA48EC"/>
    <w:rsid w:val="00CA4C09"/>
    <w:rsid w:val="00CA581C"/>
    <w:rsid w:val="00CA5EF8"/>
    <w:rsid w:val="00CB30F4"/>
    <w:rsid w:val="00CB774E"/>
    <w:rsid w:val="00CC09D9"/>
    <w:rsid w:val="00CC5F55"/>
    <w:rsid w:val="00CC7CA6"/>
    <w:rsid w:val="00CD107C"/>
    <w:rsid w:val="00CD56D4"/>
    <w:rsid w:val="00CE2460"/>
    <w:rsid w:val="00CF7844"/>
    <w:rsid w:val="00D04605"/>
    <w:rsid w:val="00D137D2"/>
    <w:rsid w:val="00D214AC"/>
    <w:rsid w:val="00D2234C"/>
    <w:rsid w:val="00D2669E"/>
    <w:rsid w:val="00D31492"/>
    <w:rsid w:val="00D31AF5"/>
    <w:rsid w:val="00D31DA9"/>
    <w:rsid w:val="00D329E4"/>
    <w:rsid w:val="00D342E7"/>
    <w:rsid w:val="00D352CC"/>
    <w:rsid w:val="00D400D3"/>
    <w:rsid w:val="00D416A5"/>
    <w:rsid w:val="00D51B20"/>
    <w:rsid w:val="00D554FA"/>
    <w:rsid w:val="00D5635A"/>
    <w:rsid w:val="00D670CF"/>
    <w:rsid w:val="00D713B6"/>
    <w:rsid w:val="00D739A4"/>
    <w:rsid w:val="00D73CDE"/>
    <w:rsid w:val="00D901D6"/>
    <w:rsid w:val="00D92012"/>
    <w:rsid w:val="00DA0CEE"/>
    <w:rsid w:val="00DA20AE"/>
    <w:rsid w:val="00DA6D92"/>
    <w:rsid w:val="00DB08E2"/>
    <w:rsid w:val="00DB2125"/>
    <w:rsid w:val="00DB4414"/>
    <w:rsid w:val="00DB547B"/>
    <w:rsid w:val="00DC2C30"/>
    <w:rsid w:val="00DC7885"/>
    <w:rsid w:val="00DD1B17"/>
    <w:rsid w:val="00DD1F44"/>
    <w:rsid w:val="00DD46CC"/>
    <w:rsid w:val="00DD4AC1"/>
    <w:rsid w:val="00DD62A0"/>
    <w:rsid w:val="00DE1267"/>
    <w:rsid w:val="00DE1942"/>
    <w:rsid w:val="00DF0F64"/>
    <w:rsid w:val="00E0188C"/>
    <w:rsid w:val="00E01B27"/>
    <w:rsid w:val="00E029B5"/>
    <w:rsid w:val="00E05DF9"/>
    <w:rsid w:val="00E12307"/>
    <w:rsid w:val="00E139A1"/>
    <w:rsid w:val="00E143D7"/>
    <w:rsid w:val="00E15D0C"/>
    <w:rsid w:val="00E17043"/>
    <w:rsid w:val="00E21F50"/>
    <w:rsid w:val="00E2205D"/>
    <w:rsid w:val="00E23C0A"/>
    <w:rsid w:val="00E24B42"/>
    <w:rsid w:val="00E2620F"/>
    <w:rsid w:val="00E304ED"/>
    <w:rsid w:val="00E31B0E"/>
    <w:rsid w:val="00E31F39"/>
    <w:rsid w:val="00E33003"/>
    <w:rsid w:val="00E43ECC"/>
    <w:rsid w:val="00E44298"/>
    <w:rsid w:val="00E450A8"/>
    <w:rsid w:val="00E520A3"/>
    <w:rsid w:val="00E5329C"/>
    <w:rsid w:val="00E54E88"/>
    <w:rsid w:val="00E54F2E"/>
    <w:rsid w:val="00E56483"/>
    <w:rsid w:val="00E56F6D"/>
    <w:rsid w:val="00E64B1E"/>
    <w:rsid w:val="00E75647"/>
    <w:rsid w:val="00E85C5A"/>
    <w:rsid w:val="00E876DC"/>
    <w:rsid w:val="00E95A07"/>
    <w:rsid w:val="00EA7FD0"/>
    <w:rsid w:val="00EB0BFC"/>
    <w:rsid w:val="00EB0D40"/>
    <w:rsid w:val="00EB11B2"/>
    <w:rsid w:val="00EB65B7"/>
    <w:rsid w:val="00EC1F29"/>
    <w:rsid w:val="00EC5CAD"/>
    <w:rsid w:val="00ED0419"/>
    <w:rsid w:val="00ED532D"/>
    <w:rsid w:val="00ED5996"/>
    <w:rsid w:val="00EE0EFC"/>
    <w:rsid w:val="00EE221D"/>
    <w:rsid w:val="00EE3713"/>
    <w:rsid w:val="00EE6543"/>
    <w:rsid w:val="00EF10A7"/>
    <w:rsid w:val="00EF180A"/>
    <w:rsid w:val="00F00301"/>
    <w:rsid w:val="00F02C18"/>
    <w:rsid w:val="00F04DB9"/>
    <w:rsid w:val="00F0728A"/>
    <w:rsid w:val="00F11F48"/>
    <w:rsid w:val="00F25DBD"/>
    <w:rsid w:val="00F30B25"/>
    <w:rsid w:val="00F3406E"/>
    <w:rsid w:val="00F34AD7"/>
    <w:rsid w:val="00F35BB7"/>
    <w:rsid w:val="00F4524C"/>
    <w:rsid w:val="00F46F48"/>
    <w:rsid w:val="00F53897"/>
    <w:rsid w:val="00F56F06"/>
    <w:rsid w:val="00F7002D"/>
    <w:rsid w:val="00F752B7"/>
    <w:rsid w:val="00F7547E"/>
    <w:rsid w:val="00F77A0B"/>
    <w:rsid w:val="00F86B91"/>
    <w:rsid w:val="00FA6E2F"/>
    <w:rsid w:val="00FB538B"/>
    <w:rsid w:val="00FB6EC0"/>
    <w:rsid w:val="00FC0722"/>
    <w:rsid w:val="00FC0E14"/>
    <w:rsid w:val="00FC47B1"/>
    <w:rsid w:val="00FD76E9"/>
    <w:rsid w:val="00FE3205"/>
    <w:rsid w:val="00FF2732"/>
    <w:rsid w:val="00FF3FEA"/>
    <w:rsid w:val="00FF6C71"/>
    <w:rsid w:val="00FF757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E52"/>
    <w:rPr>
      <w:rFonts w:ascii="Calibri" w:eastAsia="Calibri" w:hAnsi="Calibri" w:cs="Times New Roman"/>
    </w:rPr>
  </w:style>
  <w:style w:type="paragraph" w:styleId="Ttulo3">
    <w:name w:val="heading 3"/>
    <w:basedOn w:val="Normal"/>
    <w:next w:val="Normal"/>
    <w:link w:val="Ttulo3Char"/>
    <w:uiPriority w:val="9"/>
    <w:unhideWhenUsed/>
    <w:qFormat/>
    <w:rsid w:val="00964165"/>
    <w:pPr>
      <w:keepNext/>
      <w:spacing w:before="240" w:after="60"/>
      <w:outlineLvl w:val="2"/>
    </w:pPr>
    <w:rPr>
      <w:rFonts w:ascii="Cambria" w:eastAsia="Times New Roman"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5E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5E52"/>
    <w:rPr>
      <w:rFonts w:ascii="Calibri" w:eastAsia="Calibri" w:hAnsi="Calibri" w:cs="Times New Roman"/>
    </w:rPr>
  </w:style>
  <w:style w:type="paragraph" w:styleId="Recuodecorpodetexto">
    <w:name w:val="Body Text Indent"/>
    <w:basedOn w:val="Normal"/>
    <w:link w:val="RecuodecorpodetextoChar"/>
    <w:rsid w:val="00975E52"/>
    <w:pPr>
      <w:spacing w:after="0" w:line="240" w:lineRule="auto"/>
      <w:ind w:firstLine="708"/>
    </w:pPr>
    <w:rPr>
      <w:rFonts w:ascii="Times New Roman" w:eastAsia="Times New Roman" w:hAnsi="Times New Roman"/>
      <w:sz w:val="28"/>
      <w:szCs w:val="24"/>
      <w:lang w:eastAsia="pt-BR"/>
    </w:rPr>
  </w:style>
  <w:style w:type="character" w:customStyle="1" w:styleId="RecuodecorpodetextoChar">
    <w:name w:val="Recuo de corpo de texto Char"/>
    <w:basedOn w:val="Fontepargpadro"/>
    <w:link w:val="Recuodecorpodetexto"/>
    <w:rsid w:val="00975E52"/>
    <w:rPr>
      <w:rFonts w:ascii="Times New Roman" w:eastAsia="Times New Roman" w:hAnsi="Times New Roman" w:cs="Times New Roman"/>
      <w:sz w:val="28"/>
      <w:szCs w:val="24"/>
      <w:lang w:eastAsia="pt-BR"/>
    </w:rPr>
  </w:style>
  <w:style w:type="character" w:customStyle="1" w:styleId="hps">
    <w:name w:val="hps"/>
    <w:basedOn w:val="Fontepargpadro"/>
    <w:rsid w:val="00975E52"/>
  </w:style>
  <w:style w:type="paragraph" w:styleId="NormalWeb">
    <w:name w:val="Normal (Web)"/>
    <w:basedOn w:val="Normal"/>
    <w:uiPriority w:val="99"/>
    <w:unhideWhenUsed/>
    <w:rsid w:val="00975E52"/>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2">
    <w:name w:val="Body Text 2"/>
    <w:basedOn w:val="Normal"/>
    <w:link w:val="Corpodetexto2Char"/>
    <w:uiPriority w:val="99"/>
    <w:unhideWhenUsed/>
    <w:rsid w:val="00975E52"/>
    <w:pPr>
      <w:spacing w:after="120" w:line="480" w:lineRule="auto"/>
    </w:pPr>
  </w:style>
  <w:style w:type="character" w:customStyle="1" w:styleId="Corpodetexto2Char">
    <w:name w:val="Corpo de texto 2 Char"/>
    <w:basedOn w:val="Fontepargpadro"/>
    <w:link w:val="Corpodetexto2"/>
    <w:uiPriority w:val="99"/>
    <w:rsid w:val="00975E52"/>
    <w:rPr>
      <w:rFonts w:ascii="Calibri" w:eastAsia="Calibri" w:hAnsi="Calibri" w:cs="Times New Roman"/>
    </w:rPr>
  </w:style>
  <w:style w:type="paragraph" w:styleId="Textodebalo">
    <w:name w:val="Balloon Text"/>
    <w:basedOn w:val="Normal"/>
    <w:link w:val="TextodebaloChar"/>
    <w:uiPriority w:val="99"/>
    <w:semiHidden/>
    <w:unhideWhenUsed/>
    <w:rsid w:val="00975E5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75E52"/>
    <w:rPr>
      <w:rFonts w:ascii="Tahoma" w:eastAsia="Calibri" w:hAnsi="Tahoma" w:cs="Tahoma"/>
      <w:sz w:val="16"/>
      <w:szCs w:val="16"/>
    </w:rPr>
  </w:style>
  <w:style w:type="paragraph" w:styleId="Rodap">
    <w:name w:val="footer"/>
    <w:basedOn w:val="Normal"/>
    <w:link w:val="RodapChar"/>
    <w:uiPriority w:val="99"/>
    <w:semiHidden/>
    <w:unhideWhenUsed/>
    <w:rsid w:val="00496FB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96FBD"/>
    <w:rPr>
      <w:rFonts w:ascii="Calibri" w:eastAsia="Calibri" w:hAnsi="Calibri" w:cs="Times New Roman"/>
    </w:rPr>
  </w:style>
  <w:style w:type="paragraph" w:styleId="Subttulo">
    <w:name w:val="Subtitle"/>
    <w:basedOn w:val="Normal"/>
    <w:next w:val="Normal"/>
    <w:link w:val="SubttuloChar"/>
    <w:uiPriority w:val="11"/>
    <w:qFormat/>
    <w:rsid w:val="003F7C5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3F7C59"/>
    <w:rPr>
      <w:rFonts w:asciiTheme="majorHAnsi" w:eastAsiaTheme="majorEastAsia" w:hAnsiTheme="majorHAnsi" w:cstheme="majorBidi"/>
      <w:i/>
      <w:iCs/>
      <w:color w:val="4F81BD" w:themeColor="accent1"/>
      <w:spacing w:val="15"/>
      <w:sz w:val="24"/>
      <w:szCs w:val="24"/>
    </w:rPr>
  </w:style>
  <w:style w:type="character" w:customStyle="1" w:styleId="Ttulo3Char">
    <w:name w:val="Título 3 Char"/>
    <w:basedOn w:val="Fontepargpadro"/>
    <w:link w:val="Ttulo3"/>
    <w:uiPriority w:val="9"/>
    <w:rsid w:val="00964165"/>
    <w:rPr>
      <w:rFonts w:ascii="Cambria" w:eastAsia="Times New Roman" w:hAnsi="Cambria" w:cs="Times New Roman"/>
      <w:b/>
      <w:bCs/>
      <w:sz w:val="26"/>
      <w:szCs w:val="26"/>
    </w:rPr>
  </w:style>
  <w:style w:type="paragraph" w:styleId="PargrafodaLista">
    <w:name w:val="List Paragraph"/>
    <w:basedOn w:val="Normal"/>
    <w:uiPriority w:val="34"/>
    <w:qFormat/>
    <w:rsid w:val="002560DA"/>
    <w:pPr>
      <w:ind w:left="720"/>
      <w:contextualSpacing/>
    </w:pPr>
  </w:style>
</w:styles>
</file>

<file path=word/webSettings.xml><?xml version="1.0" encoding="utf-8"?>
<w:webSettings xmlns:r="http://schemas.openxmlformats.org/officeDocument/2006/relationships" xmlns:w="http://schemas.openxmlformats.org/wordprocessingml/2006/main">
  <w:divs>
    <w:div w:id="261768302">
      <w:bodyDiv w:val="1"/>
      <w:marLeft w:val="0"/>
      <w:marRight w:val="0"/>
      <w:marTop w:val="0"/>
      <w:marBottom w:val="0"/>
      <w:divBdr>
        <w:top w:val="none" w:sz="0" w:space="0" w:color="auto"/>
        <w:left w:val="none" w:sz="0" w:space="0" w:color="auto"/>
        <w:bottom w:val="none" w:sz="0" w:space="0" w:color="auto"/>
        <w:right w:val="none" w:sz="0" w:space="0" w:color="auto"/>
      </w:divBdr>
    </w:div>
    <w:div w:id="994383726">
      <w:bodyDiv w:val="1"/>
      <w:marLeft w:val="0"/>
      <w:marRight w:val="0"/>
      <w:marTop w:val="0"/>
      <w:marBottom w:val="0"/>
      <w:divBdr>
        <w:top w:val="none" w:sz="0" w:space="0" w:color="auto"/>
        <w:left w:val="none" w:sz="0" w:space="0" w:color="auto"/>
        <w:bottom w:val="none" w:sz="0" w:space="0" w:color="auto"/>
        <w:right w:val="none" w:sz="0" w:space="0" w:color="auto"/>
      </w:divBdr>
    </w:div>
    <w:div w:id="214304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Whelton%20PK%5BAuthor%5D&amp;cauthor=true&amp;cauthor_uid=12377087" TargetMode="External"/><Relationship Id="rId13" Type="http://schemas.openxmlformats.org/officeDocument/2006/relationships/hyperlink" Target="http://www.ncbi.nlm.nih.gov/pubmed?term=Kotchen%20TA%5BAuthor%5D&amp;cauthor=true&amp;cauthor_uid=1237708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Havas%20S%5BAuthor%5D&amp;cauthor=true&amp;cauthor_uid=1237708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Cutler%20JA%5BAuthor%5D&amp;cauthor=true&amp;cauthor_uid=12377087" TargetMode="External"/><Relationship Id="rId5" Type="http://schemas.openxmlformats.org/officeDocument/2006/relationships/webSettings" Target="webSettings.xml"/><Relationship Id="rId15" Type="http://schemas.openxmlformats.org/officeDocument/2006/relationships/hyperlink" Target="http://www.fpjournal.org.br/doi/doi94pt.htm" TargetMode="External"/><Relationship Id="rId10" Type="http://schemas.openxmlformats.org/officeDocument/2006/relationships/hyperlink" Target="http://www.ncbi.nlm.nih.gov/pubmed?term=Appel%20LJ%5BAuthor%5D&amp;cauthor=true&amp;cauthor_uid=12377087" TargetMode="External"/><Relationship Id="rId4" Type="http://schemas.openxmlformats.org/officeDocument/2006/relationships/settings" Target="settings.xml"/><Relationship Id="rId9" Type="http://schemas.openxmlformats.org/officeDocument/2006/relationships/hyperlink" Target="http://www.ncbi.nlm.nih.gov/pubmed?term=He%20J%5BAuthor%5D&amp;cauthor=true&amp;cauthor_uid=12377087" TargetMode="External"/><Relationship Id="rId14" Type="http://schemas.openxmlformats.org/officeDocument/2006/relationships/hyperlink" Target="http://www.ncbi.nlm.nih.gov/pubmed?term=National%20High%20Blood%20Pressure%20Education%20Program%20Coordinating%20Committee%5BCorporate%20Author%5D"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E474C-89CC-496E-BBC8-AA943211F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4925</Words>
  <Characters>26599</Characters>
  <Application>Microsoft Office Word</Application>
  <DocSecurity>0</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2</cp:revision>
  <cp:lastPrinted>2013-01-18T11:08:00Z</cp:lastPrinted>
  <dcterms:created xsi:type="dcterms:W3CDTF">2013-02-09T23:40:00Z</dcterms:created>
  <dcterms:modified xsi:type="dcterms:W3CDTF">2013-02-09T23:40:00Z</dcterms:modified>
</cp:coreProperties>
</file>