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BAA" w:rsidRPr="000E52A4" w:rsidRDefault="000E52A4" w:rsidP="00B70132">
      <w:pPr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0E52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Carta reposta ao parecer do artigo: </w:t>
      </w:r>
      <w:r w:rsidR="000F4BAA" w:rsidRPr="000E52A4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AS LUTAS NO AMBIENTE ESCOLAR: UMA PROPOSTA DE PRÁTICA PEDAGÓGICA</w:t>
      </w:r>
    </w:p>
    <w:p w:rsidR="000F4BAA" w:rsidRPr="000E52A4" w:rsidRDefault="000F4BAA" w:rsidP="00B70132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45F4D" w:rsidRDefault="00745F4D" w:rsidP="00B7013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Prezado Editor,</w:t>
      </w:r>
    </w:p>
    <w:p w:rsidR="00745F4D" w:rsidRDefault="00745F4D" w:rsidP="00B7013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Primeiramente, gostaríamos de agradecer aos apontamentos levantados pelos revisores, </w:t>
      </w:r>
      <w:r w:rsidR="00255745">
        <w:rPr>
          <w:rFonts w:ascii="Times New Roman" w:hAnsi="Times New Roman" w:cs="Times New Roman"/>
          <w:sz w:val="24"/>
          <w:szCs w:val="24"/>
        </w:rPr>
        <w:t>pois temos a convicção de</w:t>
      </w:r>
      <w:r>
        <w:rPr>
          <w:rFonts w:ascii="Times New Roman" w:hAnsi="Times New Roman" w:cs="Times New Roman"/>
          <w:sz w:val="24"/>
          <w:szCs w:val="24"/>
        </w:rPr>
        <w:t xml:space="preserve"> que tais questionamentos foram elaborados na intenção de elevar a qualidade científica do trabalho. Sendo assim, o nosso muito obrigado. </w:t>
      </w:r>
    </w:p>
    <w:p w:rsidR="00FB0125" w:rsidRPr="000E52A4" w:rsidRDefault="00745F4D" w:rsidP="00B7013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0E52A4">
        <w:rPr>
          <w:rFonts w:ascii="Times New Roman" w:hAnsi="Times New Roman" w:cs="Times New Roman"/>
          <w:sz w:val="24"/>
          <w:szCs w:val="24"/>
        </w:rPr>
        <w:t>onforme sugerido</w:t>
      </w:r>
      <w:r>
        <w:rPr>
          <w:rFonts w:ascii="Times New Roman" w:hAnsi="Times New Roman" w:cs="Times New Roman"/>
          <w:sz w:val="24"/>
          <w:szCs w:val="24"/>
        </w:rPr>
        <w:t xml:space="preserve"> pela RBCM</w:t>
      </w:r>
      <w:r w:rsidR="00B70132">
        <w:rPr>
          <w:rFonts w:ascii="Times New Roman" w:hAnsi="Times New Roman" w:cs="Times New Roman"/>
          <w:sz w:val="24"/>
          <w:szCs w:val="24"/>
        </w:rPr>
        <w:t>, os autores da pesquisa</w:t>
      </w:r>
      <w:r>
        <w:rPr>
          <w:rFonts w:ascii="Times New Roman" w:hAnsi="Times New Roman" w:cs="Times New Roman"/>
          <w:sz w:val="24"/>
          <w:szCs w:val="24"/>
        </w:rPr>
        <w:t xml:space="preserve"> em avaliação </w:t>
      </w:r>
      <w:r w:rsidR="000E52A4">
        <w:rPr>
          <w:rFonts w:ascii="Times New Roman" w:hAnsi="Times New Roman" w:cs="Times New Roman"/>
          <w:sz w:val="24"/>
          <w:szCs w:val="24"/>
        </w:rPr>
        <w:t xml:space="preserve">confeccionaram </w:t>
      </w:r>
      <w:r w:rsidR="00670A8F">
        <w:rPr>
          <w:rFonts w:ascii="Times New Roman" w:hAnsi="Times New Roman" w:cs="Times New Roman"/>
          <w:sz w:val="24"/>
          <w:szCs w:val="24"/>
        </w:rPr>
        <w:t>esta carta resposta para apresentar</w:t>
      </w:r>
      <w:r w:rsidR="002557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esclarecimentos aos apontamentos </w:t>
      </w:r>
      <w:r w:rsidR="00255745"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z w:val="24"/>
          <w:szCs w:val="24"/>
        </w:rPr>
        <w:t xml:space="preserve"> revisores</w:t>
      </w:r>
      <w:r w:rsidR="00670B07">
        <w:rPr>
          <w:rFonts w:ascii="Times New Roman" w:hAnsi="Times New Roman" w:cs="Times New Roman"/>
          <w:sz w:val="24"/>
          <w:szCs w:val="24"/>
        </w:rPr>
        <w:t>.</w:t>
      </w:r>
      <w:r w:rsidR="000E52A4" w:rsidRPr="000E52A4">
        <w:rPr>
          <w:rFonts w:ascii="Times New Roman" w:hAnsi="Times New Roman" w:cs="Times New Roman"/>
          <w:sz w:val="24"/>
          <w:szCs w:val="24"/>
        </w:rPr>
        <w:t xml:space="preserve"> As alterações realizadas no corpo do texto do artigo estão destacadas na cor vermelha para facilitar</w:t>
      </w:r>
      <w:r w:rsidR="00B70132">
        <w:rPr>
          <w:rFonts w:ascii="Times New Roman" w:hAnsi="Times New Roman" w:cs="Times New Roman"/>
          <w:sz w:val="24"/>
          <w:szCs w:val="24"/>
        </w:rPr>
        <w:t xml:space="preserve"> a identificação</w:t>
      </w:r>
      <w:r w:rsidR="000E52A4" w:rsidRPr="000E52A4">
        <w:rPr>
          <w:rFonts w:ascii="Times New Roman" w:hAnsi="Times New Roman" w:cs="Times New Roman"/>
          <w:sz w:val="24"/>
          <w:szCs w:val="24"/>
        </w:rPr>
        <w:t xml:space="preserve">. </w:t>
      </w:r>
      <w:r w:rsidR="000E52A4">
        <w:rPr>
          <w:rFonts w:ascii="Times New Roman" w:hAnsi="Times New Roman" w:cs="Times New Roman"/>
          <w:sz w:val="24"/>
          <w:szCs w:val="24"/>
        </w:rPr>
        <w:t>Abaixo seguem os apontamentos dos revisores com os respectivos comentários dos autores.</w:t>
      </w:r>
    </w:p>
    <w:p w:rsidR="00FB0125" w:rsidRDefault="002B650E" w:rsidP="00B70132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Apontamento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B0125" w:rsidRPr="00670B07">
        <w:rPr>
          <w:rFonts w:ascii="Times New Roman" w:hAnsi="Times New Roman" w:cs="Times New Roman"/>
          <w:sz w:val="24"/>
          <w:szCs w:val="24"/>
        </w:rPr>
        <w:t>Não está claro a forma que as intervenções foram avaliadas.</w:t>
      </w:r>
    </w:p>
    <w:p w:rsidR="00CD189A" w:rsidRDefault="00CD189A" w:rsidP="00B70132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  <w:r w:rsidRPr="006C7E10">
        <w:rPr>
          <w:rFonts w:ascii="Times New Roman" w:hAnsi="Times New Roman" w:cs="Times New Roman"/>
          <w:b/>
          <w:sz w:val="24"/>
          <w:szCs w:val="24"/>
        </w:rPr>
        <w:t xml:space="preserve">Apontamento </w:t>
      </w:r>
      <w:proofErr w:type="gramStart"/>
      <w:r w:rsidRPr="006C7E10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6C7E1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70B07">
        <w:rPr>
          <w:rFonts w:ascii="Times New Roman" w:hAnsi="Times New Roman" w:cs="Times New Roman"/>
          <w:sz w:val="24"/>
          <w:szCs w:val="24"/>
        </w:rPr>
        <w:t>Como foi realizada avaliação da aceitação dos alunos  nas aulas?</w:t>
      </w:r>
    </w:p>
    <w:p w:rsidR="00CD189A" w:rsidRDefault="00041B35" w:rsidP="00B70132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Resposta</w:t>
      </w:r>
      <w:r w:rsidR="00CD189A">
        <w:rPr>
          <w:rFonts w:ascii="Times New Roman" w:hAnsi="Times New Roman" w:cs="Times New Roman"/>
          <w:b/>
          <w:sz w:val="24"/>
          <w:szCs w:val="24"/>
        </w:rPr>
        <w:t xml:space="preserve"> aos apontamentos </w:t>
      </w:r>
      <w:proofErr w:type="gramStart"/>
      <w:r w:rsidR="00CD189A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CD189A">
        <w:rPr>
          <w:rFonts w:ascii="Times New Roman" w:hAnsi="Times New Roman" w:cs="Times New Roman"/>
          <w:b/>
          <w:sz w:val="24"/>
          <w:szCs w:val="24"/>
        </w:rPr>
        <w:t xml:space="preserve"> e 2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D189A">
        <w:rPr>
          <w:rFonts w:ascii="Times New Roman" w:hAnsi="Times New Roman" w:cs="Times New Roman"/>
          <w:sz w:val="24"/>
          <w:szCs w:val="24"/>
        </w:rPr>
        <w:t>Como os dois primeiros apontamentos fazem referência ao método de avaliação das intervenções, sendo o segundo apontamento específico a respeito da avaliação da aceitação dos alunos, confeccionarmos um único comentário no intuito de esclarecer ambos os apontamentos.</w:t>
      </w:r>
    </w:p>
    <w:p w:rsidR="00856905" w:rsidRDefault="00FF71ED" w:rsidP="00B70132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avaliações das intervenções foram realizadas pelos dois pesquisadores que estavam </w:t>
      </w:r>
      <w:r>
        <w:rPr>
          <w:rFonts w:ascii="Times New Roman" w:hAnsi="Times New Roman" w:cs="Times New Roman"/>
          <w:i/>
          <w:sz w:val="24"/>
          <w:szCs w:val="24"/>
        </w:rPr>
        <w:t xml:space="preserve">in loco </w:t>
      </w:r>
      <w:r>
        <w:rPr>
          <w:rFonts w:ascii="Times New Roman" w:hAnsi="Times New Roman" w:cs="Times New Roman"/>
          <w:sz w:val="24"/>
          <w:szCs w:val="24"/>
        </w:rPr>
        <w:t xml:space="preserve">durante todas as aulas ministradas. </w:t>
      </w:r>
      <w:r w:rsidR="00856905">
        <w:rPr>
          <w:rFonts w:ascii="Times New Roman" w:hAnsi="Times New Roman" w:cs="Times New Roman"/>
          <w:sz w:val="24"/>
          <w:szCs w:val="24"/>
        </w:rPr>
        <w:t xml:space="preserve">Primeiramente, após o término </w:t>
      </w:r>
      <w:r>
        <w:rPr>
          <w:rFonts w:ascii="Times New Roman" w:hAnsi="Times New Roman" w:cs="Times New Roman"/>
          <w:sz w:val="24"/>
          <w:szCs w:val="24"/>
        </w:rPr>
        <w:t>de cada aula, cada um dos pesquisadores presentes</w:t>
      </w:r>
      <w:r w:rsidR="00856905">
        <w:rPr>
          <w:rFonts w:ascii="Times New Roman" w:hAnsi="Times New Roman" w:cs="Times New Roman"/>
          <w:sz w:val="24"/>
          <w:szCs w:val="24"/>
        </w:rPr>
        <w:t xml:space="preserve"> no local das intervenções</w:t>
      </w:r>
      <w:r>
        <w:rPr>
          <w:rFonts w:ascii="Times New Roman" w:hAnsi="Times New Roman" w:cs="Times New Roman"/>
          <w:sz w:val="24"/>
          <w:szCs w:val="24"/>
        </w:rPr>
        <w:t xml:space="preserve">, um na função de “assistente” e outro como observador passivo, </w:t>
      </w:r>
      <w:r w:rsidR="00856905">
        <w:rPr>
          <w:rFonts w:ascii="Times New Roman" w:hAnsi="Times New Roman" w:cs="Times New Roman"/>
          <w:sz w:val="24"/>
          <w:szCs w:val="24"/>
        </w:rPr>
        <w:t xml:space="preserve">confeccionaram </w:t>
      </w:r>
      <w:r w:rsidR="00953B7A">
        <w:rPr>
          <w:rFonts w:ascii="Times New Roman" w:hAnsi="Times New Roman" w:cs="Times New Roman"/>
          <w:sz w:val="24"/>
          <w:szCs w:val="24"/>
        </w:rPr>
        <w:t xml:space="preserve">um relatório </w:t>
      </w:r>
      <w:r w:rsidR="00856905">
        <w:rPr>
          <w:rFonts w:ascii="Times New Roman" w:hAnsi="Times New Roman" w:cs="Times New Roman"/>
          <w:sz w:val="24"/>
          <w:szCs w:val="24"/>
        </w:rPr>
        <w:t>individual</w:t>
      </w:r>
      <w:r w:rsidR="00953B7A">
        <w:rPr>
          <w:rFonts w:ascii="Times New Roman" w:hAnsi="Times New Roman" w:cs="Times New Roman"/>
          <w:sz w:val="24"/>
          <w:szCs w:val="24"/>
        </w:rPr>
        <w:t>.</w:t>
      </w:r>
    </w:p>
    <w:p w:rsidR="00670B07" w:rsidRDefault="00856905" w:rsidP="00B70132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Neste relatório, cada pesquisador trouxe </w:t>
      </w:r>
      <w:r w:rsidR="003B7BAE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descrição e </w:t>
      </w:r>
      <w:r w:rsidR="00670A8F">
        <w:rPr>
          <w:rFonts w:ascii="Times New Roman" w:hAnsi="Times New Roman" w:cs="Times New Roman"/>
          <w:sz w:val="24"/>
          <w:szCs w:val="24"/>
        </w:rPr>
        <w:t>sua avaliação dos</w:t>
      </w:r>
      <w:r>
        <w:rPr>
          <w:rFonts w:ascii="Times New Roman" w:hAnsi="Times New Roman" w:cs="Times New Roman"/>
          <w:sz w:val="24"/>
          <w:szCs w:val="24"/>
        </w:rPr>
        <w:t xml:space="preserve"> eventos que ocorreram durante </w:t>
      </w:r>
      <w:r w:rsidR="00306EC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intervenção. </w:t>
      </w:r>
      <w:r w:rsidR="00306EC9">
        <w:rPr>
          <w:rFonts w:ascii="Times New Roman" w:hAnsi="Times New Roman" w:cs="Times New Roman"/>
          <w:sz w:val="24"/>
          <w:szCs w:val="24"/>
        </w:rPr>
        <w:t xml:space="preserve">O documento </w:t>
      </w:r>
      <w:r w:rsidR="006224AB">
        <w:rPr>
          <w:rFonts w:ascii="Times New Roman" w:hAnsi="Times New Roman" w:cs="Times New Roman"/>
          <w:sz w:val="24"/>
          <w:szCs w:val="24"/>
        </w:rPr>
        <w:t>foi</w:t>
      </w:r>
      <w:r w:rsidR="00306EC9">
        <w:rPr>
          <w:rFonts w:ascii="Times New Roman" w:hAnsi="Times New Roman" w:cs="Times New Roman"/>
          <w:sz w:val="24"/>
          <w:szCs w:val="24"/>
        </w:rPr>
        <w:t xml:space="preserve"> composto</w:t>
      </w:r>
      <w:r w:rsidR="009A68E9">
        <w:rPr>
          <w:rFonts w:ascii="Times New Roman" w:hAnsi="Times New Roman" w:cs="Times New Roman"/>
          <w:sz w:val="24"/>
          <w:szCs w:val="24"/>
        </w:rPr>
        <w:t xml:space="preserve"> por informações </w:t>
      </w:r>
      <w:r>
        <w:rPr>
          <w:rFonts w:ascii="Times New Roman" w:hAnsi="Times New Roman" w:cs="Times New Roman"/>
          <w:sz w:val="24"/>
          <w:szCs w:val="24"/>
        </w:rPr>
        <w:t>básicas</w:t>
      </w:r>
      <w:r w:rsidR="00806F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como data, local, horário, nome do professor </w:t>
      </w:r>
      <w:r w:rsidR="00306EC9">
        <w:rPr>
          <w:rFonts w:ascii="Times New Roman" w:hAnsi="Times New Roman" w:cs="Times New Roman"/>
          <w:sz w:val="24"/>
          <w:szCs w:val="24"/>
        </w:rPr>
        <w:t xml:space="preserve">da escola </w:t>
      </w:r>
      <w:r>
        <w:rPr>
          <w:rFonts w:ascii="Times New Roman" w:hAnsi="Times New Roman" w:cs="Times New Roman"/>
          <w:sz w:val="24"/>
          <w:szCs w:val="24"/>
        </w:rPr>
        <w:t xml:space="preserve">responsável pela </w:t>
      </w:r>
      <w:r w:rsidR="00306EC9">
        <w:rPr>
          <w:rFonts w:ascii="Times New Roman" w:hAnsi="Times New Roman" w:cs="Times New Roman"/>
          <w:sz w:val="24"/>
          <w:szCs w:val="24"/>
        </w:rPr>
        <w:t>turma</w:t>
      </w:r>
      <w:r>
        <w:rPr>
          <w:rFonts w:ascii="Times New Roman" w:hAnsi="Times New Roman" w:cs="Times New Roman"/>
          <w:sz w:val="24"/>
          <w:szCs w:val="24"/>
        </w:rPr>
        <w:t>, material utilizado, atividades realizadas, número d</w:t>
      </w:r>
      <w:r w:rsidR="0081224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6EC9">
        <w:rPr>
          <w:rFonts w:ascii="Times New Roman" w:hAnsi="Times New Roman" w:cs="Times New Roman"/>
          <w:sz w:val="24"/>
          <w:szCs w:val="24"/>
        </w:rPr>
        <w:t xml:space="preserve">total de alunos presentes, </w:t>
      </w:r>
      <w:r>
        <w:rPr>
          <w:rFonts w:ascii="Times New Roman" w:hAnsi="Times New Roman" w:cs="Times New Roman"/>
          <w:sz w:val="24"/>
          <w:szCs w:val="24"/>
        </w:rPr>
        <w:t>entre outras</w:t>
      </w:r>
      <w:r w:rsidR="00806F1A">
        <w:rPr>
          <w:rFonts w:ascii="Times New Roman" w:hAnsi="Times New Roman" w:cs="Times New Roman"/>
          <w:sz w:val="24"/>
          <w:szCs w:val="24"/>
        </w:rPr>
        <w:t xml:space="preserve"> informações</w:t>
      </w:r>
      <w:r>
        <w:rPr>
          <w:rFonts w:ascii="Times New Roman" w:hAnsi="Times New Roman" w:cs="Times New Roman"/>
          <w:sz w:val="24"/>
          <w:szCs w:val="24"/>
        </w:rPr>
        <w:t xml:space="preserve">. Além disso, </w:t>
      </w:r>
      <w:r w:rsidR="00306EC9">
        <w:rPr>
          <w:rFonts w:ascii="Times New Roman" w:hAnsi="Times New Roman" w:cs="Times New Roman"/>
          <w:sz w:val="24"/>
          <w:szCs w:val="24"/>
        </w:rPr>
        <w:t>o relatório te</w:t>
      </w:r>
      <w:r w:rsidR="00763C95">
        <w:rPr>
          <w:rFonts w:ascii="Times New Roman" w:hAnsi="Times New Roman" w:cs="Times New Roman"/>
          <w:sz w:val="24"/>
          <w:szCs w:val="24"/>
        </w:rPr>
        <w:t>m a descrição de todo evento que merecia atenção</w:t>
      </w:r>
      <w:r w:rsidR="00670A8F">
        <w:rPr>
          <w:rFonts w:ascii="Times New Roman" w:hAnsi="Times New Roman" w:cs="Times New Roman"/>
          <w:sz w:val="24"/>
          <w:szCs w:val="24"/>
        </w:rPr>
        <w:t xml:space="preserve"> especial</w:t>
      </w:r>
      <w:r w:rsidR="00763C95">
        <w:rPr>
          <w:rFonts w:ascii="Times New Roman" w:hAnsi="Times New Roman" w:cs="Times New Roman"/>
          <w:sz w:val="24"/>
          <w:szCs w:val="24"/>
        </w:rPr>
        <w:t xml:space="preserve"> dos pesquisadores</w:t>
      </w:r>
      <w:r w:rsidR="00306EC9">
        <w:rPr>
          <w:rFonts w:ascii="Times New Roman" w:hAnsi="Times New Roman" w:cs="Times New Roman"/>
          <w:sz w:val="24"/>
          <w:szCs w:val="24"/>
        </w:rPr>
        <w:t xml:space="preserve">, </w:t>
      </w:r>
      <w:r w:rsidR="0081224A">
        <w:rPr>
          <w:rFonts w:ascii="Times New Roman" w:hAnsi="Times New Roman" w:cs="Times New Roman"/>
          <w:sz w:val="24"/>
          <w:szCs w:val="24"/>
        </w:rPr>
        <w:t xml:space="preserve">como por exemplo, a interrupção de uma atividade de forma antecipada ao tempo previamente determinado em função de clara e evidente insatisfação dos alunos, </w:t>
      </w:r>
      <w:r w:rsidR="003B7BAE">
        <w:rPr>
          <w:rFonts w:ascii="Times New Roman" w:hAnsi="Times New Roman" w:cs="Times New Roman"/>
          <w:sz w:val="24"/>
          <w:szCs w:val="24"/>
        </w:rPr>
        <w:t>não ocorrendo</w:t>
      </w:r>
      <w:r w:rsidR="004F28A7">
        <w:rPr>
          <w:rFonts w:ascii="Times New Roman" w:hAnsi="Times New Roman" w:cs="Times New Roman"/>
          <w:sz w:val="24"/>
          <w:szCs w:val="24"/>
        </w:rPr>
        <w:t xml:space="preserve"> participação de todos, </w:t>
      </w:r>
      <w:r w:rsidR="0081224A">
        <w:rPr>
          <w:rFonts w:ascii="Times New Roman" w:hAnsi="Times New Roman" w:cs="Times New Roman"/>
          <w:sz w:val="24"/>
          <w:szCs w:val="24"/>
        </w:rPr>
        <w:t xml:space="preserve">como </w:t>
      </w:r>
      <w:r w:rsidR="0032194C">
        <w:rPr>
          <w:rFonts w:ascii="Times New Roman" w:hAnsi="Times New Roman" w:cs="Times New Roman"/>
          <w:sz w:val="24"/>
          <w:szCs w:val="24"/>
        </w:rPr>
        <w:t xml:space="preserve">ocorreu </w:t>
      </w:r>
      <w:r w:rsidR="004F28A7">
        <w:rPr>
          <w:rFonts w:ascii="Times New Roman" w:hAnsi="Times New Roman" w:cs="Times New Roman"/>
          <w:sz w:val="24"/>
          <w:szCs w:val="24"/>
        </w:rPr>
        <w:t>no caso das quedas e projeções do judô na 2ª intervenção.</w:t>
      </w:r>
      <w:r w:rsidR="00763C95">
        <w:rPr>
          <w:rFonts w:ascii="Times New Roman" w:hAnsi="Times New Roman" w:cs="Times New Roman"/>
          <w:sz w:val="24"/>
          <w:szCs w:val="24"/>
        </w:rPr>
        <w:t xml:space="preserve"> </w:t>
      </w:r>
      <w:r w:rsidR="0032194C">
        <w:rPr>
          <w:rFonts w:ascii="Times New Roman" w:hAnsi="Times New Roman" w:cs="Times New Roman"/>
          <w:sz w:val="24"/>
          <w:szCs w:val="24"/>
        </w:rPr>
        <w:t xml:space="preserve">Esse evento indicou claramente um menor grau de aceitação dos alunos á atividade proposta. </w:t>
      </w:r>
      <w:r w:rsidR="00670A8F">
        <w:rPr>
          <w:rFonts w:ascii="Times New Roman" w:hAnsi="Times New Roman" w:cs="Times New Roman"/>
          <w:sz w:val="24"/>
          <w:szCs w:val="24"/>
        </w:rPr>
        <w:t>E</w:t>
      </w:r>
      <w:r w:rsidR="00763C95">
        <w:rPr>
          <w:rFonts w:ascii="Times New Roman" w:hAnsi="Times New Roman" w:cs="Times New Roman"/>
          <w:sz w:val="24"/>
          <w:szCs w:val="24"/>
        </w:rPr>
        <w:t>ra possível realizar observações e anotações a respeito das expressões corporais dos alunos</w:t>
      </w:r>
      <w:r w:rsidR="008A27D6">
        <w:rPr>
          <w:rFonts w:ascii="Times New Roman" w:hAnsi="Times New Roman" w:cs="Times New Roman"/>
          <w:sz w:val="24"/>
          <w:szCs w:val="24"/>
        </w:rPr>
        <w:t xml:space="preserve"> que pudessem indicar </w:t>
      </w:r>
      <w:r w:rsidR="00763C95" w:rsidRPr="00763C95">
        <w:rPr>
          <w:rFonts w:ascii="Times New Roman" w:hAnsi="Times New Roman"/>
          <w:sz w:val="24"/>
          <w:szCs w:val="24"/>
        </w:rPr>
        <w:t xml:space="preserve">interesse, desinteresse, </w:t>
      </w:r>
      <w:r w:rsidR="00763C95" w:rsidRPr="00763C95">
        <w:rPr>
          <w:rFonts w:ascii="Times New Roman" w:hAnsi="Times New Roman"/>
          <w:sz w:val="24"/>
          <w:szCs w:val="24"/>
        </w:rPr>
        <w:lastRenderedPageBreak/>
        <w:t xml:space="preserve">atenção, desatenção, entusiasmo, timidez, </w:t>
      </w:r>
      <w:r w:rsidR="00670A8F" w:rsidRPr="00763C95">
        <w:rPr>
          <w:rFonts w:ascii="Times New Roman" w:hAnsi="Times New Roman"/>
          <w:sz w:val="24"/>
          <w:szCs w:val="24"/>
        </w:rPr>
        <w:t>descontração</w:t>
      </w:r>
      <w:r w:rsidR="00670A8F">
        <w:rPr>
          <w:rFonts w:ascii="Times New Roman" w:hAnsi="Times New Roman"/>
          <w:sz w:val="24"/>
          <w:szCs w:val="24"/>
        </w:rPr>
        <w:t>,</w:t>
      </w:r>
      <w:r w:rsidR="00670A8F" w:rsidRPr="00763C95">
        <w:rPr>
          <w:rFonts w:ascii="Times New Roman" w:hAnsi="Times New Roman"/>
          <w:sz w:val="24"/>
          <w:szCs w:val="24"/>
        </w:rPr>
        <w:t xml:space="preserve"> </w:t>
      </w:r>
      <w:r w:rsidR="00763C95" w:rsidRPr="00763C95">
        <w:rPr>
          <w:rFonts w:ascii="Times New Roman" w:hAnsi="Times New Roman"/>
          <w:sz w:val="24"/>
          <w:szCs w:val="24"/>
        </w:rPr>
        <w:t xml:space="preserve">apatia, interação, isolamento, timidez, </w:t>
      </w:r>
      <w:r w:rsidR="00670A8F">
        <w:rPr>
          <w:rFonts w:ascii="Times New Roman" w:hAnsi="Times New Roman"/>
          <w:sz w:val="24"/>
          <w:szCs w:val="24"/>
        </w:rPr>
        <w:t xml:space="preserve">agressividade, </w:t>
      </w:r>
      <w:r w:rsidR="00763C95" w:rsidRPr="00763C95">
        <w:rPr>
          <w:rFonts w:ascii="Times New Roman" w:hAnsi="Times New Roman"/>
          <w:sz w:val="24"/>
          <w:szCs w:val="24"/>
        </w:rPr>
        <w:t>entre outros</w:t>
      </w:r>
      <w:r w:rsidR="00BA0280">
        <w:rPr>
          <w:rFonts w:ascii="Times New Roman" w:hAnsi="Times New Roman"/>
          <w:sz w:val="24"/>
          <w:szCs w:val="24"/>
        </w:rPr>
        <w:t xml:space="preserve"> comportamentos</w:t>
      </w:r>
      <w:r w:rsidR="00763C95" w:rsidRPr="00763C95">
        <w:rPr>
          <w:rFonts w:ascii="Times New Roman" w:hAnsi="Times New Roman"/>
          <w:sz w:val="24"/>
          <w:szCs w:val="24"/>
        </w:rPr>
        <w:t xml:space="preserve">. </w:t>
      </w:r>
      <w:r w:rsidR="00FD08BB">
        <w:rPr>
          <w:rFonts w:ascii="Times New Roman" w:hAnsi="Times New Roman"/>
          <w:sz w:val="24"/>
          <w:szCs w:val="24"/>
        </w:rPr>
        <w:t>O</w:t>
      </w:r>
      <w:r w:rsidR="00763C95">
        <w:rPr>
          <w:rFonts w:ascii="Times New Roman" w:hAnsi="Times New Roman"/>
          <w:sz w:val="24"/>
          <w:szCs w:val="24"/>
        </w:rPr>
        <w:t xml:space="preserve">s pesquisadores também captavam comentários verbais dos alunos, </w:t>
      </w:r>
      <w:r w:rsidR="00306EC9">
        <w:rPr>
          <w:rFonts w:ascii="Times New Roman" w:hAnsi="Times New Roman" w:cs="Times New Roman"/>
          <w:sz w:val="24"/>
          <w:szCs w:val="24"/>
        </w:rPr>
        <w:t xml:space="preserve">tanto </w:t>
      </w:r>
      <w:r w:rsidR="004F28A7">
        <w:rPr>
          <w:rFonts w:ascii="Times New Roman" w:hAnsi="Times New Roman" w:cs="Times New Roman"/>
          <w:sz w:val="24"/>
          <w:szCs w:val="24"/>
        </w:rPr>
        <w:t>durante a intervenção quanto ao final dela</w:t>
      </w:r>
      <w:r w:rsidR="00763C95">
        <w:rPr>
          <w:rFonts w:ascii="Times New Roman" w:hAnsi="Times New Roman" w:cs="Times New Roman"/>
          <w:sz w:val="24"/>
          <w:szCs w:val="24"/>
        </w:rPr>
        <w:t xml:space="preserve">. Para esta última, </w:t>
      </w:r>
      <w:r w:rsidR="00306EC9">
        <w:rPr>
          <w:rFonts w:ascii="Times New Roman" w:hAnsi="Times New Roman" w:cs="Times New Roman"/>
          <w:sz w:val="24"/>
          <w:szCs w:val="24"/>
        </w:rPr>
        <w:t>o professor da escola responsável pela turma em conjunto com o pesquisador “assistente” realiza</w:t>
      </w:r>
      <w:r w:rsidR="00763C95">
        <w:rPr>
          <w:rFonts w:ascii="Times New Roman" w:hAnsi="Times New Roman" w:cs="Times New Roman"/>
          <w:sz w:val="24"/>
          <w:szCs w:val="24"/>
        </w:rPr>
        <w:t>vam</w:t>
      </w:r>
      <w:r w:rsidR="00306EC9">
        <w:rPr>
          <w:rFonts w:ascii="Times New Roman" w:hAnsi="Times New Roman" w:cs="Times New Roman"/>
          <w:sz w:val="24"/>
          <w:szCs w:val="24"/>
        </w:rPr>
        <w:t xml:space="preserve"> rápida avaliação dialógica, na qual os alunos tinham oportunidade de express</w:t>
      </w:r>
      <w:r w:rsidR="00763C95">
        <w:rPr>
          <w:rFonts w:ascii="Times New Roman" w:hAnsi="Times New Roman" w:cs="Times New Roman"/>
          <w:sz w:val="24"/>
          <w:szCs w:val="24"/>
        </w:rPr>
        <w:t>ar suas opiniões</w:t>
      </w:r>
      <w:r w:rsidR="00306EC9">
        <w:rPr>
          <w:rFonts w:ascii="Times New Roman" w:hAnsi="Times New Roman" w:cs="Times New Roman"/>
          <w:sz w:val="24"/>
          <w:szCs w:val="24"/>
        </w:rPr>
        <w:t xml:space="preserve"> sobre a aula que participaram. </w:t>
      </w:r>
      <w:r w:rsidR="004F28A7">
        <w:rPr>
          <w:rFonts w:ascii="Times New Roman" w:hAnsi="Times New Roman" w:cs="Times New Roman"/>
          <w:sz w:val="24"/>
          <w:szCs w:val="24"/>
        </w:rPr>
        <w:t>Foram realizadas p</w:t>
      </w:r>
      <w:r w:rsidR="00306EC9">
        <w:rPr>
          <w:rFonts w:ascii="Times New Roman" w:hAnsi="Times New Roman" w:cs="Times New Roman"/>
          <w:sz w:val="24"/>
          <w:szCs w:val="24"/>
        </w:rPr>
        <w:t>erguntas simples, como: Vocês gostaram da aula? Gostariam de te</w:t>
      </w:r>
      <w:r w:rsidR="004F28A7">
        <w:rPr>
          <w:rFonts w:ascii="Times New Roman" w:hAnsi="Times New Roman" w:cs="Times New Roman"/>
          <w:sz w:val="24"/>
          <w:szCs w:val="24"/>
        </w:rPr>
        <w:t>r novamente uma aula como esta?</w:t>
      </w:r>
    </w:p>
    <w:p w:rsidR="004F28A7" w:rsidRDefault="004F28A7" w:rsidP="00B70132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Após cada </w:t>
      </w:r>
      <w:r w:rsidR="00670A8F">
        <w:rPr>
          <w:rFonts w:ascii="Times New Roman" w:hAnsi="Times New Roman" w:cs="Times New Roman"/>
          <w:sz w:val="24"/>
          <w:szCs w:val="24"/>
        </w:rPr>
        <w:t xml:space="preserve">intervenção, cada um dos </w:t>
      </w:r>
      <w:r>
        <w:rPr>
          <w:rFonts w:ascii="Times New Roman" w:hAnsi="Times New Roman" w:cs="Times New Roman"/>
          <w:sz w:val="24"/>
          <w:szCs w:val="24"/>
        </w:rPr>
        <w:t>pesquisador</w:t>
      </w:r>
      <w:r w:rsidR="00670A8F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(observador passiv</w:t>
      </w:r>
      <w:r w:rsidR="00670A8F">
        <w:rPr>
          <w:rFonts w:ascii="Times New Roman" w:hAnsi="Times New Roman" w:cs="Times New Roman"/>
          <w:sz w:val="24"/>
          <w:szCs w:val="24"/>
        </w:rPr>
        <w:t>o e “assistente”) confeccionou</w:t>
      </w:r>
      <w:r>
        <w:rPr>
          <w:rFonts w:ascii="Times New Roman" w:hAnsi="Times New Roman" w:cs="Times New Roman"/>
          <w:sz w:val="24"/>
          <w:szCs w:val="24"/>
        </w:rPr>
        <w:t xml:space="preserve"> seu </w:t>
      </w:r>
      <w:r w:rsidR="00670A8F">
        <w:rPr>
          <w:rFonts w:ascii="Times New Roman" w:hAnsi="Times New Roman" w:cs="Times New Roman"/>
          <w:sz w:val="24"/>
          <w:szCs w:val="24"/>
        </w:rPr>
        <w:t>próprio</w:t>
      </w:r>
      <w:r>
        <w:rPr>
          <w:rFonts w:ascii="Times New Roman" w:hAnsi="Times New Roman" w:cs="Times New Roman"/>
          <w:sz w:val="24"/>
          <w:szCs w:val="24"/>
        </w:rPr>
        <w:t xml:space="preserve"> relatório sobre a intervenção </w:t>
      </w:r>
      <w:r w:rsidR="003B7BAE">
        <w:rPr>
          <w:rFonts w:ascii="Times New Roman" w:hAnsi="Times New Roman" w:cs="Times New Roman"/>
          <w:sz w:val="24"/>
          <w:szCs w:val="24"/>
        </w:rPr>
        <w:t>ministrada</w:t>
      </w:r>
      <w:r w:rsidR="00670A8F">
        <w:rPr>
          <w:rFonts w:ascii="Times New Roman" w:hAnsi="Times New Roman" w:cs="Times New Roman"/>
          <w:sz w:val="24"/>
          <w:szCs w:val="24"/>
        </w:rPr>
        <w:t>. Após a confecção deste documento</w:t>
      </w:r>
      <w:r>
        <w:rPr>
          <w:rFonts w:ascii="Times New Roman" w:hAnsi="Times New Roman" w:cs="Times New Roman"/>
          <w:sz w:val="24"/>
          <w:szCs w:val="24"/>
        </w:rPr>
        <w:t>, era realizado um encontro, no qual os pesquisadores puder</w:t>
      </w:r>
      <w:r w:rsidR="00511C1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trocar as informações de seus respectivos relatórios, realizando uma discussão para confecção de uma avaliação final da atividade, baseado nas anotações</w:t>
      </w:r>
      <w:r w:rsidR="00511C1C">
        <w:rPr>
          <w:rFonts w:ascii="Times New Roman" w:hAnsi="Times New Roman" w:cs="Times New Roman"/>
          <w:sz w:val="24"/>
          <w:szCs w:val="24"/>
        </w:rPr>
        <w:t xml:space="preserve"> e percepções</w:t>
      </w:r>
      <w:r>
        <w:rPr>
          <w:rFonts w:ascii="Times New Roman" w:hAnsi="Times New Roman" w:cs="Times New Roman"/>
          <w:sz w:val="24"/>
          <w:szCs w:val="24"/>
        </w:rPr>
        <w:t xml:space="preserve"> de ambos.</w:t>
      </w:r>
      <w:r w:rsidR="006F37BD">
        <w:rPr>
          <w:rFonts w:ascii="Times New Roman" w:hAnsi="Times New Roman" w:cs="Times New Roman"/>
          <w:sz w:val="24"/>
          <w:szCs w:val="24"/>
        </w:rPr>
        <w:t xml:space="preserve"> Através dessa metodologi</w:t>
      </w:r>
      <w:r w:rsidR="006F37BD" w:rsidRPr="00511C1C">
        <w:rPr>
          <w:rFonts w:ascii="Times New Roman" w:hAnsi="Times New Roman" w:cs="Times New Roman"/>
          <w:sz w:val="24"/>
          <w:szCs w:val="24"/>
        </w:rPr>
        <w:t xml:space="preserve">a, </w:t>
      </w:r>
      <w:r w:rsidR="006F37BD" w:rsidRPr="00511C1C">
        <w:rPr>
          <w:rFonts w:ascii="Times New Roman" w:hAnsi="Times New Roman"/>
          <w:sz w:val="24"/>
          <w:szCs w:val="24"/>
        </w:rPr>
        <w:t>os autores foram capazes de avaliar os sucessos e entraves na aplicação das propostas pedagógicas, assim como o grau de satisfação dos alunos em participarem das atividades</w:t>
      </w:r>
      <w:r w:rsidR="00D81BE8" w:rsidRPr="00511C1C">
        <w:rPr>
          <w:rFonts w:ascii="Times New Roman" w:hAnsi="Times New Roman"/>
          <w:sz w:val="24"/>
          <w:szCs w:val="24"/>
        </w:rPr>
        <w:t xml:space="preserve">, </w:t>
      </w:r>
      <w:r w:rsidR="00511C1C">
        <w:rPr>
          <w:rFonts w:ascii="Times New Roman" w:hAnsi="Times New Roman"/>
          <w:sz w:val="24"/>
          <w:szCs w:val="24"/>
        </w:rPr>
        <w:t xml:space="preserve">sendo está última variável avaliada por um meio </w:t>
      </w:r>
      <w:r w:rsidR="00D81BE8" w:rsidRPr="00511C1C">
        <w:rPr>
          <w:rFonts w:ascii="Times New Roman" w:hAnsi="Times New Roman"/>
          <w:sz w:val="24"/>
          <w:szCs w:val="24"/>
        </w:rPr>
        <w:t>indireto</w:t>
      </w:r>
      <w:r w:rsidR="00511C1C" w:rsidRPr="00511C1C">
        <w:rPr>
          <w:rFonts w:ascii="Times New Roman" w:hAnsi="Times New Roman"/>
          <w:sz w:val="24"/>
          <w:szCs w:val="24"/>
        </w:rPr>
        <w:t>.</w:t>
      </w:r>
      <w:r w:rsidR="00511C1C">
        <w:rPr>
          <w:rFonts w:ascii="Times New Roman" w:hAnsi="Times New Roman"/>
          <w:sz w:val="24"/>
          <w:szCs w:val="24"/>
        </w:rPr>
        <w:t xml:space="preserve"> Vale ressaltar a análise pareada das intervenções, reduzindo o grau de subjetividade da análise.</w:t>
      </w:r>
    </w:p>
    <w:p w:rsidR="004F28A7" w:rsidRDefault="00932C2C" w:rsidP="00B70132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Ao realizarmos uma revisão no corpo do texto do artigo, constatamos que realmente havia a necessidade de informações complementares a respeito dos procedimentos para a avaliação das intervenções</w:t>
      </w:r>
      <w:r w:rsidR="00D53716">
        <w:rPr>
          <w:rFonts w:ascii="Times New Roman" w:hAnsi="Times New Roman" w:cs="Times New Roman"/>
          <w:sz w:val="24"/>
          <w:szCs w:val="24"/>
        </w:rPr>
        <w:t xml:space="preserve">, assim como a respeito do meio pelo qual avaliamos a satisfação dos alunos em participar </w:t>
      </w:r>
      <w:r w:rsidR="00511C1C">
        <w:rPr>
          <w:rFonts w:ascii="Times New Roman" w:hAnsi="Times New Roman" w:cs="Times New Roman"/>
          <w:sz w:val="24"/>
          <w:szCs w:val="24"/>
        </w:rPr>
        <w:t>d</w:t>
      </w:r>
      <w:r w:rsidR="00D53716">
        <w:rPr>
          <w:rFonts w:ascii="Times New Roman" w:hAnsi="Times New Roman" w:cs="Times New Roman"/>
          <w:sz w:val="24"/>
          <w:szCs w:val="24"/>
        </w:rPr>
        <w:t>as atividades propostas</w:t>
      </w:r>
      <w:r>
        <w:rPr>
          <w:rFonts w:ascii="Times New Roman" w:hAnsi="Times New Roman" w:cs="Times New Roman"/>
          <w:sz w:val="24"/>
          <w:szCs w:val="24"/>
        </w:rPr>
        <w:t xml:space="preserve">. Neste sentido, </w:t>
      </w:r>
      <w:r w:rsidR="00D53716">
        <w:rPr>
          <w:rFonts w:ascii="Times New Roman" w:hAnsi="Times New Roman" w:cs="Times New Roman"/>
          <w:sz w:val="24"/>
          <w:szCs w:val="24"/>
        </w:rPr>
        <w:t xml:space="preserve">foram incluídos dois parágrafos </w:t>
      </w:r>
      <w:r w:rsidR="00511C1C">
        <w:rPr>
          <w:rFonts w:ascii="Times New Roman" w:hAnsi="Times New Roman" w:cs="Times New Roman"/>
          <w:sz w:val="24"/>
          <w:szCs w:val="24"/>
        </w:rPr>
        <w:t xml:space="preserve">na </w:t>
      </w:r>
      <w:r w:rsidR="002E5E26">
        <w:rPr>
          <w:rFonts w:ascii="Times New Roman" w:hAnsi="Times New Roman" w:cs="Times New Roman"/>
          <w:sz w:val="24"/>
          <w:szCs w:val="24"/>
        </w:rPr>
        <w:t>página 6</w:t>
      </w:r>
      <w:r w:rsidR="006C7E10">
        <w:rPr>
          <w:rFonts w:ascii="Times New Roman" w:hAnsi="Times New Roman" w:cs="Times New Roman"/>
          <w:sz w:val="24"/>
          <w:szCs w:val="24"/>
        </w:rPr>
        <w:t>, que estão em destaque (cor vermelha)</w:t>
      </w:r>
      <w:r w:rsidR="00D53716">
        <w:rPr>
          <w:rFonts w:ascii="Times New Roman" w:hAnsi="Times New Roman" w:cs="Times New Roman"/>
          <w:sz w:val="24"/>
          <w:szCs w:val="24"/>
        </w:rPr>
        <w:t xml:space="preserve"> para melhor identificação</w:t>
      </w:r>
      <w:r w:rsidR="002E5E26">
        <w:rPr>
          <w:rFonts w:ascii="Times New Roman" w:hAnsi="Times New Roman" w:cs="Times New Roman"/>
          <w:sz w:val="24"/>
          <w:szCs w:val="24"/>
        </w:rPr>
        <w:t>.</w:t>
      </w:r>
      <w:r w:rsidR="006811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B39" w:rsidRDefault="00C05B39" w:rsidP="00B70132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</w:p>
    <w:p w:rsidR="00FB0125" w:rsidRDefault="000F11D6" w:rsidP="00B70132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  <w:r w:rsidRPr="006C7E10">
        <w:rPr>
          <w:rFonts w:ascii="Times New Roman" w:hAnsi="Times New Roman" w:cs="Times New Roman"/>
          <w:b/>
          <w:sz w:val="24"/>
          <w:szCs w:val="24"/>
        </w:rPr>
        <w:t xml:space="preserve">Apontamento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Pr="006C7E1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4BAA" w:rsidRPr="00670B07">
        <w:rPr>
          <w:rFonts w:ascii="Times New Roman" w:hAnsi="Times New Roman" w:cs="Times New Roman"/>
          <w:sz w:val="24"/>
          <w:szCs w:val="24"/>
        </w:rPr>
        <w:t>Ho</w:t>
      </w:r>
      <w:r w:rsidR="00FB0125" w:rsidRPr="00670B07">
        <w:rPr>
          <w:rFonts w:ascii="Times New Roman" w:hAnsi="Times New Roman" w:cs="Times New Roman"/>
          <w:sz w:val="24"/>
          <w:szCs w:val="24"/>
        </w:rPr>
        <w:t>uve uma aceitação maior por algum gênero?</w:t>
      </w:r>
    </w:p>
    <w:p w:rsidR="00126842" w:rsidRDefault="00CB6150" w:rsidP="00B70132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  <w:r w:rsidRPr="00CB6150">
        <w:rPr>
          <w:rFonts w:ascii="Times New Roman" w:hAnsi="Times New Roman" w:cs="Times New Roman"/>
          <w:b/>
          <w:sz w:val="24"/>
          <w:szCs w:val="24"/>
        </w:rPr>
        <w:t>Resposta: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4846">
        <w:rPr>
          <w:rFonts w:ascii="Times New Roman" w:hAnsi="Times New Roman" w:cs="Times New Roman"/>
          <w:sz w:val="24"/>
          <w:szCs w:val="24"/>
        </w:rPr>
        <w:t>Conforme descrito no</w:t>
      </w:r>
      <w:r w:rsidR="006A0F6E">
        <w:rPr>
          <w:rFonts w:ascii="Times New Roman" w:hAnsi="Times New Roman" w:cs="Times New Roman"/>
          <w:sz w:val="24"/>
          <w:szCs w:val="24"/>
        </w:rPr>
        <w:t xml:space="preserve"> </w:t>
      </w:r>
      <w:r w:rsidR="00624846">
        <w:rPr>
          <w:rFonts w:ascii="Times New Roman" w:hAnsi="Times New Roman" w:cs="Times New Roman"/>
          <w:sz w:val="24"/>
          <w:szCs w:val="24"/>
        </w:rPr>
        <w:t xml:space="preserve">tópico </w:t>
      </w:r>
      <w:r w:rsidR="00624846">
        <w:rPr>
          <w:rFonts w:ascii="Times New Roman" w:hAnsi="Times New Roman" w:cs="Times New Roman"/>
          <w:b/>
          <w:sz w:val="24"/>
          <w:szCs w:val="24"/>
        </w:rPr>
        <w:t xml:space="preserve">Materiais e Métodos </w:t>
      </w:r>
      <w:r w:rsidR="00624846">
        <w:rPr>
          <w:rFonts w:ascii="Times New Roman" w:hAnsi="Times New Roman" w:cs="Times New Roman"/>
          <w:sz w:val="24"/>
          <w:szCs w:val="24"/>
        </w:rPr>
        <w:t>(pág. 5) do nosso artigo, participaram deste estudo 53 crianças de duas instituições de ensino da cidade de Itabuna – BA.</w:t>
      </w:r>
      <w:r w:rsidR="001F41AF">
        <w:rPr>
          <w:rFonts w:ascii="Times New Roman" w:hAnsi="Times New Roman" w:cs="Times New Roman"/>
          <w:sz w:val="24"/>
          <w:szCs w:val="24"/>
        </w:rPr>
        <w:t xml:space="preserve"> Deste total de 53 crianças, 32 pertenciam ao 8º ano do ensino fundamental da instituição pública, sendo 20 meninos e 12 meninas. As demais 21 crianças pertenciam ao 9º do ensino fundamental da instituição privada, sendo 11 meninos e 10 meninas.</w:t>
      </w:r>
      <w:r w:rsidR="00E92971">
        <w:rPr>
          <w:rFonts w:ascii="Times New Roman" w:hAnsi="Times New Roman" w:cs="Times New Roman"/>
          <w:sz w:val="24"/>
          <w:szCs w:val="24"/>
        </w:rPr>
        <w:t xml:space="preserve"> Estas informações da constituição numérica </w:t>
      </w:r>
      <w:r w:rsidR="00995485">
        <w:rPr>
          <w:rFonts w:ascii="Times New Roman" w:hAnsi="Times New Roman" w:cs="Times New Roman"/>
          <w:sz w:val="24"/>
          <w:szCs w:val="24"/>
        </w:rPr>
        <w:t>e de gênero por turma</w:t>
      </w:r>
      <w:r w:rsidR="00E92971">
        <w:rPr>
          <w:rFonts w:ascii="Times New Roman" w:hAnsi="Times New Roman" w:cs="Times New Roman"/>
          <w:sz w:val="24"/>
          <w:szCs w:val="24"/>
        </w:rPr>
        <w:t xml:space="preserve"> não estavam</w:t>
      </w:r>
      <w:r w:rsidR="005B7AAA">
        <w:rPr>
          <w:rFonts w:ascii="Times New Roman" w:hAnsi="Times New Roman" w:cs="Times New Roman"/>
          <w:sz w:val="24"/>
          <w:szCs w:val="24"/>
        </w:rPr>
        <w:t xml:space="preserve"> disponíveis no tópico </w:t>
      </w:r>
      <w:r w:rsidR="005B7AAA">
        <w:rPr>
          <w:rFonts w:ascii="Times New Roman" w:hAnsi="Times New Roman" w:cs="Times New Roman"/>
          <w:b/>
          <w:sz w:val="24"/>
          <w:szCs w:val="24"/>
        </w:rPr>
        <w:t>Materiais e Métodos</w:t>
      </w:r>
      <w:r w:rsidR="00E92971">
        <w:rPr>
          <w:rFonts w:ascii="Times New Roman" w:hAnsi="Times New Roman" w:cs="Times New Roman"/>
          <w:sz w:val="24"/>
          <w:szCs w:val="24"/>
        </w:rPr>
        <w:t xml:space="preserve">. </w:t>
      </w:r>
      <w:r w:rsidR="005B7AAA">
        <w:rPr>
          <w:rFonts w:ascii="Times New Roman" w:hAnsi="Times New Roman" w:cs="Times New Roman"/>
          <w:sz w:val="24"/>
          <w:szCs w:val="24"/>
        </w:rPr>
        <w:t>Sendo assim</w:t>
      </w:r>
      <w:r w:rsidR="00E92971">
        <w:rPr>
          <w:rFonts w:ascii="Times New Roman" w:hAnsi="Times New Roman" w:cs="Times New Roman"/>
          <w:sz w:val="24"/>
          <w:szCs w:val="24"/>
        </w:rPr>
        <w:t xml:space="preserve">, </w:t>
      </w:r>
      <w:r w:rsidR="00995485">
        <w:rPr>
          <w:rFonts w:ascii="Times New Roman" w:hAnsi="Times New Roman" w:cs="Times New Roman"/>
          <w:sz w:val="24"/>
          <w:szCs w:val="24"/>
        </w:rPr>
        <w:t>elas</w:t>
      </w:r>
      <w:r w:rsidR="005B7AAA">
        <w:rPr>
          <w:rFonts w:ascii="Times New Roman" w:hAnsi="Times New Roman" w:cs="Times New Roman"/>
          <w:sz w:val="24"/>
          <w:szCs w:val="24"/>
        </w:rPr>
        <w:t xml:space="preserve"> </w:t>
      </w:r>
      <w:r w:rsidR="00E92971">
        <w:rPr>
          <w:rFonts w:ascii="Times New Roman" w:hAnsi="Times New Roman" w:cs="Times New Roman"/>
          <w:sz w:val="24"/>
          <w:szCs w:val="24"/>
        </w:rPr>
        <w:t xml:space="preserve">foram acrescentadas </w:t>
      </w:r>
      <w:r w:rsidR="005B7AAA">
        <w:rPr>
          <w:rFonts w:ascii="Times New Roman" w:hAnsi="Times New Roman" w:cs="Times New Roman"/>
          <w:sz w:val="24"/>
          <w:szCs w:val="24"/>
        </w:rPr>
        <w:t>no final do segundo parágrafo deste tópico,</w:t>
      </w:r>
      <w:r w:rsidR="00E92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7AAA">
        <w:rPr>
          <w:rFonts w:ascii="Times New Roman" w:hAnsi="Times New Roman" w:cs="Times New Roman"/>
          <w:sz w:val="24"/>
          <w:szCs w:val="24"/>
        </w:rPr>
        <w:t>na</w:t>
      </w:r>
      <w:r w:rsidR="00E92971">
        <w:rPr>
          <w:rFonts w:ascii="Times New Roman" w:hAnsi="Times New Roman" w:cs="Times New Roman"/>
          <w:sz w:val="24"/>
          <w:szCs w:val="24"/>
        </w:rPr>
        <w:t xml:space="preserve"> página </w:t>
      </w:r>
      <w:r w:rsidR="00E31624">
        <w:rPr>
          <w:rFonts w:ascii="Times New Roman" w:hAnsi="Times New Roman" w:cs="Times New Roman"/>
          <w:sz w:val="24"/>
          <w:szCs w:val="24"/>
        </w:rPr>
        <w:t>5, que se encontra em destaque (cor verme</w:t>
      </w:r>
      <w:r w:rsidR="005B7AAA">
        <w:rPr>
          <w:rFonts w:ascii="Times New Roman" w:hAnsi="Times New Roman" w:cs="Times New Roman"/>
          <w:sz w:val="24"/>
          <w:szCs w:val="24"/>
        </w:rPr>
        <w:t>lha) para melhor identificação.</w:t>
      </w:r>
    </w:p>
    <w:p w:rsidR="00D964A0" w:rsidRDefault="007A6262" w:rsidP="00B70132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presente estudo, a questão do gênero é abordada como possível tema transversal ao conteúdo lutas/artes marciais (</w:t>
      </w:r>
      <w:r w:rsidR="000A6F57">
        <w:rPr>
          <w:rFonts w:ascii="Times New Roman" w:hAnsi="Times New Roman" w:cs="Times New Roman"/>
          <w:sz w:val="24"/>
          <w:szCs w:val="24"/>
        </w:rPr>
        <w:t>consultar</w:t>
      </w:r>
      <w:r>
        <w:rPr>
          <w:rFonts w:ascii="Times New Roman" w:hAnsi="Times New Roman" w:cs="Times New Roman"/>
          <w:sz w:val="24"/>
          <w:szCs w:val="24"/>
        </w:rPr>
        <w:t xml:space="preserve"> segundo parágrafo da Introdução, página 2). Fazendo jus a este menção na Introdução do artigo, a 5ª intervenção, descrita no Quadro </w:t>
      </w:r>
      <w:proofErr w:type="gramStart"/>
      <w:r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0052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página 1</w:t>
      </w:r>
      <w:r w:rsidR="008A27D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menciona </w:t>
      </w:r>
      <w:r w:rsidR="002C51C7">
        <w:rPr>
          <w:rFonts w:ascii="Times New Roman" w:hAnsi="Times New Roman" w:cs="Times New Roman"/>
          <w:sz w:val="24"/>
          <w:szCs w:val="24"/>
        </w:rPr>
        <w:t xml:space="preserve">a utilização do gênero como tema transversal, possibilitando a reflexão sobre as implicações da diferença </w:t>
      </w:r>
      <w:r w:rsidR="002C51C7">
        <w:rPr>
          <w:rFonts w:ascii="Times New Roman" w:hAnsi="Times New Roman" w:cs="Times New Roman"/>
          <w:sz w:val="24"/>
          <w:szCs w:val="24"/>
        </w:rPr>
        <w:lastRenderedPageBreak/>
        <w:t xml:space="preserve">de gênero na vivência do sumô. </w:t>
      </w:r>
      <w:r w:rsidR="00CF768D">
        <w:rPr>
          <w:rFonts w:ascii="Times New Roman" w:hAnsi="Times New Roman" w:cs="Times New Roman"/>
          <w:sz w:val="24"/>
          <w:szCs w:val="24"/>
        </w:rPr>
        <w:t xml:space="preserve">Ou seja, a priori, a presente pesquisa não teve como objetivo comparar o nível na aceitação das atividades entre os gêneros. </w:t>
      </w:r>
      <w:r w:rsidR="00D416AC">
        <w:rPr>
          <w:rFonts w:ascii="Times New Roman" w:hAnsi="Times New Roman" w:cs="Times New Roman"/>
          <w:sz w:val="24"/>
          <w:szCs w:val="24"/>
        </w:rPr>
        <w:t>Contudo, em função de</w:t>
      </w:r>
      <w:r w:rsidR="00DB09E0">
        <w:rPr>
          <w:rFonts w:ascii="Times New Roman" w:hAnsi="Times New Roman" w:cs="Times New Roman"/>
          <w:sz w:val="24"/>
          <w:szCs w:val="24"/>
        </w:rPr>
        <w:t>ste questionamento dos revisores</w:t>
      </w:r>
      <w:r w:rsidR="002C51C7">
        <w:rPr>
          <w:rFonts w:ascii="Times New Roman" w:hAnsi="Times New Roman" w:cs="Times New Roman"/>
          <w:sz w:val="24"/>
          <w:szCs w:val="24"/>
        </w:rPr>
        <w:t xml:space="preserve"> (“</w:t>
      </w:r>
      <w:r w:rsidR="002C51C7" w:rsidRPr="00670B07">
        <w:rPr>
          <w:rFonts w:ascii="Times New Roman" w:hAnsi="Times New Roman" w:cs="Times New Roman"/>
          <w:sz w:val="24"/>
          <w:szCs w:val="24"/>
        </w:rPr>
        <w:t>Houve uma aceitação maior por algum gênero?</w:t>
      </w:r>
      <w:r w:rsidR="002C51C7">
        <w:rPr>
          <w:rFonts w:ascii="Times New Roman" w:hAnsi="Times New Roman" w:cs="Times New Roman"/>
          <w:sz w:val="24"/>
          <w:szCs w:val="24"/>
        </w:rPr>
        <w:t>”)</w:t>
      </w:r>
      <w:r w:rsidR="00D416AC">
        <w:rPr>
          <w:rFonts w:ascii="Times New Roman" w:hAnsi="Times New Roman" w:cs="Times New Roman"/>
          <w:sz w:val="24"/>
          <w:szCs w:val="24"/>
        </w:rPr>
        <w:t>,</w:t>
      </w:r>
      <w:r w:rsidR="00DB09E0">
        <w:rPr>
          <w:rFonts w:ascii="Times New Roman" w:hAnsi="Times New Roman" w:cs="Times New Roman"/>
          <w:sz w:val="24"/>
          <w:szCs w:val="24"/>
        </w:rPr>
        <w:t xml:space="preserve"> </w:t>
      </w:r>
      <w:r w:rsidR="00CF768D">
        <w:rPr>
          <w:rFonts w:ascii="Times New Roman" w:hAnsi="Times New Roman" w:cs="Times New Roman"/>
          <w:sz w:val="24"/>
          <w:szCs w:val="24"/>
        </w:rPr>
        <w:t>os pesquisadores que estavam presentes na intervenção (observador passivo e professor “assistente”)</w:t>
      </w:r>
      <w:r w:rsidR="00DB09E0">
        <w:rPr>
          <w:rFonts w:ascii="Times New Roman" w:hAnsi="Times New Roman" w:cs="Times New Roman"/>
          <w:sz w:val="24"/>
          <w:szCs w:val="24"/>
        </w:rPr>
        <w:t xml:space="preserve"> </w:t>
      </w:r>
      <w:r w:rsidR="00D416AC">
        <w:rPr>
          <w:rFonts w:ascii="Times New Roman" w:hAnsi="Times New Roman" w:cs="Times New Roman"/>
          <w:sz w:val="24"/>
          <w:szCs w:val="24"/>
        </w:rPr>
        <w:t xml:space="preserve">realizaram </w:t>
      </w:r>
      <w:r w:rsidR="00DB09E0">
        <w:rPr>
          <w:rFonts w:ascii="Times New Roman" w:hAnsi="Times New Roman" w:cs="Times New Roman"/>
          <w:sz w:val="24"/>
          <w:szCs w:val="24"/>
        </w:rPr>
        <w:t xml:space="preserve">uma releitura dos dados disponíveis sobre as </w:t>
      </w:r>
      <w:r w:rsidR="000A6F57">
        <w:rPr>
          <w:rFonts w:ascii="Times New Roman" w:hAnsi="Times New Roman" w:cs="Times New Roman"/>
          <w:sz w:val="24"/>
          <w:szCs w:val="24"/>
        </w:rPr>
        <w:t>aulas</w:t>
      </w:r>
      <w:r w:rsidR="00DB09E0">
        <w:rPr>
          <w:rFonts w:ascii="Times New Roman" w:hAnsi="Times New Roman" w:cs="Times New Roman"/>
          <w:sz w:val="24"/>
          <w:szCs w:val="24"/>
        </w:rPr>
        <w:t xml:space="preserve">. </w:t>
      </w:r>
      <w:r w:rsidR="00D964A0">
        <w:rPr>
          <w:rFonts w:ascii="Times New Roman" w:hAnsi="Times New Roman" w:cs="Times New Roman"/>
          <w:sz w:val="24"/>
          <w:szCs w:val="24"/>
        </w:rPr>
        <w:t>Por fim, b</w:t>
      </w:r>
      <w:r w:rsidR="00CF768D">
        <w:rPr>
          <w:rFonts w:ascii="Times New Roman" w:hAnsi="Times New Roman" w:cs="Times New Roman"/>
          <w:sz w:val="24"/>
          <w:szCs w:val="24"/>
        </w:rPr>
        <w:t xml:space="preserve">aseado nos relatórios e </w:t>
      </w:r>
      <w:r w:rsidR="00C662FF">
        <w:rPr>
          <w:rFonts w:ascii="Times New Roman" w:hAnsi="Times New Roman" w:cs="Times New Roman"/>
          <w:sz w:val="24"/>
          <w:szCs w:val="24"/>
        </w:rPr>
        <w:t>num</w:t>
      </w:r>
      <w:r w:rsidR="00CF768D">
        <w:rPr>
          <w:rFonts w:ascii="Times New Roman" w:hAnsi="Times New Roman" w:cs="Times New Roman"/>
          <w:sz w:val="24"/>
          <w:szCs w:val="24"/>
        </w:rPr>
        <w:t xml:space="preserve"> atual relato dos pesquisadores </w:t>
      </w:r>
      <w:r w:rsidR="00D964A0">
        <w:rPr>
          <w:rFonts w:ascii="Times New Roman" w:hAnsi="Times New Roman" w:cs="Times New Roman"/>
          <w:sz w:val="24"/>
          <w:szCs w:val="24"/>
        </w:rPr>
        <w:t xml:space="preserve">que estavam </w:t>
      </w:r>
      <w:r w:rsidR="00D964A0">
        <w:rPr>
          <w:rFonts w:ascii="Times New Roman" w:hAnsi="Times New Roman" w:cs="Times New Roman"/>
          <w:i/>
          <w:sz w:val="24"/>
          <w:szCs w:val="24"/>
        </w:rPr>
        <w:t>in loco</w:t>
      </w:r>
      <w:r w:rsidR="00CF768D">
        <w:rPr>
          <w:rFonts w:ascii="Times New Roman" w:hAnsi="Times New Roman" w:cs="Times New Roman"/>
          <w:sz w:val="24"/>
          <w:szCs w:val="24"/>
        </w:rPr>
        <w:t xml:space="preserve">, podemos </w:t>
      </w:r>
      <w:r w:rsidR="00D964A0">
        <w:rPr>
          <w:rFonts w:ascii="Times New Roman" w:hAnsi="Times New Roman" w:cs="Times New Roman"/>
          <w:sz w:val="24"/>
          <w:szCs w:val="24"/>
        </w:rPr>
        <w:t>afirmar</w:t>
      </w:r>
      <w:r w:rsidR="00CF768D">
        <w:rPr>
          <w:rFonts w:ascii="Times New Roman" w:hAnsi="Times New Roman" w:cs="Times New Roman"/>
          <w:sz w:val="24"/>
          <w:szCs w:val="24"/>
        </w:rPr>
        <w:t xml:space="preserve"> que não houve diferenças no gra</w:t>
      </w:r>
      <w:r w:rsidR="00D920CC">
        <w:rPr>
          <w:rFonts w:ascii="Times New Roman" w:hAnsi="Times New Roman" w:cs="Times New Roman"/>
          <w:sz w:val="24"/>
          <w:szCs w:val="24"/>
        </w:rPr>
        <w:t>u de aceitação entre os gêneros, havendo um mesmo nível de participação, entusiasmo e</w:t>
      </w:r>
      <w:r w:rsidR="00C662FF">
        <w:rPr>
          <w:rFonts w:ascii="Times New Roman" w:hAnsi="Times New Roman" w:cs="Times New Roman"/>
          <w:sz w:val="24"/>
          <w:szCs w:val="24"/>
        </w:rPr>
        <w:t xml:space="preserve"> atenção</w:t>
      </w:r>
      <w:r w:rsidR="00D920CC">
        <w:rPr>
          <w:rFonts w:ascii="Times New Roman" w:hAnsi="Times New Roman" w:cs="Times New Roman"/>
          <w:sz w:val="24"/>
          <w:szCs w:val="24"/>
        </w:rPr>
        <w:t xml:space="preserve">. Por exemplo, a atividade que envolvia as habilidades do judô foi </w:t>
      </w:r>
      <w:proofErr w:type="gramStart"/>
      <w:r w:rsidR="00D920C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D920CC">
        <w:rPr>
          <w:rFonts w:ascii="Times New Roman" w:hAnsi="Times New Roman" w:cs="Times New Roman"/>
          <w:sz w:val="24"/>
          <w:szCs w:val="24"/>
        </w:rPr>
        <w:t xml:space="preserve"> proposta pedagógica que teve menor aceitação entre os alunos, mas não foi identificado uma diferença entre os gêneros. Os entraves encontrados nesta atividade foram independentes das questões de gênero. </w:t>
      </w:r>
      <w:r w:rsidR="00005225">
        <w:rPr>
          <w:rFonts w:ascii="Times New Roman" w:hAnsi="Times New Roman" w:cs="Times New Roman"/>
          <w:sz w:val="24"/>
          <w:szCs w:val="24"/>
        </w:rPr>
        <w:t>Vale ressaltar que</w:t>
      </w:r>
      <w:r w:rsidR="009E65DE">
        <w:rPr>
          <w:rFonts w:ascii="Times New Roman" w:hAnsi="Times New Roman" w:cs="Times New Roman"/>
          <w:sz w:val="24"/>
          <w:szCs w:val="24"/>
        </w:rPr>
        <w:t xml:space="preserve"> a</w:t>
      </w:r>
      <w:r w:rsidR="00005225">
        <w:rPr>
          <w:rFonts w:ascii="Times New Roman" w:hAnsi="Times New Roman" w:cs="Times New Roman"/>
          <w:sz w:val="24"/>
          <w:szCs w:val="24"/>
        </w:rPr>
        <w:t xml:space="preserve"> proporção </w:t>
      </w:r>
      <w:r w:rsidR="00FF063A">
        <w:rPr>
          <w:rFonts w:ascii="Times New Roman" w:hAnsi="Times New Roman" w:cs="Times New Roman"/>
          <w:sz w:val="24"/>
          <w:szCs w:val="24"/>
        </w:rPr>
        <w:t xml:space="preserve">entre os gêneros foi </w:t>
      </w:r>
      <w:r w:rsidR="00005225">
        <w:rPr>
          <w:rFonts w:ascii="Times New Roman" w:hAnsi="Times New Roman" w:cs="Times New Roman"/>
          <w:sz w:val="24"/>
          <w:szCs w:val="24"/>
        </w:rPr>
        <w:t>de 58,5% e 41,5%</w:t>
      </w:r>
      <w:r w:rsidR="00FF063A">
        <w:rPr>
          <w:rFonts w:ascii="Times New Roman" w:hAnsi="Times New Roman" w:cs="Times New Roman"/>
          <w:sz w:val="24"/>
          <w:szCs w:val="24"/>
        </w:rPr>
        <w:t>,</w:t>
      </w:r>
      <w:r w:rsidR="00005225">
        <w:rPr>
          <w:rFonts w:ascii="Times New Roman" w:hAnsi="Times New Roman" w:cs="Times New Roman"/>
          <w:sz w:val="24"/>
          <w:szCs w:val="24"/>
        </w:rPr>
        <w:t xml:space="preserve"> respectivamente</w:t>
      </w:r>
      <w:r w:rsidR="00E2586A">
        <w:rPr>
          <w:rFonts w:ascii="Times New Roman" w:hAnsi="Times New Roman" w:cs="Times New Roman"/>
          <w:sz w:val="24"/>
          <w:szCs w:val="24"/>
        </w:rPr>
        <w:t xml:space="preserve"> para meninos e meninas</w:t>
      </w:r>
      <w:r w:rsidR="00005225">
        <w:rPr>
          <w:rFonts w:ascii="Times New Roman" w:hAnsi="Times New Roman" w:cs="Times New Roman"/>
          <w:sz w:val="24"/>
          <w:szCs w:val="24"/>
        </w:rPr>
        <w:t xml:space="preserve">, ou seja, há um alto grau de </w:t>
      </w:r>
      <w:r w:rsidR="00E2586A">
        <w:rPr>
          <w:rFonts w:ascii="Times New Roman" w:hAnsi="Times New Roman" w:cs="Times New Roman"/>
          <w:sz w:val="24"/>
          <w:szCs w:val="24"/>
        </w:rPr>
        <w:t>homogeneidade</w:t>
      </w:r>
      <w:r w:rsidR="00005225">
        <w:rPr>
          <w:rFonts w:ascii="Times New Roman" w:hAnsi="Times New Roman" w:cs="Times New Roman"/>
          <w:sz w:val="24"/>
          <w:szCs w:val="24"/>
        </w:rPr>
        <w:t xml:space="preserve"> na constituição dos participantes quanto </w:t>
      </w:r>
      <w:r w:rsidR="0036450E">
        <w:rPr>
          <w:rFonts w:ascii="Times New Roman" w:hAnsi="Times New Roman" w:cs="Times New Roman"/>
          <w:sz w:val="24"/>
          <w:szCs w:val="24"/>
        </w:rPr>
        <w:t>ao gênero.</w:t>
      </w:r>
    </w:p>
    <w:p w:rsidR="00CF768D" w:rsidRDefault="00D964A0" w:rsidP="00B70132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Contudo, como já mencionado, </w:t>
      </w:r>
      <w:r w:rsidR="00774109">
        <w:rPr>
          <w:rFonts w:ascii="Times New Roman" w:hAnsi="Times New Roman" w:cs="Times New Roman"/>
          <w:sz w:val="24"/>
          <w:szCs w:val="24"/>
        </w:rPr>
        <w:t>a verificação d</w:t>
      </w:r>
      <w:r>
        <w:rPr>
          <w:rFonts w:ascii="Times New Roman" w:hAnsi="Times New Roman" w:cs="Times New Roman"/>
          <w:sz w:val="24"/>
          <w:szCs w:val="24"/>
        </w:rPr>
        <w:t xml:space="preserve">o grau de aceitação dos alunos foi realizado de forma indireta, não ocorrendo, por exemplo, a aplicação de um questionário </w:t>
      </w:r>
      <w:r w:rsidR="007D07AD">
        <w:rPr>
          <w:rFonts w:ascii="Times New Roman" w:hAnsi="Times New Roman" w:cs="Times New Roman"/>
          <w:sz w:val="24"/>
          <w:szCs w:val="24"/>
        </w:rPr>
        <w:t xml:space="preserve">para </w:t>
      </w:r>
      <w:r w:rsidR="00195B18">
        <w:rPr>
          <w:rFonts w:ascii="Times New Roman" w:hAnsi="Times New Roman" w:cs="Times New Roman"/>
          <w:sz w:val="24"/>
          <w:szCs w:val="24"/>
        </w:rPr>
        <w:t xml:space="preserve">avaliação </w:t>
      </w:r>
      <w:r w:rsidR="007D07AD">
        <w:rPr>
          <w:rFonts w:ascii="Times New Roman" w:hAnsi="Times New Roman" w:cs="Times New Roman"/>
          <w:sz w:val="24"/>
          <w:szCs w:val="24"/>
        </w:rPr>
        <w:t>desta aceitação</w:t>
      </w:r>
      <w:r>
        <w:rPr>
          <w:rFonts w:ascii="Times New Roman" w:hAnsi="Times New Roman" w:cs="Times New Roman"/>
          <w:sz w:val="24"/>
          <w:szCs w:val="24"/>
        </w:rPr>
        <w:t xml:space="preserve">. Tal fato constitui uma limitação </w:t>
      </w:r>
      <w:r w:rsidR="007D07AD">
        <w:rPr>
          <w:rFonts w:ascii="Times New Roman" w:hAnsi="Times New Roman" w:cs="Times New Roman"/>
          <w:sz w:val="24"/>
          <w:szCs w:val="24"/>
        </w:rPr>
        <w:t>para uma comparação</w:t>
      </w:r>
      <w:r>
        <w:rPr>
          <w:rFonts w:ascii="Times New Roman" w:hAnsi="Times New Roman" w:cs="Times New Roman"/>
          <w:sz w:val="24"/>
          <w:szCs w:val="24"/>
        </w:rPr>
        <w:t xml:space="preserve"> mais precisa </w:t>
      </w:r>
      <w:r w:rsidR="00195B1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o nível </w:t>
      </w:r>
      <w:r w:rsidR="00195B18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aceitação entre os gêneros. Todavia, tal fato não invalida a análise realizada, pois os procedimentos empregados para o processo de avaliação das intervenções possibilita verificar, além dos entraves e sucesso</w:t>
      </w:r>
      <w:r w:rsidR="0075053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na aplicação das propostas pedagógicas, o grau de participação e envolvimento dos alunos nas aulas.</w:t>
      </w:r>
      <w:r w:rsidR="007D07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Neste sentido, vo</w:t>
      </w:r>
      <w:r w:rsidR="000A6F5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tamos a afirmar que não houve diferenças entre os gêneros.</w:t>
      </w:r>
    </w:p>
    <w:p w:rsidR="00CB6150" w:rsidRDefault="00D964A0" w:rsidP="00B70132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Mediante o expost</w:t>
      </w:r>
      <w:r w:rsidR="00F878D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06FE1">
        <w:rPr>
          <w:rFonts w:ascii="Times New Roman" w:hAnsi="Times New Roman" w:cs="Times New Roman"/>
          <w:sz w:val="24"/>
          <w:szCs w:val="24"/>
        </w:rPr>
        <w:t xml:space="preserve">sugerimos duas </w:t>
      </w:r>
      <w:r w:rsidR="00606FE1" w:rsidRPr="009C799D">
        <w:rPr>
          <w:rFonts w:ascii="Times New Roman" w:hAnsi="Times New Roman" w:cs="Times New Roman"/>
          <w:sz w:val="24"/>
          <w:szCs w:val="24"/>
        </w:rPr>
        <w:t xml:space="preserve">alterações no corpo do </w:t>
      </w:r>
      <w:r w:rsidR="00C43E7A" w:rsidRPr="009C799D">
        <w:rPr>
          <w:rFonts w:ascii="Times New Roman" w:hAnsi="Times New Roman" w:cs="Times New Roman"/>
          <w:sz w:val="24"/>
          <w:szCs w:val="24"/>
        </w:rPr>
        <w:t xml:space="preserve">texto do artigo: 1) Acrescentamos </w:t>
      </w:r>
      <w:r w:rsidR="00F612E5" w:rsidRPr="009C799D">
        <w:rPr>
          <w:rFonts w:ascii="Times New Roman" w:hAnsi="Times New Roman" w:cs="Times New Roman"/>
          <w:sz w:val="24"/>
          <w:szCs w:val="24"/>
        </w:rPr>
        <w:t>no 7º parágrafo do</w:t>
      </w:r>
      <w:r w:rsidR="00C43E7A" w:rsidRPr="009C799D">
        <w:rPr>
          <w:rFonts w:ascii="Times New Roman" w:hAnsi="Times New Roman" w:cs="Times New Roman"/>
          <w:sz w:val="24"/>
          <w:szCs w:val="24"/>
        </w:rPr>
        <w:t xml:space="preserve"> tópico </w:t>
      </w:r>
      <w:r w:rsidR="00C43E7A" w:rsidRPr="009C799D">
        <w:rPr>
          <w:rFonts w:ascii="Times New Roman" w:hAnsi="Times New Roman" w:cs="Times New Roman"/>
          <w:b/>
          <w:sz w:val="24"/>
          <w:szCs w:val="24"/>
        </w:rPr>
        <w:t>Discussão e Conclusão</w:t>
      </w:r>
      <w:r w:rsidR="00F612E5" w:rsidRPr="009C799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612E5" w:rsidRPr="009C799D">
        <w:rPr>
          <w:rFonts w:ascii="Times New Roman" w:hAnsi="Times New Roman" w:cs="Times New Roman"/>
          <w:sz w:val="24"/>
          <w:szCs w:val="24"/>
        </w:rPr>
        <w:t>página 1</w:t>
      </w:r>
      <w:r w:rsidR="008A27D6" w:rsidRPr="009C799D">
        <w:rPr>
          <w:rFonts w:ascii="Times New Roman" w:hAnsi="Times New Roman" w:cs="Times New Roman"/>
          <w:sz w:val="24"/>
          <w:szCs w:val="24"/>
        </w:rPr>
        <w:t>7</w:t>
      </w:r>
      <w:r w:rsidR="00F612E5" w:rsidRPr="009C799D">
        <w:rPr>
          <w:rFonts w:ascii="Times New Roman" w:hAnsi="Times New Roman" w:cs="Times New Roman"/>
          <w:sz w:val="24"/>
          <w:szCs w:val="24"/>
        </w:rPr>
        <w:t xml:space="preserve">, informações sobre </w:t>
      </w:r>
      <w:r w:rsidR="00C43E7A" w:rsidRPr="009C799D">
        <w:rPr>
          <w:rFonts w:ascii="Times New Roman" w:hAnsi="Times New Roman" w:cs="Times New Roman"/>
          <w:sz w:val="24"/>
          <w:szCs w:val="24"/>
        </w:rPr>
        <w:t xml:space="preserve">a não diferença no nível de aceitação </w:t>
      </w:r>
      <w:r w:rsidR="00F878D6" w:rsidRPr="009C799D">
        <w:rPr>
          <w:rFonts w:ascii="Times New Roman" w:hAnsi="Times New Roman" w:cs="Times New Roman"/>
          <w:sz w:val="24"/>
          <w:szCs w:val="24"/>
        </w:rPr>
        <w:t xml:space="preserve">entre os gêneros. </w:t>
      </w:r>
      <w:proofErr w:type="gramStart"/>
      <w:r w:rsidR="00F878D6" w:rsidRPr="009C799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F878D6" w:rsidRPr="009C799D">
        <w:rPr>
          <w:rFonts w:ascii="Times New Roman" w:hAnsi="Times New Roman" w:cs="Times New Roman"/>
          <w:sz w:val="24"/>
          <w:szCs w:val="24"/>
        </w:rPr>
        <w:t xml:space="preserve">) </w:t>
      </w:r>
      <w:r w:rsidR="00D164E3" w:rsidRPr="009C799D">
        <w:rPr>
          <w:rFonts w:ascii="Times New Roman" w:hAnsi="Times New Roman" w:cs="Times New Roman"/>
          <w:sz w:val="24"/>
          <w:szCs w:val="24"/>
        </w:rPr>
        <w:t xml:space="preserve">Neste mesmo tópico, </w:t>
      </w:r>
      <w:r w:rsidR="008A27D6" w:rsidRPr="009C799D">
        <w:rPr>
          <w:rFonts w:ascii="Times New Roman" w:hAnsi="Times New Roman" w:cs="Times New Roman"/>
          <w:sz w:val="24"/>
          <w:szCs w:val="24"/>
        </w:rPr>
        <w:t xml:space="preserve">na página </w:t>
      </w:r>
      <w:r w:rsidR="004C6BF0" w:rsidRPr="009C799D">
        <w:rPr>
          <w:rFonts w:ascii="Times New Roman" w:hAnsi="Times New Roman" w:cs="Times New Roman"/>
          <w:sz w:val="24"/>
          <w:szCs w:val="24"/>
        </w:rPr>
        <w:t>17</w:t>
      </w:r>
      <w:r w:rsidR="008A27D6" w:rsidRPr="009C799D">
        <w:rPr>
          <w:rFonts w:ascii="Times New Roman" w:hAnsi="Times New Roman" w:cs="Times New Roman"/>
          <w:sz w:val="24"/>
          <w:szCs w:val="24"/>
        </w:rPr>
        <w:t xml:space="preserve">, acrescentamos </w:t>
      </w:r>
      <w:r w:rsidR="004C6BF0" w:rsidRPr="009C799D">
        <w:rPr>
          <w:rFonts w:ascii="Times New Roman" w:hAnsi="Times New Roman" w:cs="Times New Roman"/>
          <w:sz w:val="24"/>
          <w:szCs w:val="24"/>
        </w:rPr>
        <w:t>um</w:t>
      </w:r>
      <w:r w:rsidR="00D164E3" w:rsidRPr="009C799D">
        <w:rPr>
          <w:rFonts w:ascii="Times New Roman" w:hAnsi="Times New Roman" w:cs="Times New Roman"/>
          <w:sz w:val="24"/>
          <w:szCs w:val="24"/>
        </w:rPr>
        <w:t xml:space="preserve"> parágrafo</w:t>
      </w:r>
      <w:r w:rsidR="004C6BF0" w:rsidRPr="009C799D">
        <w:rPr>
          <w:rFonts w:ascii="Times New Roman" w:hAnsi="Times New Roman" w:cs="Times New Roman"/>
          <w:sz w:val="24"/>
          <w:szCs w:val="24"/>
        </w:rPr>
        <w:t xml:space="preserve"> (8º parágrafo do </w:t>
      </w:r>
      <w:r w:rsidR="004C6BF0" w:rsidRPr="009C799D">
        <w:rPr>
          <w:rFonts w:ascii="Times New Roman" w:hAnsi="Times New Roman" w:cs="Times New Roman"/>
          <w:sz w:val="24"/>
          <w:szCs w:val="24"/>
        </w:rPr>
        <w:t xml:space="preserve">tópico </w:t>
      </w:r>
      <w:r w:rsidR="004C6BF0" w:rsidRPr="009C799D">
        <w:rPr>
          <w:rFonts w:ascii="Times New Roman" w:hAnsi="Times New Roman" w:cs="Times New Roman"/>
          <w:b/>
          <w:sz w:val="24"/>
          <w:szCs w:val="24"/>
        </w:rPr>
        <w:t>Discussão e Conclusão</w:t>
      </w:r>
      <w:r w:rsidR="004C6BF0" w:rsidRPr="009C799D">
        <w:rPr>
          <w:rFonts w:ascii="Times New Roman" w:hAnsi="Times New Roman" w:cs="Times New Roman"/>
          <w:b/>
          <w:sz w:val="24"/>
          <w:szCs w:val="24"/>
        </w:rPr>
        <w:t>)</w:t>
      </w:r>
      <w:r w:rsidR="004C6BF0" w:rsidRPr="009C799D">
        <w:rPr>
          <w:rFonts w:ascii="Times New Roman" w:hAnsi="Times New Roman" w:cs="Times New Roman"/>
          <w:sz w:val="24"/>
          <w:szCs w:val="24"/>
        </w:rPr>
        <w:t xml:space="preserve"> que indica algumas variáveis que podem ser investigas para o avança da temática, assim</w:t>
      </w:r>
      <w:r w:rsidR="00683A5E" w:rsidRPr="009C799D">
        <w:rPr>
          <w:rFonts w:ascii="Times New Roman" w:hAnsi="Times New Roman" w:cs="Times New Roman"/>
          <w:sz w:val="24"/>
          <w:szCs w:val="24"/>
        </w:rPr>
        <w:t xml:space="preserve"> como</w:t>
      </w:r>
      <w:r w:rsidR="004C6BF0" w:rsidRPr="009C799D">
        <w:rPr>
          <w:rFonts w:ascii="Times New Roman" w:hAnsi="Times New Roman" w:cs="Times New Roman"/>
          <w:sz w:val="24"/>
          <w:szCs w:val="24"/>
        </w:rPr>
        <w:t xml:space="preserve"> </w:t>
      </w:r>
      <w:r w:rsidR="00683A5E" w:rsidRPr="009C799D">
        <w:rPr>
          <w:rFonts w:ascii="Times New Roman" w:hAnsi="Times New Roman" w:cs="Times New Roman"/>
          <w:sz w:val="24"/>
          <w:szCs w:val="24"/>
        </w:rPr>
        <w:t>a</w:t>
      </w:r>
      <w:r w:rsidR="004C6BF0">
        <w:rPr>
          <w:rFonts w:ascii="Times New Roman" w:hAnsi="Times New Roman" w:cs="Times New Roman"/>
          <w:sz w:val="24"/>
          <w:szCs w:val="24"/>
        </w:rPr>
        <w:t xml:space="preserve"> reprodução do presente estudo com avanços metodológicos. </w:t>
      </w:r>
      <w:r w:rsidR="00D164E3">
        <w:rPr>
          <w:rFonts w:ascii="Times New Roman" w:hAnsi="Times New Roman" w:cs="Times New Roman"/>
          <w:sz w:val="24"/>
          <w:szCs w:val="24"/>
        </w:rPr>
        <w:t>Ambos os parágr</w:t>
      </w:r>
      <w:bookmarkStart w:id="0" w:name="_GoBack"/>
      <w:bookmarkEnd w:id="0"/>
      <w:r w:rsidR="00D164E3">
        <w:rPr>
          <w:rFonts w:ascii="Times New Roman" w:hAnsi="Times New Roman" w:cs="Times New Roman"/>
          <w:sz w:val="24"/>
          <w:szCs w:val="24"/>
        </w:rPr>
        <w:t>afos se encontram em destaque (cor vermelha)</w:t>
      </w:r>
      <w:r w:rsidR="007E552F">
        <w:rPr>
          <w:rFonts w:ascii="Times New Roman" w:hAnsi="Times New Roman" w:cs="Times New Roman"/>
          <w:sz w:val="24"/>
          <w:szCs w:val="24"/>
        </w:rPr>
        <w:t xml:space="preserve"> para facilitar a visualização.</w:t>
      </w:r>
    </w:p>
    <w:p w:rsidR="0094230F" w:rsidRDefault="0094230F" w:rsidP="00B70132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</w:p>
    <w:p w:rsidR="00FB0125" w:rsidRDefault="000F11D6" w:rsidP="00B70132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Apontamento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6C7E1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4BAA" w:rsidRPr="00670B07">
        <w:rPr>
          <w:rFonts w:ascii="Times New Roman" w:hAnsi="Times New Roman" w:cs="Times New Roman"/>
          <w:sz w:val="24"/>
          <w:szCs w:val="24"/>
        </w:rPr>
        <w:t xml:space="preserve">Dentro do </w:t>
      </w:r>
      <w:proofErr w:type="spellStart"/>
      <w:r w:rsidR="000F4BAA" w:rsidRPr="00670B07">
        <w:rPr>
          <w:rFonts w:ascii="Times New Roman" w:hAnsi="Times New Roman" w:cs="Times New Roman"/>
          <w:sz w:val="24"/>
          <w:szCs w:val="24"/>
        </w:rPr>
        <w:t>PCNs</w:t>
      </w:r>
      <w:proofErr w:type="spellEnd"/>
      <w:r w:rsidR="000F4BAA" w:rsidRPr="00670B07">
        <w:rPr>
          <w:rFonts w:ascii="Times New Roman" w:hAnsi="Times New Roman" w:cs="Times New Roman"/>
          <w:sz w:val="24"/>
          <w:szCs w:val="24"/>
        </w:rPr>
        <w:t xml:space="preserve"> o bl</w:t>
      </w:r>
      <w:r w:rsidR="008A6245" w:rsidRPr="00670B07">
        <w:rPr>
          <w:rFonts w:ascii="Times New Roman" w:hAnsi="Times New Roman" w:cs="Times New Roman"/>
          <w:sz w:val="24"/>
          <w:szCs w:val="24"/>
        </w:rPr>
        <w:t>oco de conteúdo Lutas/ arte marciais encontramos a</w:t>
      </w:r>
      <w:r w:rsidR="000F4BAA" w:rsidRPr="00670B07">
        <w:rPr>
          <w:rFonts w:ascii="Times New Roman" w:hAnsi="Times New Roman" w:cs="Times New Roman"/>
          <w:sz w:val="24"/>
          <w:szCs w:val="24"/>
        </w:rPr>
        <w:t xml:space="preserve">s seguintes modalidades, </w:t>
      </w:r>
      <w:proofErr w:type="spellStart"/>
      <w:r w:rsidR="000F4BAA" w:rsidRPr="00670B07">
        <w:rPr>
          <w:rFonts w:ascii="Times New Roman" w:hAnsi="Times New Roman" w:cs="Times New Roman"/>
          <w:sz w:val="24"/>
          <w:szCs w:val="24"/>
        </w:rPr>
        <w:t>Karate</w:t>
      </w:r>
      <w:proofErr w:type="spellEnd"/>
      <w:r w:rsidR="000F4BAA" w:rsidRPr="00670B07">
        <w:rPr>
          <w:rFonts w:ascii="Times New Roman" w:hAnsi="Times New Roman" w:cs="Times New Roman"/>
          <w:sz w:val="24"/>
          <w:szCs w:val="24"/>
        </w:rPr>
        <w:t>,</w:t>
      </w:r>
      <w:r w:rsidR="008A6245" w:rsidRPr="00670B07">
        <w:rPr>
          <w:rFonts w:ascii="Times New Roman" w:hAnsi="Times New Roman" w:cs="Times New Roman"/>
          <w:sz w:val="24"/>
          <w:szCs w:val="24"/>
        </w:rPr>
        <w:t xml:space="preserve"> Boxe, capoeira  e judô.  Por que o </w:t>
      </w:r>
      <w:proofErr w:type="spellStart"/>
      <w:r w:rsidR="008A6245" w:rsidRPr="00670B07">
        <w:rPr>
          <w:rFonts w:ascii="Times New Roman" w:hAnsi="Times New Roman" w:cs="Times New Roman"/>
          <w:sz w:val="24"/>
          <w:szCs w:val="24"/>
        </w:rPr>
        <w:t>karate</w:t>
      </w:r>
      <w:proofErr w:type="spellEnd"/>
      <w:r w:rsidR="008A6245" w:rsidRPr="00670B07">
        <w:rPr>
          <w:rFonts w:ascii="Times New Roman" w:hAnsi="Times New Roman" w:cs="Times New Roman"/>
          <w:sz w:val="24"/>
          <w:szCs w:val="24"/>
        </w:rPr>
        <w:t xml:space="preserve"> e o boxe </w:t>
      </w:r>
      <w:r w:rsidR="00E606FC">
        <w:rPr>
          <w:rFonts w:ascii="Times New Roman" w:hAnsi="Times New Roman" w:cs="Times New Roman"/>
          <w:sz w:val="24"/>
          <w:szCs w:val="24"/>
        </w:rPr>
        <w:t>não se encontram nesta pesquisa?</w:t>
      </w:r>
    </w:p>
    <w:p w:rsidR="001338A6" w:rsidRDefault="00B70132" w:rsidP="00235461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primeiro parágrafo da </w:t>
      </w:r>
      <w:r>
        <w:rPr>
          <w:rFonts w:ascii="Times New Roman" w:hAnsi="Times New Roman" w:cs="Times New Roman"/>
          <w:b/>
          <w:sz w:val="24"/>
          <w:szCs w:val="24"/>
        </w:rPr>
        <w:t>Introdução</w:t>
      </w:r>
      <w:r>
        <w:rPr>
          <w:rFonts w:ascii="Times New Roman" w:hAnsi="Times New Roman" w:cs="Times New Roman"/>
          <w:sz w:val="24"/>
          <w:szCs w:val="24"/>
        </w:rPr>
        <w:t xml:space="preserve">, página 3, os autores mencionam que as lutas/artes marciais constituem uma dimensão/eixo de atuação dos Parâmetros Curriculares Nacionais </w:t>
      </w:r>
      <w:r w:rsidR="0075053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50530">
        <w:rPr>
          <w:rFonts w:ascii="Times New Roman" w:hAnsi="Times New Roman" w:cs="Times New Roman"/>
          <w:sz w:val="24"/>
          <w:szCs w:val="24"/>
        </w:rPr>
        <w:t>PCNs</w:t>
      </w:r>
      <w:proofErr w:type="spellEnd"/>
      <w:r w:rsidR="0075053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com o intuito de fundamentar </w:t>
      </w:r>
      <w:r w:rsidR="00750530">
        <w:rPr>
          <w:rFonts w:ascii="Times New Roman" w:hAnsi="Times New Roman" w:cs="Times New Roman"/>
          <w:sz w:val="24"/>
          <w:szCs w:val="24"/>
        </w:rPr>
        <w:t>a</w:t>
      </w:r>
      <w:r w:rsidR="0065194D">
        <w:rPr>
          <w:rFonts w:ascii="Times New Roman" w:hAnsi="Times New Roman" w:cs="Times New Roman"/>
          <w:sz w:val="24"/>
          <w:szCs w:val="24"/>
        </w:rPr>
        <w:t xml:space="preserve"> importância</w:t>
      </w:r>
      <w:r w:rsidR="00750530">
        <w:rPr>
          <w:rFonts w:ascii="Times New Roman" w:hAnsi="Times New Roman" w:cs="Times New Roman"/>
          <w:sz w:val="24"/>
          <w:szCs w:val="24"/>
        </w:rPr>
        <w:t xml:space="preserve"> e necessidade</w:t>
      </w:r>
      <w:r w:rsidR="0065194D">
        <w:rPr>
          <w:rFonts w:ascii="Times New Roman" w:hAnsi="Times New Roman" w:cs="Times New Roman"/>
          <w:sz w:val="24"/>
          <w:szCs w:val="24"/>
        </w:rPr>
        <w:t xml:space="preserve"> da inclusão deste conteúdo nas aulas de educação física escolar. </w:t>
      </w:r>
      <w:r w:rsidR="00235461">
        <w:rPr>
          <w:rFonts w:ascii="Times New Roman" w:hAnsi="Times New Roman" w:cs="Times New Roman"/>
          <w:sz w:val="24"/>
          <w:szCs w:val="24"/>
        </w:rPr>
        <w:t xml:space="preserve">Abaixo apresentamos na íntegra a definição </w:t>
      </w:r>
      <w:r w:rsidR="00E04F23">
        <w:rPr>
          <w:rFonts w:ascii="Times New Roman" w:hAnsi="Times New Roman" w:cs="Times New Roman"/>
          <w:sz w:val="24"/>
          <w:szCs w:val="24"/>
        </w:rPr>
        <w:t>das</w:t>
      </w:r>
      <w:r w:rsidR="00235461">
        <w:rPr>
          <w:rFonts w:ascii="Times New Roman" w:hAnsi="Times New Roman" w:cs="Times New Roman"/>
          <w:sz w:val="24"/>
          <w:szCs w:val="24"/>
        </w:rPr>
        <w:t xml:space="preserve"> lutas </w:t>
      </w:r>
      <w:r w:rsidR="00750530">
        <w:rPr>
          <w:rFonts w:ascii="Times New Roman" w:hAnsi="Times New Roman" w:cs="Times New Roman"/>
          <w:sz w:val="24"/>
          <w:szCs w:val="24"/>
        </w:rPr>
        <w:t>contida nos PCNs</w:t>
      </w:r>
      <w:r w:rsidR="00E04F23">
        <w:rPr>
          <w:rFonts w:ascii="Times New Roman" w:hAnsi="Times New Roman" w:cs="Times New Roman"/>
          <w:sz w:val="24"/>
          <w:szCs w:val="24"/>
        </w:rPr>
        <w:t>:</w:t>
      </w:r>
    </w:p>
    <w:p w:rsidR="0065194D" w:rsidRPr="00235461" w:rsidRDefault="0065194D" w:rsidP="0065194D">
      <w:pPr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235461">
        <w:rPr>
          <w:rFonts w:ascii="Times New Roman" w:hAnsi="Times New Roman" w:cs="Times New Roman"/>
          <w:sz w:val="20"/>
          <w:szCs w:val="20"/>
        </w:rPr>
        <w:lastRenderedPageBreak/>
        <w:t xml:space="preserve">As lutas são disputas em que o(s) oponente(s) deve(m) ser subjugado(s), com técnicas e estratégias de desequilíbrio, contusão, imobilização ou exclusão de um determinado espaço na combinação de ações de ataque e defesa. Caracterizam-se por uma regulamentação específica a fim de punir atitudes de violência e de deslealdade. Podem ser citados como exemplos de lutas desde as brincadeiras de cabo-de-guerra e braço-de-ferro até as práticas mais complexas da capoeira, do judô e do </w:t>
      </w:r>
      <w:r w:rsidRPr="00E6539A">
        <w:rPr>
          <w:rFonts w:ascii="Times New Roman" w:hAnsi="Times New Roman" w:cs="Times New Roman"/>
          <w:b/>
          <w:sz w:val="20"/>
          <w:szCs w:val="20"/>
        </w:rPr>
        <w:t>caratê</w:t>
      </w:r>
      <w:r w:rsidRPr="00235461">
        <w:rPr>
          <w:rFonts w:ascii="Times New Roman" w:hAnsi="Times New Roman" w:cs="Times New Roman"/>
          <w:sz w:val="20"/>
          <w:szCs w:val="20"/>
        </w:rPr>
        <w:t xml:space="preserve"> (BRASIL, 1998, pg. 70</w:t>
      </w:r>
      <w:r w:rsidR="00E6539A">
        <w:rPr>
          <w:rFonts w:ascii="Times New Roman" w:hAnsi="Times New Roman" w:cs="Times New Roman"/>
          <w:sz w:val="20"/>
          <w:szCs w:val="20"/>
        </w:rPr>
        <w:t>, grifo nosso</w:t>
      </w:r>
      <w:r w:rsidRPr="00235461">
        <w:rPr>
          <w:rFonts w:ascii="Times New Roman" w:hAnsi="Times New Roman" w:cs="Times New Roman"/>
          <w:sz w:val="20"/>
          <w:szCs w:val="20"/>
        </w:rPr>
        <w:t>).</w:t>
      </w:r>
    </w:p>
    <w:p w:rsidR="005F0032" w:rsidRDefault="005F0032" w:rsidP="005F0032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Neste mesmo documento, na página 97, </w:t>
      </w:r>
      <w:r w:rsidR="00E6539A">
        <w:rPr>
          <w:rFonts w:ascii="Times New Roman" w:hAnsi="Times New Roman" w:cs="Times New Roman"/>
          <w:sz w:val="24"/>
          <w:szCs w:val="24"/>
        </w:rPr>
        <w:t>é ressaltado que a construção do gesto das lutas deve ser realizada por meio da “</w:t>
      </w:r>
      <w:r w:rsidRPr="005F0032">
        <w:rPr>
          <w:rFonts w:ascii="Times New Roman" w:hAnsi="Times New Roman" w:cs="Times New Roman"/>
          <w:sz w:val="24"/>
          <w:szCs w:val="24"/>
        </w:rPr>
        <w:t>vivência de situações que envolvam perceber, relacionar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0032">
        <w:rPr>
          <w:rFonts w:ascii="Times New Roman" w:hAnsi="Times New Roman" w:cs="Times New Roman"/>
          <w:sz w:val="24"/>
          <w:szCs w:val="24"/>
        </w:rPr>
        <w:t>desenvolver as capacidades físicas e habilidades motoras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0032">
        <w:rPr>
          <w:rFonts w:ascii="Times New Roman" w:hAnsi="Times New Roman" w:cs="Times New Roman"/>
          <w:sz w:val="24"/>
          <w:szCs w:val="24"/>
        </w:rPr>
        <w:t xml:space="preserve">presentes nas lutas praticadas na atualidade (capoeira, </w:t>
      </w:r>
      <w:r w:rsidRPr="00E6539A">
        <w:rPr>
          <w:rFonts w:ascii="Times New Roman" w:hAnsi="Times New Roman" w:cs="Times New Roman"/>
          <w:b/>
          <w:sz w:val="24"/>
          <w:szCs w:val="24"/>
        </w:rPr>
        <w:t>caratê</w:t>
      </w:r>
      <w:r w:rsidRPr="005F00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0032">
        <w:rPr>
          <w:rFonts w:ascii="Times New Roman" w:hAnsi="Times New Roman" w:cs="Times New Roman"/>
          <w:sz w:val="24"/>
          <w:szCs w:val="24"/>
        </w:rPr>
        <w:t>judô etc.)</w:t>
      </w:r>
      <w:r w:rsidR="00E6539A">
        <w:rPr>
          <w:rFonts w:ascii="Times New Roman" w:hAnsi="Times New Roman" w:cs="Times New Roman"/>
          <w:sz w:val="24"/>
          <w:szCs w:val="24"/>
        </w:rPr>
        <w:t>” (BRASIL, 1998, pg. 97, grifo nosso).</w:t>
      </w:r>
    </w:p>
    <w:p w:rsidR="00E04F23" w:rsidRDefault="000E4FF7" w:rsidP="005F0032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</w:t>
      </w:r>
      <w:r w:rsidR="00E04F23">
        <w:rPr>
          <w:rFonts w:ascii="Times New Roman" w:hAnsi="Times New Roman" w:cs="Times New Roman"/>
          <w:sz w:val="24"/>
          <w:szCs w:val="24"/>
        </w:rPr>
        <w:t xml:space="preserve"> duas citações diretas apresentadas correspondem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E04F23">
        <w:rPr>
          <w:rFonts w:ascii="Times New Roman" w:hAnsi="Times New Roman" w:cs="Times New Roman"/>
          <w:sz w:val="24"/>
          <w:szCs w:val="24"/>
        </w:rPr>
        <w:t>os trechos do documento em que a modalidade caratê aparece. Conforme pode ser observado, o documento apresenta u</w:t>
      </w:r>
      <w:r w:rsidR="00634FC1">
        <w:rPr>
          <w:rFonts w:ascii="Times New Roman" w:hAnsi="Times New Roman" w:cs="Times New Roman"/>
          <w:sz w:val="24"/>
          <w:szCs w:val="24"/>
        </w:rPr>
        <w:t>ma ampla definição do que seria</w:t>
      </w:r>
      <w:r w:rsidR="008A08A9">
        <w:rPr>
          <w:rFonts w:ascii="Times New Roman" w:hAnsi="Times New Roman" w:cs="Times New Roman"/>
          <w:sz w:val="24"/>
          <w:szCs w:val="24"/>
        </w:rPr>
        <w:t>m</w:t>
      </w:r>
      <w:r w:rsidR="00E04F23">
        <w:rPr>
          <w:rFonts w:ascii="Times New Roman" w:hAnsi="Times New Roman" w:cs="Times New Roman"/>
          <w:sz w:val="24"/>
          <w:szCs w:val="24"/>
        </w:rPr>
        <w:t xml:space="preserve"> as lutas, apresentando na sequência alguns exemplos de lutas de menor </w:t>
      </w:r>
      <w:r w:rsidR="00427B7F">
        <w:rPr>
          <w:rFonts w:ascii="Times New Roman" w:hAnsi="Times New Roman" w:cs="Times New Roman"/>
          <w:sz w:val="24"/>
          <w:szCs w:val="24"/>
        </w:rPr>
        <w:t xml:space="preserve">complexidade </w:t>
      </w:r>
      <w:r w:rsidR="00E04F23">
        <w:rPr>
          <w:rFonts w:ascii="Times New Roman" w:hAnsi="Times New Roman" w:cs="Times New Roman"/>
          <w:sz w:val="24"/>
          <w:szCs w:val="24"/>
        </w:rPr>
        <w:t>(cabo de guerra e braço de ferro) e maior complexid</w:t>
      </w:r>
      <w:r>
        <w:rPr>
          <w:rFonts w:ascii="Times New Roman" w:hAnsi="Times New Roman" w:cs="Times New Roman"/>
          <w:sz w:val="24"/>
          <w:szCs w:val="24"/>
        </w:rPr>
        <w:t xml:space="preserve">ade (capoeira, judô e capoeira), </w:t>
      </w:r>
      <w:r w:rsidR="00427B7F">
        <w:rPr>
          <w:rFonts w:ascii="Times New Roman" w:hAnsi="Times New Roman" w:cs="Times New Roman"/>
          <w:sz w:val="24"/>
          <w:szCs w:val="24"/>
        </w:rPr>
        <w:t xml:space="preserve">sendo o caratê incluído nesta </w:t>
      </w:r>
      <w:r>
        <w:rPr>
          <w:rFonts w:ascii="Times New Roman" w:hAnsi="Times New Roman" w:cs="Times New Roman"/>
          <w:sz w:val="24"/>
          <w:szCs w:val="24"/>
        </w:rPr>
        <w:t>última.</w:t>
      </w:r>
    </w:p>
    <w:p w:rsidR="00634FC1" w:rsidRDefault="00F104F3" w:rsidP="005F0032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34FC1">
        <w:rPr>
          <w:rFonts w:ascii="Times New Roman" w:hAnsi="Times New Roman" w:cs="Times New Roman"/>
          <w:sz w:val="24"/>
          <w:szCs w:val="24"/>
        </w:rPr>
        <w:t xml:space="preserve"> modalidade boxe aparece no documento nos seguintes trechos:</w:t>
      </w:r>
    </w:p>
    <w:p w:rsidR="00235461" w:rsidRDefault="00235461" w:rsidP="00235461">
      <w:pPr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235461">
        <w:rPr>
          <w:rFonts w:ascii="Times New Roman" w:hAnsi="Times New Roman" w:cs="Times New Roman"/>
          <w:sz w:val="20"/>
          <w:szCs w:val="20"/>
        </w:rPr>
        <w:t xml:space="preserve">A intensa veiculação pela mídia e o caráter quase universal de determinadas modalidades esportivas, como o futebol, o vôlei, o basquete, o </w:t>
      </w:r>
      <w:r w:rsidRPr="00F57560">
        <w:rPr>
          <w:rFonts w:ascii="Times New Roman" w:hAnsi="Times New Roman" w:cs="Times New Roman"/>
          <w:b/>
          <w:sz w:val="20"/>
          <w:szCs w:val="20"/>
        </w:rPr>
        <w:t>boxe</w:t>
      </w:r>
      <w:r>
        <w:rPr>
          <w:rFonts w:ascii="Times New Roman" w:hAnsi="Times New Roman" w:cs="Times New Roman"/>
          <w:sz w:val="20"/>
          <w:szCs w:val="20"/>
        </w:rPr>
        <w:t xml:space="preserve"> [...] </w:t>
      </w:r>
      <w:r w:rsidRPr="00235461">
        <w:rPr>
          <w:rFonts w:ascii="Times New Roman" w:hAnsi="Times New Roman" w:cs="Times New Roman"/>
          <w:sz w:val="20"/>
          <w:szCs w:val="20"/>
        </w:rPr>
        <w:t xml:space="preserve">(BRASIL, 1998, pg. </w:t>
      </w:r>
      <w:r>
        <w:rPr>
          <w:rFonts w:ascii="Times New Roman" w:hAnsi="Times New Roman" w:cs="Times New Roman"/>
          <w:sz w:val="20"/>
          <w:szCs w:val="20"/>
        </w:rPr>
        <w:t>39</w:t>
      </w:r>
      <w:r w:rsidR="00F57560">
        <w:rPr>
          <w:rFonts w:ascii="Times New Roman" w:hAnsi="Times New Roman" w:cs="Times New Roman"/>
          <w:sz w:val="20"/>
          <w:szCs w:val="20"/>
        </w:rPr>
        <w:t>, grifo nosso</w:t>
      </w:r>
      <w:r w:rsidRPr="00235461">
        <w:rPr>
          <w:rFonts w:ascii="Times New Roman" w:hAnsi="Times New Roman" w:cs="Times New Roman"/>
          <w:sz w:val="20"/>
          <w:szCs w:val="20"/>
        </w:rPr>
        <w:t>).</w:t>
      </w:r>
    </w:p>
    <w:p w:rsidR="00235461" w:rsidRPr="00235461" w:rsidRDefault="00235461" w:rsidP="00235461">
      <w:pPr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235461">
        <w:rPr>
          <w:rFonts w:ascii="Times New Roman" w:hAnsi="Times New Roman" w:cs="Times New Roman"/>
          <w:sz w:val="20"/>
          <w:szCs w:val="20"/>
        </w:rPr>
        <w:t>Assim, considera-se esporte as práticas em que são adotadas regras de caráter oficial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35461">
        <w:rPr>
          <w:rFonts w:ascii="Times New Roman" w:hAnsi="Times New Roman" w:cs="Times New Roman"/>
          <w:sz w:val="20"/>
          <w:szCs w:val="20"/>
        </w:rPr>
        <w:t>e competitivo, organizadas em federações regionais, nacionais e internacionais que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35461">
        <w:rPr>
          <w:rFonts w:ascii="Times New Roman" w:hAnsi="Times New Roman" w:cs="Times New Roman"/>
          <w:sz w:val="20"/>
          <w:szCs w:val="20"/>
        </w:rPr>
        <w:t>regulamentam a atuação amadora e a profissional. Envolvem condições espaciais e 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35461">
        <w:rPr>
          <w:rFonts w:ascii="Times New Roman" w:hAnsi="Times New Roman" w:cs="Times New Roman"/>
          <w:sz w:val="20"/>
          <w:szCs w:val="20"/>
        </w:rPr>
        <w:t>equipamentos sofisticados como campos, piscinas, bicicletas, pistas, ringues, ginásios etc.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35461">
        <w:rPr>
          <w:rFonts w:ascii="Times New Roman" w:hAnsi="Times New Roman" w:cs="Times New Roman"/>
          <w:sz w:val="20"/>
          <w:szCs w:val="20"/>
        </w:rPr>
        <w:t>A divulgação pela mídia favorece a sua apreciação por um diverso contingente de grupos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35461">
        <w:rPr>
          <w:rFonts w:ascii="Times New Roman" w:hAnsi="Times New Roman" w:cs="Times New Roman"/>
          <w:sz w:val="20"/>
          <w:szCs w:val="20"/>
        </w:rPr>
        <w:t>sociais e culturais. Por exemplo, os Jogos Olímpicos, a Copa do Mundo de Futebol ou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35461">
        <w:rPr>
          <w:rFonts w:ascii="Times New Roman" w:hAnsi="Times New Roman" w:cs="Times New Roman"/>
          <w:sz w:val="20"/>
          <w:szCs w:val="20"/>
        </w:rPr>
        <w:t xml:space="preserve">determinadas lutas de </w:t>
      </w:r>
      <w:r w:rsidRPr="00634FC1">
        <w:rPr>
          <w:rFonts w:ascii="Times New Roman" w:hAnsi="Times New Roman" w:cs="Times New Roman"/>
          <w:b/>
          <w:sz w:val="20"/>
          <w:szCs w:val="20"/>
        </w:rPr>
        <w:t>boxe</w:t>
      </w:r>
      <w:r w:rsidRPr="00235461">
        <w:rPr>
          <w:rFonts w:ascii="Times New Roman" w:hAnsi="Times New Roman" w:cs="Times New Roman"/>
          <w:sz w:val="20"/>
          <w:szCs w:val="20"/>
        </w:rPr>
        <w:t xml:space="preserve"> profissional são vistos e discutidos por um grande número 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35461">
        <w:rPr>
          <w:rFonts w:ascii="Times New Roman" w:hAnsi="Times New Roman" w:cs="Times New Roman"/>
          <w:sz w:val="20"/>
          <w:szCs w:val="20"/>
        </w:rPr>
        <w:t>apreciadores e torcedore</w:t>
      </w:r>
      <w:r w:rsidR="00F57560">
        <w:rPr>
          <w:rFonts w:ascii="Times New Roman" w:hAnsi="Times New Roman" w:cs="Times New Roman"/>
          <w:sz w:val="20"/>
          <w:szCs w:val="20"/>
        </w:rPr>
        <w:t xml:space="preserve">s. </w:t>
      </w:r>
      <w:r w:rsidR="00F57560" w:rsidRPr="00235461">
        <w:rPr>
          <w:rFonts w:ascii="Times New Roman" w:hAnsi="Times New Roman" w:cs="Times New Roman"/>
          <w:sz w:val="20"/>
          <w:szCs w:val="20"/>
        </w:rPr>
        <w:t>(BRASIL, 1998</w:t>
      </w:r>
      <w:r w:rsidR="005C4F2A">
        <w:rPr>
          <w:rStyle w:val="Refdenotaderodap"/>
          <w:rFonts w:ascii="Times New Roman" w:hAnsi="Times New Roman" w:cs="Times New Roman"/>
          <w:sz w:val="20"/>
          <w:szCs w:val="20"/>
        </w:rPr>
        <w:footnoteReference w:id="1"/>
      </w:r>
      <w:r w:rsidR="00F57560" w:rsidRPr="00235461">
        <w:rPr>
          <w:rFonts w:ascii="Times New Roman" w:hAnsi="Times New Roman" w:cs="Times New Roman"/>
          <w:sz w:val="20"/>
          <w:szCs w:val="20"/>
        </w:rPr>
        <w:t xml:space="preserve">, pg. </w:t>
      </w:r>
      <w:r w:rsidR="00F57560">
        <w:rPr>
          <w:rFonts w:ascii="Times New Roman" w:hAnsi="Times New Roman" w:cs="Times New Roman"/>
          <w:sz w:val="20"/>
          <w:szCs w:val="20"/>
        </w:rPr>
        <w:t>70, grifo nosso</w:t>
      </w:r>
      <w:r w:rsidR="00F57560" w:rsidRPr="00235461">
        <w:rPr>
          <w:rFonts w:ascii="Times New Roman" w:hAnsi="Times New Roman" w:cs="Times New Roman"/>
          <w:sz w:val="20"/>
          <w:szCs w:val="20"/>
        </w:rPr>
        <w:t>).</w:t>
      </w:r>
    </w:p>
    <w:p w:rsidR="00235461" w:rsidRDefault="00A70D66" w:rsidP="00235461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Observa-se que o boxe é citado enquanto exemplo de modalidade esportiva. Contudo, isto não o descaracteriza enquanto modalidade de luta, ao mesmo tempo em que diversas outras modalidade</w:t>
      </w:r>
      <w:r w:rsidR="00E606F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de lutas também podem ser consideradas esporte, como </w:t>
      </w:r>
      <w:proofErr w:type="spellStart"/>
      <w:r>
        <w:rPr>
          <w:rFonts w:ascii="Times New Roman" w:hAnsi="Times New Roman" w:cs="Times New Roman"/>
          <w:sz w:val="24"/>
          <w:szCs w:val="24"/>
        </w:rPr>
        <w:t>taekowndo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jiu-jitsu, capoeira, sumô, </w:t>
      </w:r>
      <w:proofErr w:type="spellStart"/>
      <w:r>
        <w:rPr>
          <w:rFonts w:ascii="Times New Roman" w:hAnsi="Times New Roman" w:cs="Times New Roman"/>
          <w:sz w:val="24"/>
          <w:szCs w:val="24"/>
        </w:rPr>
        <w:t>sambô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muay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thai</w:t>
      </w:r>
      <w:proofErr w:type="spellEnd"/>
      <w:r w:rsidR="00E606F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dentre outras.</w:t>
      </w:r>
    </w:p>
    <w:p w:rsidR="00235461" w:rsidRDefault="00A70D66" w:rsidP="00235461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finalidade desta apresentação inicial é demonstrar que os </w:t>
      </w:r>
      <w:proofErr w:type="spellStart"/>
      <w:r w:rsidR="008A08A9">
        <w:rPr>
          <w:rFonts w:ascii="Times New Roman" w:hAnsi="Times New Roman" w:cs="Times New Roman"/>
          <w:sz w:val="24"/>
          <w:szCs w:val="24"/>
        </w:rPr>
        <w:t>PCNs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apresentam alguns exemplos de modalidades de lutas, sejam elas de menor ou maior complexidade, sejam elas modalidades esportiv</w:t>
      </w:r>
      <w:r w:rsidR="00A1024D">
        <w:rPr>
          <w:rFonts w:ascii="Times New Roman" w:hAnsi="Times New Roman" w:cs="Times New Roman"/>
          <w:sz w:val="24"/>
          <w:szCs w:val="24"/>
        </w:rPr>
        <w:t xml:space="preserve">as ou não, </w:t>
      </w:r>
      <w:r w:rsidR="00803F8F">
        <w:rPr>
          <w:rFonts w:ascii="Times New Roman" w:hAnsi="Times New Roman" w:cs="Times New Roman"/>
          <w:sz w:val="24"/>
          <w:szCs w:val="24"/>
        </w:rPr>
        <w:t xml:space="preserve">contudo, </w:t>
      </w:r>
      <w:r w:rsidR="00A1024D">
        <w:rPr>
          <w:rFonts w:ascii="Times New Roman" w:hAnsi="Times New Roman" w:cs="Times New Roman"/>
          <w:sz w:val="24"/>
          <w:szCs w:val="24"/>
        </w:rPr>
        <w:t xml:space="preserve">o universo das </w:t>
      </w:r>
      <w:r w:rsidR="00A1024D">
        <w:rPr>
          <w:rFonts w:ascii="Times New Roman" w:hAnsi="Times New Roman"/>
          <w:bCs/>
          <w:sz w:val="24"/>
          <w:szCs w:val="24"/>
        </w:rPr>
        <w:lastRenderedPageBreak/>
        <w:t xml:space="preserve">práticas corporais </w:t>
      </w:r>
      <w:r w:rsidR="00A1024D" w:rsidRPr="004A4013">
        <w:rPr>
          <w:rFonts w:ascii="Times New Roman" w:hAnsi="Times New Roman"/>
          <w:bCs/>
          <w:sz w:val="24"/>
          <w:szCs w:val="24"/>
        </w:rPr>
        <w:t>construída</w:t>
      </w:r>
      <w:r w:rsidR="00A1024D">
        <w:rPr>
          <w:rFonts w:ascii="Times New Roman" w:hAnsi="Times New Roman"/>
          <w:bCs/>
          <w:sz w:val="24"/>
          <w:szCs w:val="24"/>
        </w:rPr>
        <w:t>s</w:t>
      </w:r>
      <w:r w:rsidR="00A1024D" w:rsidRPr="004A4013">
        <w:rPr>
          <w:rFonts w:ascii="Times New Roman" w:hAnsi="Times New Roman"/>
          <w:bCs/>
          <w:sz w:val="24"/>
          <w:szCs w:val="24"/>
        </w:rPr>
        <w:t xml:space="preserve"> historicamente pela humanidade</w:t>
      </w:r>
      <w:r w:rsidR="00A1024D">
        <w:rPr>
          <w:rFonts w:ascii="Times New Roman" w:hAnsi="Times New Roman"/>
          <w:bCs/>
          <w:sz w:val="24"/>
          <w:szCs w:val="24"/>
        </w:rPr>
        <w:t xml:space="preserve"> que representam as lutas é muito maior do que os exemplos apresentados pelos </w:t>
      </w:r>
      <w:proofErr w:type="spellStart"/>
      <w:r w:rsidR="008A08A9">
        <w:rPr>
          <w:rFonts w:ascii="Times New Roman" w:hAnsi="Times New Roman"/>
          <w:bCs/>
          <w:sz w:val="24"/>
          <w:szCs w:val="24"/>
        </w:rPr>
        <w:t>PCNs</w:t>
      </w:r>
      <w:proofErr w:type="spellEnd"/>
      <w:r w:rsidR="00E606FC">
        <w:rPr>
          <w:rFonts w:ascii="Times New Roman" w:hAnsi="Times New Roman"/>
          <w:bCs/>
          <w:sz w:val="24"/>
          <w:szCs w:val="24"/>
        </w:rPr>
        <w:t xml:space="preserve">. Sendo assim, </w:t>
      </w:r>
      <w:r w:rsidR="009168BD">
        <w:rPr>
          <w:rFonts w:ascii="Times New Roman" w:hAnsi="Times New Roman"/>
          <w:bCs/>
          <w:sz w:val="24"/>
          <w:szCs w:val="24"/>
        </w:rPr>
        <w:t>poderíamos incluir outras modalidades de lutas no questionamento do</w:t>
      </w:r>
      <w:r w:rsidR="008A08A9">
        <w:rPr>
          <w:rFonts w:ascii="Times New Roman" w:hAnsi="Times New Roman"/>
          <w:bCs/>
          <w:sz w:val="24"/>
          <w:szCs w:val="24"/>
        </w:rPr>
        <w:t>s</w:t>
      </w:r>
      <w:r w:rsidR="009168BD">
        <w:rPr>
          <w:rFonts w:ascii="Times New Roman" w:hAnsi="Times New Roman"/>
          <w:bCs/>
          <w:sz w:val="24"/>
          <w:szCs w:val="24"/>
        </w:rPr>
        <w:t xml:space="preserve"> revisor</w:t>
      </w:r>
      <w:r w:rsidR="008A08A9">
        <w:rPr>
          <w:rFonts w:ascii="Times New Roman" w:hAnsi="Times New Roman"/>
          <w:bCs/>
          <w:sz w:val="24"/>
          <w:szCs w:val="24"/>
        </w:rPr>
        <w:t>es</w:t>
      </w:r>
      <w:r w:rsidR="009168BD">
        <w:rPr>
          <w:rFonts w:ascii="Times New Roman" w:hAnsi="Times New Roman"/>
          <w:bCs/>
          <w:sz w:val="24"/>
          <w:szCs w:val="24"/>
        </w:rPr>
        <w:t xml:space="preserve">, </w:t>
      </w:r>
      <w:r w:rsidR="00F530CB">
        <w:rPr>
          <w:rFonts w:ascii="Times New Roman" w:hAnsi="Times New Roman"/>
          <w:bCs/>
          <w:sz w:val="24"/>
          <w:szCs w:val="24"/>
        </w:rPr>
        <w:t>por exemplo</w:t>
      </w:r>
      <w:r w:rsidR="009168BD">
        <w:rPr>
          <w:rFonts w:ascii="Times New Roman" w:hAnsi="Times New Roman"/>
          <w:bCs/>
          <w:sz w:val="24"/>
          <w:szCs w:val="24"/>
        </w:rPr>
        <w:t>:</w:t>
      </w:r>
      <w:r w:rsidR="001C48FF">
        <w:rPr>
          <w:rFonts w:ascii="Times New Roman" w:hAnsi="Times New Roman"/>
          <w:bCs/>
          <w:sz w:val="24"/>
          <w:szCs w:val="24"/>
        </w:rPr>
        <w:t xml:space="preserve"> </w:t>
      </w:r>
      <w:r w:rsidR="001C48FF" w:rsidRPr="00670B07">
        <w:rPr>
          <w:rFonts w:ascii="Times New Roman" w:hAnsi="Times New Roman" w:cs="Times New Roman"/>
          <w:sz w:val="24"/>
          <w:szCs w:val="24"/>
        </w:rPr>
        <w:t xml:space="preserve">Por que o </w:t>
      </w:r>
      <w:proofErr w:type="spellStart"/>
      <w:r w:rsidR="001C48FF" w:rsidRPr="00670B07">
        <w:rPr>
          <w:rFonts w:ascii="Times New Roman" w:hAnsi="Times New Roman" w:cs="Times New Roman"/>
          <w:sz w:val="24"/>
          <w:szCs w:val="24"/>
        </w:rPr>
        <w:t>karate</w:t>
      </w:r>
      <w:proofErr w:type="spellEnd"/>
      <w:r w:rsidR="001C48FF">
        <w:rPr>
          <w:rFonts w:ascii="Times New Roman" w:hAnsi="Times New Roman" w:cs="Times New Roman"/>
          <w:sz w:val="24"/>
          <w:szCs w:val="24"/>
        </w:rPr>
        <w:t>,</w:t>
      </w:r>
      <w:r w:rsidR="001C48FF" w:rsidRPr="00670B07">
        <w:rPr>
          <w:rFonts w:ascii="Times New Roman" w:hAnsi="Times New Roman" w:cs="Times New Roman"/>
          <w:sz w:val="24"/>
          <w:szCs w:val="24"/>
        </w:rPr>
        <w:t xml:space="preserve"> o boxe</w:t>
      </w:r>
      <w:r w:rsidR="001C48FF">
        <w:rPr>
          <w:rFonts w:ascii="Times New Roman" w:hAnsi="Times New Roman" w:cs="Times New Roman"/>
          <w:sz w:val="24"/>
          <w:szCs w:val="24"/>
        </w:rPr>
        <w:t xml:space="preserve">, </w:t>
      </w:r>
      <w:r w:rsidR="001C48FF" w:rsidRPr="00F530CB">
        <w:rPr>
          <w:rFonts w:ascii="Times New Roman" w:hAnsi="Times New Roman" w:cs="Times New Roman"/>
          <w:b/>
          <w:sz w:val="24"/>
          <w:szCs w:val="24"/>
        </w:rPr>
        <w:t xml:space="preserve">o </w:t>
      </w:r>
      <w:proofErr w:type="spellStart"/>
      <w:r w:rsidR="001C48FF" w:rsidRPr="00F530CB">
        <w:rPr>
          <w:rFonts w:ascii="Times New Roman" w:hAnsi="Times New Roman" w:cs="Times New Roman"/>
          <w:b/>
          <w:sz w:val="24"/>
          <w:szCs w:val="24"/>
        </w:rPr>
        <w:t>taekowndo</w:t>
      </w:r>
      <w:proofErr w:type="spellEnd"/>
      <w:r w:rsidR="001C48FF" w:rsidRPr="00F530CB">
        <w:rPr>
          <w:rFonts w:ascii="Times New Roman" w:hAnsi="Times New Roman" w:cs="Times New Roman"/>
          <w:b/>
          <w:sz w:val="24"/>
          <w:szCs w:val="24"/>
        </w:rPr>
        <w:t xml:space="preserve">, o jiu-jitsu, o sumô, o </w:t>
      </w:r>
      <w:proofErr w:type="spellStart"/>
      <w:r w:rsidR="001C48FF" w:rsidRPr="00F530CB">
        <w:rPr>
          <w:rFonts w:ascii="Times New Roman" w:hAnsi="Times New Roman" w:cs="Times New Roman"/>
          <w:b/>
          <w:sz w:val="24"/>
          <w:szCs w:val="24"/>
        </w:rPr>
        <w:t>sambô</w:t>
      </w:r>
      <w:proofErr w:type="spellEnd"/>
      <w:r w:rsidR="001C48FF" w:rsidRPr="00F530CB">
        <w:rPr>
          <w:rFonts w:ascii="Times New Roman" w:hAnsi="Times New Roman" w:cs="Times New Roman"/>
          <w:b/>
          <w:sz w:val="24"/>
          <w:szCs w:val="24"/>
        </w:rPr>
        <w:t xml:space="preserve">, o </w:t>
      </w:r>
      <w:proofErr w:type="spellStart"/>
      <w:r w:rsidR="001C48FF" w:rsidRPr="00F530CB">
        <w:rPr>
          <w:rFonts w:ascii="Times New Roman" w:hAnsi="Times New Roman" w:cs="Times New Roman"/>
          <w:b/>
          <w:sz w:val="24"/>
          <w:szCs w:val="24"/>
        </w:rPr>
        <w:t>muay</w:t>
      </w:r>
      <w:proofErr w:type="spellEnd"/>
      <w:r w:rsidR="001C48FF" w:rsidRPr="00F530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C48FF" w:rsidRPr="00F530CB">
        <w:rPr>
          <w:rFonts w:ascii="Times New Roman" w:hAnsi="Times New Roman" w:cs="Times New Roman"/>
          <w:b/>
          <w:sz w:val="24"/>
          <w:szCs w:val="24"/>
        </w:rPr>
        <w:t>thai</w:t>
      </w:r>
      <w:proofErr w:type="spellEnd"/>
      <w:r w:rsidR="001C48FF" w:rsidRPr="00F530CB">
        <w:rPr>
          <w:rFonts w:ascii="Times New Roman" w:hAnsi="Times New Roman" w:cs="Times New Roman"/>
          <w:b/>
          <w:sz w:val="24"/>
          <w:szCs w:val="24"/>
        </w:rPr>
        <w:t xml:space="preserve">, o </w:t>
      </w:r>
      <w:proofErr w:type="spellStart"/>
      <w:r w:rsidR="001C48FF" w:rsidRPr="00F530CB">
        <w:rPr>
          <w:rFonts w:ascii="Times New Roman" w:hAnsi="Times New Roman" w:cs="Times New Roman"/>
          <w:b/>
          <w:sz w:val="24"/>
          <w:szCs w:val="24"/>
        </w:rPr>
        <w:t>krav</w:t>
      </w:r>
      <w:proofErr w:type="spellEnd"/>
      <w:r w:rsidR="001C48FF" w:rsidRPr="00F530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C48FF" w:rsidRPr="00F530CB">
        <w:rPr>
          <w:rFonts w:ascii="Times New Roman" w:hAnsi="Times New Roman" w:cs="Times New Roman"/>
          <w:b/>
          <w:sz w:val="24"/>
          <w:szCs w:val="24"/>
        </w:rPr>
        <w:t>magá</w:t>
      </w:r>
      <w:proofErr w:type="spellEnd"/>
      <w:r w:rsidR="001C48FF" w:rsidRPr="00670B07">
        <w:rPr>
          <w:rFonts w:ascii="Times New Roman" w:hAnsi="Times New Roman" w:cs="Times New Roman"/>
          <w:sz w:val="24"/>
          <w:szCs w:val="24"/>
        </w:rPr>
        <w:t xml:space="preserve"> </w:t>
      </w:r>
      <w:r w:rsidR="001C48FF">
        <w:rPr>
          <w:rFonts w:ascii="Times New Roman" w:hAnsi="Times New Roman" w:cs="Times New Roman"/>
          <w:sz w:val="24"/>
          <w:szCs w:val="24"/>
        </w:rPr>
        <w:t>não se encontram nesta pesquisa? Ressaltamos que</w:t>
      </w:r>
      <w:r w:rsidR="00F530CB">
        <w:rPr>
          <w:rFonts w:ascii="Times New Roman" w:hAnsi="Times New Roman" w:cs="Times New Roman"/>
          <w:sz w:val="24"/>
          <w:szCs w:val="24"/>
        </w:rPr>
        <w:t xml:space="preserve"> o questionamento do revisor foi</w:t>
      </w:r>
      <w:r w:rsidR="001C48FF">
        <w:rPr>
          <w:rFonts w:ascii="Times New Roman" w:hAnsi="Times New Roman" w:cs="Times New Roman"/>
          <w:sz w:val="24"/>
          <w:szCs w:val="24"/>
        </w:rPr>
        <w:t xml:space="preserve"> de suma importância</w:t>
      </w:r>
      <w:r w:rsidR="00F530CB">
        <w:rPr>
          <w:rFonts w:ascii="Times New Roman" w:hAnsi="Times New Roman" w:cs="Times New Roman"/>
          <w:sz w:val="24"/>
          <w:szCs w:val="24"/>
        </w:rPr>
        <w:t xml:space="preserve"> e pertinência</w:t>
      </w:r>
      <w:r w:rsidR="00803F8F">
        <w:rPr>
          <w:rFonts w:ascii="Times New Roman" w:hAnsi="Times New Roman" w:cs="Times New Roman"/>
          <w:sz w:val="24"/>
          <w:szCs w:val="24"/>
        </w:rPr>
        <w:t>, pois traz</w:t>
      </w:r>
      <w:r w:rsidR="001C48FF">
        <w:rPr>
          <w:rFonts w:ascii="Times New Roman" w:hAnsi="Times New Roman" w:cs="Times New Roman"/>
          <w:sz w:val="24"/>
          <w:szCs w:val="24"/>
        </w:rPr>
        <w:t xml:space="preserve"> a tona uma importante questão: Como definir o conteúdo que representa o conteúdo lutas nas aulas de educação física escolar? </w:t>
      </w:r>
      <w:r w:rsidR="00F66566">
        <w:rPr>
          <w:rFonts w:ascii="Times New Roman" w:hAnsi="Times New Roman" w:cs="Times New Roman"/>
          <w:sz w:val="24"/>
          <w:szCs w:val="24"/>
        </w:rPr>
        <w:t xml:space="preserve">Descreveremos agora a metodologia utilizada </w:t>
      </w:r>
      <w:r w:rsidR="008A08A9">
        <w:rPr>
          <w:rFonts w:ascii="Times New Roman" w:hAnsi="Times New Roman" w:cs="Times New Roman"/>
          <w:sz w:val="24"/>
          <w:szCs w:val="24"/>
        </w:rPr>
        <w:t xml:space="preserve">em nossa pesquisa </w:t>
      </w:r>
      <w:r w:rsidR="00F66566">
        <w:rPr>
          <w:rFonts w:ascii="Times New Roman" w:hAnsi="Times New Roman" w:cs="Times New Roman"/>
          <w:sz w:val="24"/>
          <w:szCs w:val="24"/>
        </w:rPr>
        <w:t>para a realização desta tarefa.</w:t>
      </w:r>
    </w:p>
    <w:p w:rsidR="00314CD7" w:rsidRDefault="00EB0484" w:rsidP="00235461">
      <w:pPr>
        <w:ind w:left="405" w:firstLine="588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 xml:space="preserve">Conforme apresentado no tópico </w:t>
      </w:r>
      <w:r>
        <w:rPr>
          <w:rFonts w:ascii="Times New Roman" w:hAnsi="Times New Roman" w:cs="Times New Roman"/>
          <w:b/>
          <w:sz w:val="24"/>
          <w:szCs w:val="24"/>
        </w:rPr>
        <w:t>Materiais e Métodos</w:t>
      </w:r>
      <w:r>
        <w:rPr>
          <w:rFonts w:ascii="Times New Roman" w:hAnsi="Times New Roman" w:cs="Times New Roman"/>
          <w:sz w:val="24"/>
          <w:szCs w:val="24"/>
        </w:rPr>
        <w:t xml:space="preserve"> (vide 6º parágrafo do tópico Materiais e Métodos, que inicia no final da página 6), </w:t>
      </w:r>
      <w:r w:rsidRPr="00CF06EE">
        <w:rPr>
          <w:rFonts w:ascii="Times New Roman" w:hAnsi="Times New Roman"/>
          <w:sz w:val="24"/>
          <w:szCs w:val="24"/>
          <w:lang w:eastAsia="pt-BR"/>
        </w:rPr>
        <w:t xml:space="preserve">as expectativas e </w:t>
      </w:r>
      <w:r w:rsidR="00FA20AE">
        <w:rPr>
          <w:rFonts w:ascii="Times New Roman" w:hAnsi="Times New Roman"/>
          <w:sz w:val="24"/>
          <w:szCs w:val="24"/>
          <w:lang w:eastAsia="pt-BR"/>
        </w:rPr>
        <w:t xml:space="preserve">o </w:t>
      </w:r>
      <w:r w:rsidRPr="00CF06EE">
        <w:rPr>
          <w:rFonts w:ascii="Times New Roman" w:hAnsi="Times New Roman"/>
          <w:sz w:val="24"/>
          <w:szCs w:val="24"/>
          <w:lang w:eastAsia="pt-BR"/>
        </w:rPr>
        <w:t>conhe</w:t>
      </w:r>
      <w:r w:rsidR="00FA20AE">
        <w:rPr>
          <w:rFonts w:ascii="Times New Roman" w:hAnsi="Times New Roman"/>
          <w:sz w:val="24"/>
          <w:szCs w:val="24"/>
          <w:lang w:eastAsia="pt-BR"/>
        </w:rPr>
        <w:t xml:space="preserve">cimento prévio dos alunos sobre a </w:t>
      </w:r>
      <w:r w:rsidRPr="00CF06EE">
        <w:rPr>
          <w:rFonts w:ascii="Times New Roman" w:hAnsi="Times New Roman"/>
          <w:sz w:val="24"/>
          <w:szCs w:val="24"/>
          <w:lang w:eastAsia="pt-BR"/>
        </w:rPr>
        <w:t>temática lutas/artes marciais</w:t>
      </w:r>
      <w:r w:rsidR="00FA20AE">
        <w:rPr>
          <w:rFonts w:ascii="Times New Roman" w:hAnsi="Times New Roman"/>
          <w:sz w:val="24"/>
          <w:szCs w:val="24"/>
          <w:lang w:eastAsia="pt-BR"/>
        </w:rPr>
        <w:t xml:space="preserve"> foram levados</w:t>
      </w:r>
      <w:r>
        <w:rPr>
          <w:rFonts w:ascii="Times New Roman" w:hAnsi="Times New Roman"/>
          <w:sz w:val="24"/>
          <w:szCs w:val="24"/>
          <w:lang w:eastAsia="pt-BR"/>
        </w:rPr>
        <w:t xml:space="preserve"> em consideração para a confecção dos planos de aula. Para que estas informações fossem coletadas, um primeiro plano de aula foi elaborado</w:t>
      </w:r>
      <w:r w:rsidR="005700E0">
        <w:rPr>
          <w:rFonts w:ascii="Times New Roman" w:hAnsi="Times New Roman"/>
          <w:sz w:val="24"/>
          <w:szCs w:val="24"/>
          <w:lang w:eastAsia="pt-BR"/>
        </w:rPr>
        <w:t>. Conforme pode ser observado na descrição da 1ª intervenção (Quadro</w:t>
      </w:r>
      <w:r w:rsidR="00314CD7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gramStart"/>
      <w:r w:rsidR="00314CD7">
        <w:rPr>
          <w:rFonts w:ascii="Times New Roman" w:hAnsi="Times New Roman"/>
          <w:sz w:val="24"/>
          <w:szCs w:val="24"/>
          <w:lang w:eastAsia="pt-BR"/>
        </w:rPr>
        <w:t>1</w:t>
      </w:r>
      <w:proofErr w:type="gramEnd"/>
      <w:r w:rsidR="00314CD7">
        <w:rPr>
          <w:rFonts w:ascii="Times New Roman" w:hAnsi="Times New Roman"/>
          <w:sz w:val="24"/>
          <w:szCs w:val="24"/>
          <w:lang w:eastAsia="pt-BR"/>
        </w:rPr>
        <w:t xml:space="preserve">, página </w:t>
      </w:r>
      <w:r w:rsidR="008A27D6">
        <w:rPr>
          <w:rFonts w:ascii="Times New Roman" w:hAnsi="Times New Roman"/>
          <w:sz w:val="24"/>
          <w:szCs w:val="24"/>
          <w:lang w:eastAsia="pt-BR"/>
        </w:rPr>
        <w:t>9</w:t>
      </w:r>
      <w:r w:rsidR="00314CD7">
        <w:rPr>
          <w:rFonts w:ascii="Times New Roman" w:hAnsi="Times New Roman"/>
          <w:sz w:val="24"/>
          <w:szCs w:val="24"/>
          <w:lang w:eastAsia="pt-BR"/>
        </w:rPr>
        <w:t>), este diagnóstico foi reali</w:t>
      </w:r>
      <w:r w:rsidR="00803F8F">
        <w:rPr>
          <w:rFonts w:ascii="Times New Roman" w:hAnsi="Times New Roman"/>
          <w:sz w:val="24"/>
          <w:szCs w:val="24"/>
          <w:lang w:eastAsia="pt-BR"/>
        </w:rPr>
        <w:t>zado por uma avaliação dialógica</w:t>
      </w:r>
      <w:r w:rsidR="00314CD7">
        <w:rPr>
          <w:rFonts w:ascii="Times New Roman" w:hAnsi="Times New Roman"/>
          <w:sz w:val="24"/>
          <w:szCs w:val="24"/>
          <w:lang w:eastAsia="pt-BR"/>
        </w:rPr>
        <w:t xml:space="preserve"> sobre o conhecimento dos alunos </w:t>
      </w:r>
      <w:r w:rsidR="00803F8F">
        <w:rPr>
          <w:rFonts w:ascii="Times New Roman" w:hAnsi="Times New Roman"/>
          <w:sz w:val="24"/>
          <w:szCs w:val="24"/>
          <w:lang w:eastAsia="pt-BR"/>
        </w:rPr>
        <w:t>a respeito d</w:t>
      </w:r>
      <w:r w:rsidR="00314CD7">
        <w:rPr>
          <w:rFonts w:ascii="Times New Roman" w:hAnsi="Times New Roman"/>
          <w:sz w:val="24"/>
          <w:szCs w:val="24"/>
          <w:lang w:eastAsia="pt-BR"/>
        </w:rPr>
        <w:t xml:space="preserve">a temática lutas/artes marciais. Para esta finalidade, foram realizados questionamentos como: </w:t>
      </w:r>
      <w:r w:rsidR="00314CD7" w:rsidRPr="004A4013">
        <w:rPr>
          <w:rFonts w:ascii="Times New Roman" w:hAnsi="Times New Roman"/>
          <w:sz w:val="24"/>
          <w:szCs w:val="24"/>
        </w:rPr>
        <w:t xml:space="preserve">quais modalidades de lutas eles conheciam? O que eles entendiam sobre o que é lutar? E </w:t>
      </w:r>
      <w:proofErr w:type="gramStart"/>
      <w:r w:rsidR="00314CD7" w:rsidRPr="004A4013">
        <w:rPr>
          <w:rFonts w:ascii="Times New Roman" w:hAnsi="Times New Roman"/>
          <w:sz w:val="24"/>
          <w:szCs w:val="24"/>
        </w:rPr>
        <w:t>por quê</w:t>
      </w:r>
      <w:proofErr w:type="gramEnd"/>
      <w:r w:rsidR="00314CD7" w:rsidRPr="004A4013">
        <w:rPr>
          <w:rFonts w:ascii="Times New Roman" w:hAnsi="Times New Roman"/>
          <w:sz w:val="24"/>
          <w:szCs w:val="24"/>
        </w:rPr>
        <w:t xml:space="preserve"> lutar?</w:t>
      </w:r>
      <w:r w:rsidR="00314CD7">
        <w:rPr>
          <w:rFonts w:ascii="Times New Roman" w:hAnsi="Times New Roman"/>
          <w:sz w:val="24"/>
          <w:szCs w:val="24"/>
        </w:rPr>
        <w:t xml:space="preserve"> </w:t>
      </w:r>
      <w:r w:rsidR="00F049BB" w:rsidRPr="004A4013">
        <w:rPr>
          <w:rFonts w:ascii="Times New Roman" w:hAnsi="Times New Roman"/>
          <w:sz w:val="24"/>
          <w:szCs w:val="24"/>
        </w:rPr>
        <w:t>Através desta atividade pode-se fazer uma análise dos conhecimentos dos alunos acerca do conteúdo lutas</w:t>
      </w:r>
      <w:r w:rsidR="00F049BB">
        <w:rPr>
          <w:rFonts w:ascii="Times New Roman" w:hAnsi="Times New Roman"/>
          <w:sz w:val="24"/>
          <w:szCs w:val="24"/>
        </w:rPr>
        <w:t>/artes marciais</w:t>
      </w:r>
      <w:r w:rsidR="00F049BB" w:rsidRPr="004A4013">
        <w:rPr>
          <w:rFonts w:ascii="Times New Roman" w:hAnsi="Times New Roman"/>
          <w:sz w:val="24"/>
          <w:szCs w:val="24"/>
        </w:rPr>
        <w:t>.</w:t>
      </w:r>
      <w:r w:rsidR="00F049BB">
        <w:rPr>
          <w:rFonts w:ascii="Times New Roman" w:hAnsi="Times New Roman"/>
          <w:sz w:val="24"/>
          <w:szCs w:val="24"/>
        </w:rPr>
        <w:t xml:space="preserve"> Com o objetivo apresentar algumas práticas corporais construídas historicamente pela humanidade, os pesquisadores realizaram uma atividade denominada de “Painel Mágico” (o </w:t>
      </w:r>
      <w:r w:rsidR="00F049BB">
        <w:rPr>
          <w:rFonts w:ascii="Times New Roman" w:hAnsi="Times New Roman"/>
          <w:sz w:val="24"/>
          <w:szCs w:val="24"/>
          <w:lang w:eastAsia="pt-BR"/>
        </w:rPr>
        <w:t xml:space="preserve">Quadro </w:t>
      </w:r>
      <w:proofErr w:type="gramStart"/>
      <w:r w:rsidR="00F049BB">
        <w:rPr>
          <w:rFonts w:ascii="Times New Roman" w:hAnsi="Times New Roman"/>
          <w:sz w:val="24"/>
          <w:szCs w:val="24"/>
          <w:lang w:eastAsia="pt-BR"/>
        </w:rPr>
        <w:t>1</w:t>
      </w:r>
      <w:proofErr w:type="gramEnd"/>
      <w:r w:rsidR="00F049BB">
        <w:rPr>
          <w:rFonts w:ascii="Times New Roman" w:hAnsi="Times New Roman"/>
          <w:sz w:val="24"/>
          <w:szCs w:val="24"/>
          <w:lang w:eastAsia="pt-BR"/>
        </w:rPr>
        <w:t xml:space="preserve"> na página </w:t>
      </w:r>
      <w:r w:rsidR="00AD0249">
        <w:rPr>
          <w:rFonts w:ascii="Times New Roman" w:hAnsi="Times New Roman"/>
          <w:sz w:val="24"/>
          <w:szCs w:val="24"/>
          <w:lang w:eastAsia="pt-BR"/>
        </w:rPr>
        <w:t>9</w:t>
      </w:r>
      <w:r w:rsidR="00F049BB">
        <w:rPr>
          <w:rFonts w:ascii="Times New Roman" w:hAnsi="Times New Roman"/>
          <w:sz w:val="24"/>
          <w:szCs w:val="24"/>
          <w:lang w:eastAsia="pt-BR"/>
        </w:rPr>
        <w:t xml:space="preserve"> descreve </w:t>
      </w:r>
      <w:r w:rsidR="00FA20AE">
        <w:rPr>
          <w:rFonts w:ascii="Times New Roman" w:hAnsi="Times New Roman"/>
          <w:sz w:val="24"/>
          <w:szCs w:val="24"/>
          <w:lang w:eastAsia="pt-BR"/>
        </w:rPr>
        <w:t>est</w:t>
      </w:r>
      <w:r w:rsidR="00F049BB">
        <w:rPr>
          <w:rFonts w:ascii="Times New Roman" w:hAnsi="Times New Roman"/>
          <w:sz w:val="24"/>
          <w:szCs w:val="24"/>
          <w:lang w:eastAsia="pt-BR"/>
        </w:rPr>
        <w:t xml:space="preserve">a atividade). A Figura 1 (página </w:t>
      </w:r>
      <w:r w:rsidR="00AD0249">
        <w:rPr>
          <w:rFonts w:ascii="Times New Roman" w:hAnsi="Times New Roman"/>
          <w:sz w:val="24"/>
          <w:szCs w:val="24"/>
          <w:lang w:eastAsia="pt-BR"/>
        </w:rPr>
        <w:t>10</w:t>
      </w:r>
      <w:r w:rsidR="00F049BB">
        <w:rPr>
          <w:rFonts w:ascii="Times New Roman" w:hAnsi="Times New Roman"/>
          <w:sz w:val="24"/>
          <w:szCs w:val="24"/>
          <w:lang w:eastAsia="pt-BR"/>
        </w:rPr>
        <w:t xml:space="preserve">) apresenta uma fotografia do painel preparado pelos pesquisadores. Podemos observar pela fotografia que foram selecionados pelos pesquisadores 11 práticas corporais que representam o universo das lutas. Pela imagem da Figura 1 (página </w:t>
      </w:r>
      <w:r w:rsidR="00036E7E">
        <w:rPr>
          <w:rFonts w:ascii="Times New Roman" w:hAnsi="Times New Roman"/>
          <w:sz w:val="24"/>
          <w:szCs w:val="24"/>
          <w:lang w:eastAsia="pt-BR"/>
        </w:rPr>
        <w:t>10</w:t>
      </w:r>
      <w:r w:rsidR="00F049BB">
        <w:rPr>
          <w:rFonts w:ascii="Times New Roman" w:hAnsi="Times New Roman"/>
          <w:sz w:val="24"/>
          <w:szCs w:val="24"/>
          <w:lang w:eastAsia="pt-BR"/>
        </w:rPr>
        <w:t>), não é possível identificar todas as modalidades. Sendo assim, estamos</w:t>
      </w:r>
      <w:r w:rsidR="00254F74">
        <w:rPr>
          <w:rFonts w:ascii="Times New Roman" w:hAnsi="Times New Roman"/>
          <w:sz w:val="24"/>
          <w:szCs w:val="24"/>
          <w:lang w:eastAsia="pt-BR"/>
        </w:rPr>
        <w:t xml:space="preserve"> enviando como documento complementar</w:t>
      </w:r>
      <w:r w:rsidR="00F049BB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254F74">
        <w:rPr>
          <w:rFonts w:ascii="Times New Roman" w:hAnsi="Times New Roman"/>
          <w:sz w:val="24"/>
          <w:szCs w:val="24"/>
          <w:lang w:eastAsia="pt-BR"/>
        </w:rPr>
        <w:t xml:space="preserve">um arquivo denominado Painel </w:t>
      </w:r>
      <w:proofErr w:type="gramStart"/>
      <w:r w:rsidR="00254F74">
        <w:rPr>
          <w:rFonts w:ascii="Times New Roman" w:hAnsi="Times New Roman"/>
          <w:sz w:val="24"/>
          <w:szCs w:val="24"/>
          <w:lang w:eastAsia="pt-BR"/>
        </w:rPr>
        <w:t>2</w:t>
      </w:r>
      <w:proofErr w:type="gramEnd"/>
      <w:r w:rsidR="00540695">
        <w:rPr>
          <w:rFonts w:ascii="Times New Roman" w:hAnsi="Times New Roman"/>
          <w:sz w:val="24"/>
          <w:szCs w:val="24"/>
          <w:lang w:eastAsia="pt-BR"/>
        </w:rPr>
        <w:t>, que consiste em uma fotografia</w:t>
      </w:r>
      <w:r w:rsidR="009274A1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540695">
        <w:rPr>
          <w:rFonts w:ascii="Times New Roman" w:hAnsi="Times New Roman"/>
          <w:sz w:val="24"/>
          <w:szCs w:val="24"/>
          <w:lang w:eastAsia="pt-BR"/>
        </w:rPr>
        <w:t xml:space="preserve">que </w:t>
      </w:r>
      <w:r w:rsidR="009274A1">
        <w:rPr>
          <w:rFonts w:ascii="Times New Roman" w:hAnsi="Times New Roman"/>
          <w:sz w:val="24"/>
          <w:szCs w:val="24"/>
          <w:lang w:eastAsia="pt-BR"/>
        </w:rPr>
        <w:t xml:space="preserve">permite visualizar todas as </w:t>
      </w:r>
      <w:r w:rsidR="00F049BB">
        <w:rPr>
          <w:rFonts w:ascii="Times New Roman" w:hAnsi="Times New Roman"/>
          <w:sz w:val="24"/>
          <w:szCs w:val="24"/>
          <w:lang w:eastAsia="pt-BR"/>
        </w:rPr>
        <w:t>imagens que foram utilizadas nesta atividade.</w:t>
      </w:r>
      <w:r w:rsidR="00B27A55">
        <w:rPr>
          <w:rFonts w:ascii="Times New Roman" w:hAnsi="Times New Roman"/>
          <w:sz w:val="24"/>
          <w:szCs w:val="24"/>
          <w:lang w:eastAsia="pt-BR"/>
        </w:rPr>
        <w:t xml:space="preserve"> Seguindo a numeração da imagem de 1 a 11, temos as seguintes modalidades de lutas/artes marciais:</w:t>
      </w:r>
    </w:p>
    <w:p w:rsidR="00B27A55" w:rsidRDefault="00B27A55" w:rsidP="00B27A55">
      <w:pPr>
        <w:pStyle w:val="PargrafodaList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pt-BR"/>
        </w:rPr>
        <w:sectPr w:rsidR="00B27A55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B27A55" w:rsidRDefault="00B27A55" w:rsidP="00B27A55">
      <w:pPr>
        <w:pStyle w:val="PargrafodaLista"/>
        <w:numPr>
          <w:ilvl w:val="0"/>
          <w:numId w:val="4"/>
        </w:numPr>
        <w:ind w:left="567" w:hanging="283"/>
        <w:jc w:val="both"/>
        <w:rPr>
          <w:rFonts w:ascii="Times New Roman" w:hAnsi="Times New Roman"/>
          <w:sz w:val="24"/>
          <w:szCs w:val="24"/>
          <w:lang w:eastAsia="pt-BR"/>
        </w:rPr>
      </w:pPr>
      <w:proofErr w:type="spellStart"/>
      <w:r>
        <w:rPr>
          <w:rFonts w:ascii="Times New Roman" w:hAnsi="Times New Roman"/>
          <w:sz w:val="24"/>
          <w:szCs w:val="24"/>
          <w:lang w:eastAsia="pt-BR"/>
        </w:rPr>
        <w:lastRenderedPageBreak/>
        <w:t>Taekwondo</w:t>
      </w:r>
      <w:proofErr w:type="spellEnd"/>
    </w:p>
    <w:p w:rsidR="00B27A55" w:rsidRDefault="00B27A55" w:rsidP="00B27A55">
      <w:pPr>
        <w:pStyle w:val="PargrafodaLista"/>
        <w:numPr>
          <w:ilvl w:val="0"/>
          <w:numId w:val="4"/>
        </w:numPr>
        <w:ind w:left="567" w:hanging="283"/>
        <w:jc w:val="both"/>
        <w:rPr>
          <w:rFonts w:ascii="Times New Roman" w:hAnsi="Times New Roman"/>
          <w:sz w:val="24"/>
          <w:szCs w:val="24"/>
          <w:lang w:eastAsia="pt-BR"/>
        </w:rPr>
      </w:pPr>
      <w:proofErr w:type="spellStart"/>
      <w:r>
        <w:rPr>
          <w:rFonts w:ascii="Times New Roman" w:hAnsi="Times New Roman"/>
          <w:sz w:val="24"/>
          <w:szCs w:val="24"/>
          <w:lang w:eastAsia="pt-BR"/>
        </w:rPr>
        <w:t>Aikido</w:t>
      </w:r>
      <w:proofErr w:type="spellEnd"/>
    </w:p>
    <w:p w:rsidR="00B27A55" w:rsidRDefault="00B27A55" w:rsidP="00B27A55">
      <w:pPr>
        <w:pStyle w:val="PargrafodaLista"/>
        <w:numPr>
          <w:ilvl w:val="0"/>
          <w:numId w:val="4"/>
        </w:numPr>
        <w:ind w:left="567" w:hanging="283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>Caratê</w:t>
      </w:r>
    </w:p>
    <w:p w:rsidR="00B27A55" w:rsidRDefault="00B27A55" w:rsidP="00B27A55">
      <w:pPr>
        <w:pStyle w:val="PargrafodaLista"/>
        <w:numPr>
          <w:ilvl w:val="0"/>
          <w:numId w:val="4"/>
        </w:numPr>
        <w:ind w:left="567" w:hanging="283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>Boxe</w:t>
      </w:r>
    </w:p>
    <w:p w:rsidR="00B27A55" w:rsidRDefault="00B27A55" w:rsidP="00B27A55">
      <w:pPr>
        <w:pStyle w:val="PargrafodaLista"/>
        <w:numPr>
          <w:ilvl w:val="0"/>
          <w:numId w:val="4"/>
        </w:numPr>
        <w:ind w:left="284" w:firstLine="0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lastRenderedPageBreak/>
        <w:t>Luta Olímpica</w:t>
      </w:r>
    </w:p>
    <w:p w:rsidR="00B27A55" w:rsidRDefault="00B27A55" w:rsidP="00B27A55">
      <w:pPr>
        <w:pStyle w:val="PargrafodaLista"/>
        <w:numPr>
          <w:ilvl w:val="0"/>
          <w:numId w:val="4"/>
        </w:numPr>
        <w:ind w:left="284" w:firstLine="0"/>
        <w:jc w:val="both"/>
        <w:rPr>
          <w:rFonts w:ascii="Times New Roman" w:hAnsi="Times New Roman"/>
          <w:sz w:val="24"/>
          <w:szCs w:val="24"/>
          <w:lang w:eastAsia="pt-BR"/>
        </w:rPr>
      </w:pPr>
      <w:proofErr w:type="spellStart"/>
      <w:r>
        <w:rPr>
          <w:rFonts w:ascii="Times New Roman" w:hAnsi="Times New Roman"/>
          <w:sz w:val="24"/>
          <w:szCs w:val="24"/>
          <w:lang w:eastAsia="pt-BR"/>
        </w:rPr>
        <w:t>Kendô</w:t>
      </w:r>
      <w:proofErr w:type="spellEnd"/>
    </w:p>
    <w:p w:rsidR="00B27A55" w:rsidRDefault="00B27A55" w:rsidP="00B27A55">
      <w:pPr>
        <w:pStyle w:val="PargrafodaLista"/>
        <w:numPr>
          <w:ilvl w:val="0"/>
          <w:numId w:val="4"/>
        </w:numPr>
        <w:ind w:left="284" w:firstLine="0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>Judô</w:t>
      </w:r>
    </w:p>
    <w:p w:rsidR="00B27A55" w:rsidRDefault="00B27A55" w:rsidP="00B27A55">
      <w:pPr>
        <w:pStyle w:val="PargrafodaLista"/>
        <w:numPr>
          <w:ilvl w:val="0"/>
          <w:numId w:val="4"/>
        </w:numPr>
        <w:ind w:left="284" w:firstLine="0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>Sumô</w:t>
      </w:r>
    </w:p>
    <w:p w:rsidR="00B27A55" w:rsidRDefault="00B27A55" w:rsidP="00B27A55">
      <w:pPr>
        <w:pStyle w:val="PargrafodaLista"/>
        <w:numPr>
          <w:ilvl w:val="0"/>
          <w:numId w:val="4"/>
        </w:numPr>
        <w:ind w:left="709" w:hanging="425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lastRenderedPageBreak/>
        <w:t>Kung Fu</w:t>
      </w:r>
    </w:p>
    <w:p w:rsidR="00B27A55" w:rsidRDefault="00B27A55" w:rsidP="00B27A55">
      <w:pPr>
        <w:pStyle w:val="PargrafodaLista"/>
        <w:numPr>
          <w:ilvl w:val="0"/>
          <w:numId w:val="4"/>
        </w:numPr>
        <w:ind w:left="567" w:hanging="283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>Jiu-Jitsu</w:t>
      </w:r>
    </w:p>
    <w:p w:rsidR="00B27A55" w:rsidRPr="00B27A55" w:rsidRDefault="00B27A55" w:rsidP="00B27A55">
      <w:pPr>
        <w:pStyle w:val="PargrafodaLista"/>
        <w:numPr>
          <w:ilvl w:val="0"/>
          <w:numId w:val="4"/>
        </w:numPr>
        <w:ind w:left="567" w:hanging="283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>Esgrima</w:t>
      </w:r>
    </w:p>
    <w:p w:rsidR="00B27A55" w:rsidRDefault="00B27A55" w:rsidP="00235461">
      <w:pPr>
        <w:ind w:left="405" w:firstLine="588"/>
        <w:jc w:val="both"/>
        <w:rPr>
          <w:rFonts w:ascii="Times New Roman" w:hAnsi="Times New Roman"/>
          <w:sz w:val="24"/>
          <w:szCs w:val="24"/>
        </w:rPr>
        <w:sectPr w:rsidR="00B27A55" w:rsidSect="00B27A55">
          <w:type w:val="continuous"/>
          <w:pgSz w:w="11906" w:h="16838"/>
          <w:pgMar w:top="1417" w:right="1701" w:bottom="1417" w:left="1701" w:header="708" w:footer="708" w:gutter="0"/>
          <w:cols w:num="3" w:space="708"/>
          <w:docGrid w:linePitch="360"/>
        </w:sectPr>
      </w:pPr>
    </w:p>
    <w:p w:rsidR="00B27A55" w:rsidRDefault="00B27A55" w:rsidP="00235461">
      <w:pPr>
        <w:ind w:left="405" w:firstLine="588"/>
        <w:jc w:val="both"/>
        <w:rPr>
          <w:rFonts w:ascii="Times New Roman" w:hAnsi="Times New Roman"/>
          <w:sz w:val="24"/>
          <w:szCs w:val="24"/>
        </w:rPr>
      </w:pPr>
    </w:p>
    <w:p w:rsidR="00644705" w:rsidRDefault="00B27A55" w:rsidP="00235461">
      <w:pPr>
        <w:ind w:left="405" w:firstLine="5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Para a escolha das modalidades foram seguidos os seguintes critérios:</w:t>
      </w:r>
    </w:p>
    <w:p w:rsidR="00B27A55" w:rsidRDefault="000F2882" w:rsidP="00B27A55">
      <w:pPr>
        <w:pStyle w:val="PargrafodaList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Apresentar o restrito grupo de modalidades de lutas que fazem parte do rol de esportes olímpicos</w:t>
      </w:r>
      <w:r w:rsidR="00325EAF">
        <w:rPr>
          <w:rFonts w:ascii="Times New Roman" w:hAnsi="Times New Roman"/>
          <w:sz w:val="24"/>
          <w:szCs w:val="24"/>
        </w:rPr>
        <w:t xml:space="preserve"> (figuras 1, 4, 5, </w:t>
      </w:r>
      <w:r>
        <w:rPr>
          <w:rFonts w:ascii="Times New Roman" w:hAnsi="Times New Roman"/>
          <w:sz w:val="24"/>
          <w:szCs w:val="24"/>
        </w:rPr>
        <w:t>7 e 11).</w:t>
      </w:r>
    </w:p>
    <w:p w:rsidR="00325EAF" w:rsidRDefault="00325EAF" w:rsidP="00B27A55">
      <w:pPr>
        <w:pStyle w:val="PargrafodaList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Utilizamos uma categorização das modalidades de lutas em função </w:t>
      </w:r>
      <w:r w:rsidR="00803F8F">
        <w:rPr>
          <w:rFonts w:ascii="Times New Roman" w:hAnsi="Times New Roman"/>
          <w:sz w:val="24"/>
          <w:szCs w:val="24"/>
        </w:rPr>
        <w:t>da estratégia de aproximação do adversário e de</w:t>
      </w:r>
      <w:r>
        <w:rPr>
          <w:rFonts w:ascii="Times New Roman" w:hAnsi="Times New Roman"/>
          <w:sz w:val="24"/>
          <w:szCs w:val="24"/>
        </w:rPr>
        <w:t xml:space="preserve"> suas habilidades motoras</w:t>
      </w:r>
      <w:r w:rsidR="00A704D7">
        <w:rPr>
          <w:rFonts w:ascii="Times New Roman" w:hAnsi="Times New Roman"/>
          <w:sz w:val="24"/>
          <w:szCs w:val="24"/>
        </w:rPr>
        <w:t xml:space="preserve"> </w:t>
      </w:r>
      <w:r w:rsidR="00A704D7">
        <w:rPr>
          <w:rFonts w:ascii="Times New Roman" w:hAnsi="Times New Roman"/>
          <w:sz w:val="24"/>
          <w:szCs w:val="24"/>
        </w:rPr>
        <w:lastRenderedPageBreak/>
        <w:t>específicas</w:t>
      </w:r>
      <w:r>
        <w:rPr>
          <w:rFonts w:ascii="Times New Roman" w:hAnsi="Times New Roman"/>
          <w:sz w:val="24"/>
          <w:szCs w:val="24"/>
        </w:rPr>
        <w:t xml:space="preserve">. Sendo assim, determinamos </w:t>
      </w:r>
      <w:proofErr w:type="gramStart"/>
      <w:r>
        <w:rPr>
          <w:rFonts w:ascii="Times New Roman" w:hAnsi="Times New Roman"/>
          <w:sz w:val="24"/>
          <w:szCs w:val="24"/>
        </w:rPr>
        <w:t>3</w:t>
      </w:r>
      <w:proofErr w:type="gramEnd"/>
      <w:r>
        <w:rPr>
          <w:rFonts w:ascii="Times New Roman" w:hAnsi="Times New Roman"/>
          <w:sz w:val="24"/>
          <w:szCs w:val="24"/>
        </w:rPr>
        <w:t xml:space="preserve"> grupos de modalidades de lutas: </w:t>
      </w:r>
      <w:r w:rsidRPr="002C72B9">
        <w:rPr>
          <w:rFonts w:ascii="Times New Roman" w:hAnsi="Times New Roman"/>
          <w:b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as lutas de contato, que utilizam principalmente técnicas de soco e chutes</w:t>
      </w:r>
      <w:r w:rsidR="002C72B9">
        <w:rPr>
          <w:rFonts w:ascii="Times New Roman" w:hAnsi="Times New Roman"/>
          <w:sz w:val="24"/>
          <w:szCs w:val="24"/>
        </w:rPr>
        <w:t>, mantendo maior distância do adversário</w:t>
      </w:r>
      <w:r>
        <w:rPr>
          <w:rFonts w:ascii="Times New Roman" w:hAnsi="Times New Roman"/>
          <w:sz w:val="24"/>
          <w:szCs w:val="24"/>
        </w:rPr>
        <w:t xml:space="preserve"> (Figuras 1, 3, 4,  e 9</w:t>
      </w:r>
      <w:r w:rsidR="00F6487A">
        <w:rPr>
          <w:rFonts w:ascii="Times New Roman" w:hAnsi="Times New Roman"/>
          <w:sz w:val="24"/>
          <w:szCs w:val="24"/>
        </w:rPr>
        <w:t xml:space="preserve">); </w:t>
      </w:r>
      <w:r w:rsidR="00F6487A" w:rsidRPr="002C72B9">
        <w:rPr>
          <w:rFonts w:ascii="Times New Roman" w:hAnsi="Times New Roman"/>
          <w:b/>
          <w:sz w:val="24"/>
          <w:szCs w:val="24"/>
        </w:rPr>
        <w:t>2)</w:t>
      </w:r>
      <w:r w:rsidR="00F6487A">
        <w:rPr>
          <w:rFonts w:ascii="Times New Roman" w:hAnsi="Times New Roman"/>
          <w:sz w:val="24"/>
          <w:szCs w:val="24"/>
        </w:rPr>
        <w:t xml:space="preserve"> </w:t>
      </w:r>
      <w:r w:rsidR="00803F8F">
        <w:rPr>
          <w:rFonts w:ascii="Times New Roman" w:hAnsi="Times New Roman"/>
          <w:sz w:val="24"/>
          <w:szCs w:val="24"/>
        </w:rPr>
        <w:t>as</w:t>
      </w:r>
      <w:r w:rsidR="00F6487A">
        <w:rPr>
          <w:rFonts w:ascii="Times New Roman" w:hAnsi="Times New Roman"/>
          <w:sz w:val="24"/>
          <w:szCs w:val="24"/>
        </w:rPr>
        <w:t xml:space="preserve"> lutas agarradas, que desenvolvem </w:t>
      </w:r>
      <w:r w:rsidR="00A704D7">
        <w:rPr>
          <w:rFonts w:ascii="Times New Roman" w:hAnsi="Times New Roman"/>
          <w:sz w:val="24"/>
          <w:szCs w:val="24"/>
        </w:rPr>
        <w:t>suas técnicas</w:t>
      </w:r>
      <w:r w:rsidR="00F6487A">
        <w:rPr>
          <w:rFonts w:ascii="Times New Roman" w:hAnsi="Times New Roman"/>
          <w:sz w:val="24"/>
          <w:szCs w:val="24"/>
        </w:rPr>
        <w:t xml:space="preserve"> com o encurtamento do espaço</w:t>
      </w:r>
      <w:r w:rsidR="00A704D7">
        <w:rPr>
          <w:rFonts w:ascii="Times New Roman" w:hAnsi="Times New Roman"/>
          <w:sz w:val="24"/>
          <w:szCs w:val="24"/>
        </w:rPr>
        <w:t xml:space="preserve"> com o adversário</w:t>
      </w:r>
      <w:r w:rsidR="00F6487A">
        <w:rPr>
          <w:rFonts w:ascii="Times New Roman" w:hAnsi="Times New Roman"/>
          <w:sz w:val="24"/>
          <w:szCs w:val="24"/>
        </w:rPr>
        <w:t xml:space="preserve">, </w:t>
      </w:r>
      <w:r w:rsidR="00A704D7">
        <w:rPr>
          <w:rFonts w:ascii="Times New Roman" w:hAnsi="Times New Roman"/>
          <w:sz w:val="24"/>
          <w:szCs w:val="24"/>
        </w:rPr>
        <w:t>ocorrendo a realização de</w:t>
      </w:r>
      <w:r w:rsidR="00F6487A">
        <w:rPr>
          <w:rFonts w:ascii="Times New Roman" w:hAnsi="Times New Roman"/>
          <w:sz w:val="24"/>
          <w:szCs w:val="24"/>
        </w:rPr>
        <w:t xml:space="preserve"> projeções e técnicas de domínio, como imobilizações, estrangulamentos ou chaves de articulação (Figuras </w:t>
      </w:r>
      <w:r w:rsidR="002C72B9">
        <w:rPr>
          <w:rFonts w:ascii="Times New Roman" w:hAnsi="Times New Roman"/>
          <w:sz w:val="24"/>
          <w:szCs w:val="24"/>
        </w:rPr>
        <w:t xml:space="preserve">2, 5, 7, 8 e 10); e </w:t>
      </w:r>
      <w:r w:rsidR="002C72B9" w:rsidRPr="002C72B9">
        <w:rPr>
          <w:rFonts w:ascii="Times New Roman" w:hAnsi="Times New Roman"/>
          <w:b/>
          <w:sz w:val="24"/>
          <w:szCs w:val="24"/>
        </w:rPr>
        <w:t>3)</w:t>
      </w:r>
      <w:r w:rsidR="002C72B9">
        <w:rPr>
          <w:rFonts w:ascii="Times New Roman" w:hAnsi="Times New Roman"/>
          <w:sz w:val="24"/>
          <w:szCs w:val="24"/>
        </w:rPr>
        <w:t xml:space="preserve"> </w:t>
      </w:r>
      <w:r w:rsidR="00803F8F">
        <w:rPr>
          <w:rFonts w:ascii="Times New Roman" w:hAnsi="Times New Roman"/>
          <w:sz w:val="24"/>
          <w:szCs w:val="24"/>
        </w:rPr>
        <w:t xml:space="preserve">as lutas armadas, </w:t>
      </w:r>
      <w:r w:rsidR="0005679B">
        <w:rPr>
          <w:rFonts w:ascii="Times New Roman" w:hAnsi="Times New Roman"/>
          <w:sz w:val="24"/>
          <w:szCs w:val="24"/>
        </w:rPr>
        <w:t>que utilizam instrumentos</w:t>
      </w:r>
      <w:r w:rsidR="00803F8F">
        <w:rPr>
          <w:rFonts w:ascii="Times New Roman" w:hAnsi="Times New Roman"/>
          <w:sz w:val="24"/>
          <w:szCs w:val="24"/>
        </w:rPr>
        <w:t xml:space="preserve"> para atacar os adversários</w:t>
      </w:r>
      <w:r w:rsidR="0005679B">
        <w:rPr>
          <w:rFonts w:ascii="Times New Roman" w:hAnsi="Times New Roman"/>
          <w:sz w:val="24"/>
          <w:szCs w:val="24"/>
        </w:rPr>
        <w:t xml:space="preserve"> (Figuras 6</w:t>
      </w:r>
      <w:r w:rsidR="00A704D7">
        <w:rPr>
          <w:rFonts w:ascii="Times New Roman" w:hAnsi="Times New Roman"/>
          <w:sz w:val="24"/>
          <w:szCs w:val="24"/>
        </w:rPr>
        <w:t>, 9</w:t>
      </w:r>
      <w:r w:rsidR="0005679B">
        <w:rPr>
          <w:rFonts w:ascii="Times New Roman" w:hAnsi="Times New Roman"/>
          <w:sz w:val="24"/>
          <w:szCs w:val="24"/>
        </w:rPr>
        <w:t xml:space="preserve"> e 11).</w:t>
      </w:r>
    </w:p>
    <w:p w:rsidR="0005679B" w:rsidRDefault="0005679B" w:rsidP="0005679B">
      <w:pPr>
        <w:pStyle w:val="PargrafodaLista"/>
        <w:ind w:left="1713"/>
        <w:jc w:val="both"/>
        <w:rPr>
          <w:rFonts w:ascii="Times New Roman" w:hAnsi="Times New Roman"/>
          <w:sz w:val="24"/>
          <w:szCs w:val="24"/>
        </w:rPr>
      </w:pPr>
    </w:p>
    <w:p w:rsidR="007B73D7" w:rsidRDefault="00B202CD" w:rsidP="00235461">
      <w:pPr>
        <w:ind w:left="405" w:firstLine="5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Feita esta primeira intervenção, a pesquisa ainda previa a aplicação de mais </w:t>
      </w:r>
      <w:r w:rsidR="00FA20AE">
        <w:rPr>
          <w:rFonts w:ascii="Times New Roman" w:hAnsi="Times New Roman"/>
          <w:bCs/>
          <w:sz w:val="24"/>
          <w:szCs w:val="24"/>
        </w:rPr>
        <w:t>cinco</w:t>
      </w:r>
      <w:r>
        <w:rPr>
          <w:rFonts w:ascii="Times New Roman" w:hAnsi="Times New Roman"/>
          <w:bCs/>
          <w:sz w:val="24"/>
          <w:szCs w:val="24"/>
        </w:rPr>
        <w:t xml:space="preserve"> aula</w:t>
      </w:r>
      <w:r w:rsidR="00FA20AE"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/>
          <w:bCs/>
          <w:sz w:val="24"/>
          <w:szCs w:val="24"/>
        </w:rPr>
        <w:t xml:space="preserve">, havendo a necessidade de selecionar algumas modalidades dentre as </w:t>
      </w:r>
      <w:r w:rsidR="00FA20AE">
        <w:rPr>
          <w:rFonts w:ascii="Times New Roman" w:hAnsi="Times New Roman"/>
          <w:bCs/>
          <w:sz w:val="24"/>
          <w:szCs w:val="24"/>
        </w:rPr>
        <w:t xml:space="preserve">apresentadas </w:t>
      </w:r>
      <w:r>
        <w:rPr>
          <w:rFonts w:ascii="Times New Roman" w:hAnsi="Times New Roman"/>
          <w:bCs/>
          <w:sz w:val="24"/>
          <w:szCs w:val="24"/>
        </w:rPr>
        <w:t xml:space="preserve">pela atividade Painel Mágico. Em </w:t>
      </w:r>
      <w:r w:rsidR="008A483E">
        <w:rPr>
          <w:rFonts w:ascii="Times New Roman" w:hAnsi="Times New Roman"/>
          <w:bCs/>
          <w:sz w:val="24"/>
          <w:szCs w:val="24"/>
        </w:rPr>
        <w:t>comum acordo com os</w:t>
      </w:r>
      <w:r>
        <w:rPr>
          <w:rFonts w:ascii="Times New Roman" w:hAnsi="Times New Roman"/>
          <w:bCs/>
          <w:sz w:val="24"/>
          <w:szCs w:val="24"/>
        </w:rPr>
        <w:t xml:space="preserve"> alunos, foram selecionados as </w:t>
      </w:r>
      <w:r w:rsidR="008A483E">
        <w:rPr>
          <w:rFonts w:ascii="Times New Roman" w:hAnsi="Times New Roman"/>
          <w:bCs/>
          <w:sz w:val="24"/>
          <w:szCs w:val="24"/>
        </w:rPr>
        <w:t xml:space="preserve">seguintes </w:t>
      </w:r>
      <w:r>
        <w:rPr>
          <w:rFonts w:ascii="Times New Roman" w:hAnsi="Times New Roman"/>
          <w:bCs/>
          <w:sz w:val="24"/>
          <w:szCs w:val="24"/>
        </w:rPr>
        <w:t xml:space="preserve">modalidades: </w:t>
      </w:r>
      <w:r w:rsidRPr="00CF06EE">
        <w:rPr>
          <w:rFonts w:ascii="Times New Roman" w:hAnsi="Times New Roman"/>
          <w:sz w:val="24"/>
          <w:szCs w:val="24"/>
        </w:rPr>
        <w:t>judô, esgrima, capoeira, kung-fu e sumô.</w:t>
      </w:r>
    </w:p>
    <w:p w:rsidR="009F0216" w:rsidRDefault="00803F8F" w:rsidP="00235461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Pode-se constatar que a</w:t>
      </w:r>
      <w:r w:rsidR="00A15D85">
        <w:rPr>
          <w:rFonts w:ascii="Times New Roman" w:hAnsi="Times New Roman" w:cs="Times New Roman"/>
          <w:sz w:val="24"/>
          <w:szCs w:val="24"/>
        </w:rPr>
        <w:t xml:space="preserve"> capoeira não entrou no nosso “Painel Mágico”, pois tínhamos a hipótese de que esta prática corporal seria de conhecimento dos alunos, em função da sua forte presença na cultura baia</w:t>
      </w:r>
      <w:r w:rsidR="009518DA">
        <w:rPr>
          <w:rFonts w:ascii="Times New Roman" w:hAnsi="Times New Roman" w:cs="Times New Roman"/>
          <w:sz w:val="24"/>
          <w:szCs w:val="24"/>
        </w:rPr>
        <w:t>na. Contudo, a não presença da capoeira</w:t>
      </w:r>
      <w:r w:rsidR="00A15D85">
        <w:rPr>
          <w:rFonts w:ascii="Times New Roman" w:hAnsi="Times New Roman" w:cs="Times New Roman"/>
          <w:sz w:val="24"/>
          <w:szCs w:val="24"/>
        </w:rPr>
        <w:t xml:space="preserve"> na atividade “Painel Mágico”</w:t>
      </w:r>
      <w:r w:rsidR="009518DA">
        <w:rPr>
          <w:rFonts w:ascii="Times New Roman" w:hAnsi="Times New Roman" w:cs="Times New Roman"/>
          <w:sz w:val="24"/>
          <w:szCs w:val="24"/>
        </w:rPr>
        <w:t xml:space="preserve"> não constituiu como critério de exclusão deste tema nas intervenções</w:t>
      </w:r>
      <w:r w:rsidR="00A15D85">
        <w:rPr>
          <w:rFonts w:ascii="Times New Roman" w:hAnsi="Times New Roman" w:cs="Times New Roman"/>
          <w:sz w:val="24"/>
          <w:szCs w:val="24"/>
        </w:rPr>
        <w:t>, desde que os alunos demonstrassem interesse</w:t>
      </w:r>
      <w:r w:rsidR="0005389C">
        <w:rPr>
          <w:rFonts w:ascii="Times New Roman" w:hAnsi="Times New Roman" w:cs="Times New Roman"/>
          <w:sz w:val="24"/>
          <w:szCs w:val="24"/>
        </w:rPr>
        <w:t>, t</w:t>
      </w:r>
      <w:r w:rsidR="00A15D85">
        <w:rPr>
          <w:rFonts w:ascii="Times New Roman" w:hAnsi="Times New Roman" w:cs="Times New Roman"/>
          <w:sz w:val="24"/>
          <w:szCs w:val="24"/>
        </w:rPr>
        <w:t>anto que a mesma foi inserida como tema de aula</w:t>
      </w:r>
      <w:r w:rsidR="0005389C">
        <w:rPr>
          <w:rFonts w:ascii="Times New Roman" w:hAnsi="Times New Roman" w:cs="Times New Roman"/>
          <w:sz w:val="24"/>
          <w:szCs w:val="24"/>
        </w:rPr>
        <w:t xml:space="preserve"> na </w:t>
      </w:r>
      <w:r w:rsidR="00B76743">
        <w:rPr>
          <w:rFonts w:ascii="Times New Roman" w:hAnsi="Times New Roman" w:cs="Times New Roman"/>
          <w:sz w:val="24"/>
          <w:szCs w:val="24"/>
        </w:rPr>
        <w:t>4ª intervenção</w:t>
      </w:r>
      <w:r w:rsidR="00A15D85">
        <w:rPr>
          <w:rFonts w:ascii="Times New Roman" w:hAnsi="Times New Roman" w:cs="Times New Roman"/>
          <w:sz w:val="24"/>
          <w:szCs w:val="24"/>
        </w:rPr>
        <w:t>.</w:t>
      </w:r>
    </w:p>
    <w:p w:rsidR="00EA532A" w:rsidRDefault="002A7837" w:rsidP="00803F8F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</w:t>
      </w:r>
      <w:r w:rsidR="00832FA7">
        <w:rPr>
          <w:rFonts w:ascii="Times New Roman" w:hAnsi="Times New Roman" w:cs="Times New Roman"/>
          <w:sz w:val="24"/>
          <w:szCs w:val="24"/>
        </w:rPr>
        <w:t xml:space="preserve"> r</w:t>
      </w:r>
      <w:r w:rsidR="0056660F">
        <w:rPr>
          <w:rFonts w:ascii="Times New Roman" w:hAnsi="Times New Roman" w:cs="Times New Roman"/>
          <w:sz w:val="24"/>
          <w:szCs w:val="24"/>
        </w:rPr>
        <w:t xml:space="preserve">eflexões geradas </w:t>
      </w:r>
      <w:r w:rsidR="00832FA7">
        <w:rPr>
          <w:rFonts w:ascii="Times New Roman" w:hAnsi="Times New Roman" w:cs="Times New Roman"/>
          <w:sz w:val="24"/>
          <w:szCs w:val="24"/>
        </w:rPr>
        <w:t>em função do</w:t>
      </w:r>
      <w:r w:rsidR="0056660F">
        <w:rPr>
          <w:rFonts w:ascii="Times New Roman" w:hAnsi="Times New Roman" w:cs="Times New Roman"/>
          <w:sz w:val="24"/>
          <w:szCs w:val="24"/>
        </w:rPr>
        <w:t xml:space="preserve"> apontamento dos revisores quanto ao critério de seleção dos conteúdos </w:t>
      </w:r>
      <w:r>
        <w:rPr>
          <w:rFonts w:ascii="Times New Roman" w:hAnsi="Times New Roman" w:cs="Times New Roman"/>
          <w:sz w:val="24"/>
          <w:szCs w:val="24"/>
        </w:rPr>
        <w:t>indicaram que seria pertinente apresentar no trabalho</w:t>
      </w:r>
      <w:r w:rsidR="00B82DBA">
        <w:rPr>
          <w:rFonts w:ascii="Times New Roman" w:hAnsi="Times New Roman" w:cs="Times New Roman"/>
          <w:sz w:val="24"/>
          <w:szCs w:val="24"/>
        </w:rPr>
        <w:t xml:space="preserve"> os critérios por nós utilizados</w:t>
      </w:r>
      <w:r w:rsidR="004A3445">
        <w:rPr>
          <w:rFonts w:ascii="Times New Roman" w:hAnsi="Times New Roman" w:cs="Times New Roman"/>
          <w:sz w:val="24"/>
          <w:szCs w:val="24"/>
        </w:rPr>
        <w:t>,</w:t>
      </w:r>
      <w:r w:rsidR="00B82DBA">
        <w:rPr>
          <w:rFonts w:ascii="Times New Roman" w:hAnsi="Times New Roman" w:cs="Times New Roman"/>
          <w:sz w:val="24"/>
          <w:szCs w:val="24"/>
        </w:rPr>
        <w:t xml:space="preserve"> pois consiste em uma estratégia ped</w:t>
      </w:r>
      <w:r w:rsidR="004A3445">
        <w:rPr>
          <w:rFonts w:ascii="Times New Roman" w:hAnsi="Times New Roman" w:cs="Times New Roman"/>
          <w:sz w:val="24"/>
          <w:szCs w:val="24"/>
        </w:rPr>
        <w:t>agógica na seleção do conteúdo, merecedor de ser compartilhada</w:t>
      </w:r>
      <w:r w:rsidR="004C0212">
        <w:rPr>
          <w:rFonts w:ascii="Times New Roman" w:hAnsi="Times New Roman" w:cs="Times New Roman"/>
          <w:sz w:val="24"/>
          <w:szCs w:val="24"/>
        </w:rPr>
        <w:t xml:space="preserve"> com os professores </w:t>
      </w:r>
      <w:r w:rsidR="00B76743">
        <w:rPr>
          <w:rFonts w:ascii="Times New Roman" w:hAnsi="Times New Roman" w:cs="Times New Roman"/>
          <w:sz w:val="24"/>
          <w:szCs w:val="24"/>
        </w:rPr>
        <w:t xml:space="preserve">de educação física </w:t>
      </w:r>
      <w:r w:rsidR="004C0212">
        <w:rPr>
          <w:rFonts w:ascii="Times New Roman" w:hAnsi="Times New Roman" w:cs="Times New Roman"/>
          <w:sz w:val="24"/>
          <w:szCs w:val="24"/>
        </w:rPr>
        <w:t>que atuam na rede de ensino</w:t>
      </w:r>
      <w:r w:rsidR="000E1D6A">
        <w:rPr>
          <w:rFonts w:ascii="Times New Roman" w:hAnsi="Times New Roman" w:cs="Times New Roman"/>
          <w:sz w:val="24"/>
          <w:szCs w:val="24"/>
        </w:rPr>
        <w:t xml:space="preserve">. Neste sentido, foram introduzidos </w:t>
      </w:r>
      <w:proofErr w:type="gramStart"/>
      <w:r w:rsidR="000E1D6A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0E1D6A">
        <w:rPr>
          <w:rFonts w:ascii="Times New Roman" w:hAnsi="Times New Roman" w:cs="Times New Roman"/>
          <w:sz w:val="24"/>
          <w:szCs w:val="24"/>
        </w:rPr>
        <w:t xml:space="preserve"> novos parágrafos no tópico </w:t>
      </w:r>
      <w:r w:rsidR="000E1D6A">
        <w:rPr>
          <w:rFonts w:ascii="Times New Roman" w:hAnsi="Times New Roman" w:cs="Times New Roman"/>
          <w:b/>
          <w:sz w:val="24"/>
          <w:szCs w:val="24"/>
        </w:rPr>
        <w:t>Materiais e Métodos</w:t>
      </w:r>
      <w:r w:rsidR="000E1D6A">
        <w:rPr>
          <w:rFonts w:ascii="Times New Roman" w:hAnsi="Times New Roman" w:cs="Times New Roman"/>
          <w:sz w:val="24"/>
          <w:szCs w:val="24"/>
        </w:rPr>
        <w:t xml:space="preserve">, a partir da página 7. As informações estão destacadas em vermelho para facilitar a visualização. </w:t>
      </w:r>
      <w:r w:rsidR="00EA532A">
        <w:rPr>
          <w:rFonts w:ascii="Times New Roman" w:hAnsi="Times New Roman" w:cs="Times New Roman"/>
          <w:sz w:val="24"/>
          <w:szCs w:val="24"/>
        </w:rPr>
        <w:t xml:space="preserve">Algumas novas referências foram incluídas nestes novos parágrafos. Contudo, as mesmas foram adicionadas nas referências do trabalho (em vermelho), assim como a sequência numérica foi atualizada. </w:t>
      </w:r>
    </w:p>
    <w:p w:rsidR="00832FA7" w:rsidRDefault="00803F8F" w:rsidP="00803F8F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</w:t>
      </w:r>
      <w:r w:rsidR="0017133B">
        <w:rPr>
          <w:rFonts w:ascii="Times New Roman" w:hAnsi="Times New Roman" w:cs="Times New Roman"/>
          <w:sz w:val="24"/>
          <w:szCs w:val="24"/>
        </w:rPr>
        <w:t>ém dessas alterações</w:t>
      </w:r>
      <w:r>
        <w:rPr>
          <w:rFonts w:ascii="Times New Roman" w:hAnsi="Times New Roman" w:cs="Times New Roman"/>
          <w:sz w:val="24"/>
          <w:szCs w:val="24"/>
        </w:rPr>
        <w:t>, sugerimos a substituição</w:t>
      </w:r>
      <w:r w:rsidR="004E5EC2">
        <w:rPr>
          <w:rFonts w:ascii="Times New Roman" w:hAnsi="Times New Roman" w:cs="Times New Roman"/>
          <w:sz w:val="24"/>
          <w:szCs w:val="24"/>
        </w:rPr>
        <w:t xml:space="preserve"> da Figura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4E5EC2">
        <w:rPr>
          <w:rFonts w:ascii="Times New Roman" w:hAnsi="Times New Roman" w:cs="Times New Roman"/>
          <w:sz w:val="24"/>
          <w:szCs w:val="24"/>
        </w:rPr>
        <w:t xml:space="preserve"> </w:t>
      </w:r>
      <w:r w:rsidR="0017133B">
        <w:rPr>
          <w:rFonts w:ascii="Times New Roman" w:hAnsi="Times New Roman" w:cs="Times New Roman"/>
          <w:sz w:val="24"/>
          <w:szCs w:val="24"/>
        </w:rPr>
        <w:t xml:space="preserve">(pag. 10) </w:t>
      </w:r>
      <w:r w:rsidR="004E5EC2">
        <w:rPr>
          <w:rFonts w:ascii="Times New Roman" w:hAnsi="Times New Roman" w:cs="Times New Roman"/>
          <w:sz w:val="24"/>
          <w:szCs w:val="24"/>
        </w:rPr>
        <w:t>pela</w:t>
      </w:r>
      <w:r>
        <w:rPr>
          <w:rFonts w:ascii="Times New Roman" w:hAnsi="Times New Roman" w:cs="Times New Roman"/>
          <w:sz w:val="24"/>
          <w:szCs w:val="24"/>
        </w:rPr>
        <w:t xml:space="preserve"> figura do arquivo Painel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, enviado como documento complementar</w:t>
      </w:r>
      <w:r w:rsidR="0017133B">
        <w:rPr>
          <w:rFonts w:ascii="Times New Roman" w:hAnsi="Times New Roman" w:cs="Times New Roman"/>
          <w:sz w:val="24"/>
          <w:szCs w:val="24"/>
        </w:rPr>
        <w:t>. Esta alteração já foi realizada no</w:t>
      </w:r>
      <w:r w:rsidR="004E5EC2">
        <w:rPr>
          <w:rFonts w:ascii="Times New Roman" w:hAnsi="Times New Roman" w:cs="Times New Roman"/>
          <w:sz w:val="24"/>
          <w:szCs w:val="24"/>
        </w:rPr>
        <w:t xml:space="preserve"> texto do artigo revisado e </w:t>
      </w:r>
      <w:proofErr w:type="spellStart"/>
      <w:r w:rsidR="004E5EC2">
        <w:rPr>
          <w:rFonts w:ascii="Times New Roman" w:hAnsi="Times New Roman" w:cs="Times New Roman"/>
          <w:sz w:val="24"/>
          <w:szCs w:val="24"/>
        </w:rPr>
        <w:t>resubmetido</w:t>
      </w:r>
      <w:proofErr w:type="spellEnd"/>
      <w:r w:rsidR="00DE17E1">
        <w:rPr>
          <w:rFonts w:ascii="Times New Roman" w:hAnsi="Times New Roman" w:cs="Times New Roman"/>
          <w:sz w:val="24"/>
          <w:szCs w:val="24"/>
        </w:rPr>
        <w:t xml:space="preserve">. Tal alteração possibilitará a identificação </w:t>
      </w:r>
      <w:r>
        <w:rPr>
          <w:rFonts w:ascii="Times New Roman" w:hAnsi="Times New Roman" w:cs="Times New Roman"/>
          <w:sz w:val="24"/>
          <w:szCs w:val="24"/>
        </w:rPr>
        <w:t>de todas as modalidades de lutas/artes marciais</w:t>
      </w:r>
      <w:r w:rsidR="004E5EC2">
        <w:rPr>
          <w:rFonts w:ascii="Times New Roman" w:hAnsi="Times New Roman" w:cs="Times New Roman"/>
          <w:sz w:val="24"/>
          <w:szCs w:val="24"/>
        </w:rPr>
        <w:t xml:space="preserve"> trabalhadas na atividade “Painel </w:t>
      </w:r>
      <w:proofErr w:type="gramStart"/>
      <w:r w:rsidR="004E5EC2">
        <w:rPr>
          <w:rFonts w:ascii="Times New Roman" w:hAnsi="Times New Roman" w:cs="Times New Roman"/>
          <w:sz w:val="24"/>
          <w:szCs w:val="24"/>
        </w:rPr>
        <w:t>Mágico</w:t>
      </w:r>
      <w:proofErr w:type="gramEnd"/>
      <w:r w:rsidR="004E5EC2">
        <w:rPr>
          <w:rFonts w:ascii="Times New Roman" w:hAnsi="Times New Roman" w:cs="Times New Roman"/>
          <w:sz w:val="24"/>
          <w:szCs w:val="24"/>
        </w:rPr>
        <w:t>”.</w:t>
      </w:r>
    </w:p>
    <w:p w:rsidR="00832FA7" w:rsidRDefault="00832FA7" w:rsidP="00235461">
      <w:pPr>
        <w:ind w:left="405" w:firstLine="588"/>
        <w:jc w:val="both"/>
        <w:rPr>
          <w:rFonts w:ascii="Times New Roman" w:hAnsi="Times New Roman" w:cs="Times New Roman"/>
          <w:sz w:val="24"/>
          <w:szCs w:val="24"/>
        </w:rPr>
      </w:pPr>
    </w:p>
    <w:sectPr w:rsidR="00832FA7" w:rsidSect="00B27A55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BE4" w:rsidRDefault="000F1BE4" w:rsidP="005C4F2A">
      <w:pPr>
        <w:spacing w:after="0" w:line="240" w:lineRule="auto"/>
      </w:pPr>
      <w:r>
        <w:separator/>
      </w:r>
    </w:p>
  </w:endnote>
  <w:endnote w:type="continuationSeparator" w:id="0">
    <w:p w:rsidR="000F1BE4" w:rsidRDefault="000F1BE4" w:rsidP="005C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BE4" w:rsidRDefault="000F1BE4" w:rsidP="005C4F2A">
      <w:pPr>
        <w:spacing w:after="0" w:line="240" w:lineRule="auto"/>
      </w:pPr>
      <w:r>
        <w:separator/>
      </w:r>
    </w:p>
  </w:footnote>
  <w:footnote w:type="continuationSeparator" w:id="0">
    <w:p w:rsidR="000F1BE4" w:rsidRDefault="000F1BE4" w:rsidP="005C4F2A">
      <w:pPr>
        <w:spacing w:after="0" w:line="240" w:lineRule="auto"/>
      </w:pPr>
      <w:r>
        <w:continuationSeparator/>
      </w:r>
    </w:p>
  </w:footnote>
  <w:footnote w:id="1">
    <w:p w:rsidR="005C4F2A" w:rsidRDefault="005C4F2A">
      <w:pPr>
        <w:pStyle w:val="Textodenotaderodap"/>
      </w:pPr>
      <w:r>
        <w:rPr>
          <w:rStyle w:val="Refdenotaderodap"/>
        </w:rPr>
        <w:footnoteRef/>
      </w:r>
      <w:r w:rsidRPr="005C4F2A">
        <w:t xml:space="preserve"> </w:t>
      </w:r>
      <w:r w:rsidRPr="005C4F2A">
        <w:rPr>
          <w:rFonts w:ascii="Times New Roman" w:hAnsi="Times New Roman" w:cs="Times New Roman"/>
        </w:rPr>
        <w:t xml:space="preserve">BRASIL, </w:t>
      </w:r>
      <w:r w:rsidRPr="005C4F2A">
        <w:rPr>
          <w:rFonts w:ascii="Times New Roman" w:hAnsi="Times New Roman" w:cs="Times New Roman"/>
          <w:b/>
        </w:rPr>
        <w:t>Parâmetros Curriculares Nacionais.</w:t>
      </w:r>
      <w:r w:rsidRPr="005C4F2A">
        <w:rPr>
          <w:rFonts w:ascii="Times New Roman" w:hAnsi="Times New Roman" w:cs="Times New Roman"/>
        </w:rPr>
        <w:t xml:space="preserve"> Educação Física: Secretaria de Educação Fundamental, MEC/</w:t>
      </w:r>
      <w:proofErr w:type="gramStart"/>
      <w:r w:rsidRPr="005C4F2A">
        <w:rPr>
          <w:rFonts w:ascii="Times New Roman" w:hAnsi="Times New Roman" w:cs="Times New Roman"/>
        </w:rPr>
        <w:t>SEF,</w:t>
      </w:r>
      <w:proofErr w:type="gramEnd"/>
      <w:r w:rsidRPr="005C4F2A">
        <w:rPr>
          <w:rFonts w:ascii="Times New Roman" w:hAnsi="Times New Roman" w:cs="Times New Roman"/>
        </w:rPr>
        <w:t>1998.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96210"/>
    <w:multiLevelType w:val="hybridMultilevel"/>
    <w:tmpl w:val="B8CA8C02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F1A6A98"/>
    <w:multiLevelType w:val="hybridMultilevel"/>
    <w:tmpl w:val="2A544C0E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29962705"/>
    <w:multiLevelType w:val="hybridMultilevel"/>
    <w:tmpl w:val="34B8C0C0"/>
    <w:lvl w:ilvl="0" w:tplc="0416000F">
      <w:start w:val="1"/>
      <w:numFmt w:val="decimal"/>
      <w:lvlText w:val="%1."/>
      <w:lvlJc w:val="left"/>
      <w:pPr>
        <w:ind w:left="1713" w:hanging="360"/>
      </w:p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61CE65C0"/>
    <w:multiLevelType w:val="hybridMultilevel"/>
    <w:tmpl w:val="707CA506"/>
    <w:lvl w:ilvl="0" w:tplc="0416000F">
      <w:start w:val="1"/>
      <w:numFmt w:val="decimal"/>
      <w:lvlText w:val="%1."/>
      <w:lvlJc w:val="left"/>
      <w:pPr>
        <w:ind w:left="765" w:hanging="360"/>
      </w:p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125"/>
    <w:rsid w:val="00003FD8"/>
    <w:rsid w:val="00005225"/>
    <w:rsid w:val="00021B7F"/>
    <w:rsid w:val="00036E7E"/>
    <w:rsid w:val="00041B35"/>
    <w:rsid w:val="00044972"/>
    <w:rsid w:val="0005285A"/>
    <w:rsid w:val="0005389C"/>
    <w:rsid w:val="00055F0D"/>
    <w:rsid w:val="0005679B"/>
    <w:rsid w:val="000A6F57"/>
    <w:rsid w:val="000D3A26"/>
    <w:rsid w:val="000E1D6A"/>
    <w:rsid w:val="000E4FF7"/>
    <w:rsid w:val="000E52A4"/>
    <w:rsid w:val="000F11D6"/>
    <w:rsid w:val="000F1BE4"/>
    <w:rsid w:val="000F2882"/>
    <w:rsid w:val="000F4BAA"/>
    <w:rsid w:val="00110EEC"/>
    <w:rsid w:val="00126842"/>
    <w:rsid w:val="001271E7"/>
    <w:rsid w:val="00130242"/>
    <w:rsid w:val="001338A6"/>
    <w:rsid w:val="0017133B"/>
    <w:rsid w:val="00195B18"/>
    <w:rsid w:val="001C48FF"/>
    <w:rsid w:val="001F41AF"/>
    <w:rsid w:val="00216FB9"/>
    <w:rsid w:val="00235461"/>
    <w:rsid w:val="0025341E"/>
    <w:rsid w:val="00254F74"/>
    <w:rsid w:val="00255745"/>
    <w:rsid w:val="0026643A"/>
    <w:rsid w:val="002A7837"/>
    <w:rsid w:val="002B650E"/>
    <w:rsid w:val="002C51C7"/>
    <w:rsid w:val="002C72B9"/>
    <w:rsid w:val="002E5E26"/>
    <w:rsid w:val="00306EC9"/>
    <w:rsid w:val="00314CD7"/>
    <w:rsid w:val="0032194C"/>
    <w:rsid w:val="00324D20"/>
    <w:rsid w:val="00325EAF"/>
    <w:rsid w:val="00363C2B"/>
    <w:rsid w:val="0036450E"/>
    <w:rsid w:val="003664FD"/>
    <w:rsid w:val="003848AD"/>
    <w:rsid w:val="003B7BAE"/>
    <w:rsid w:val="003C640A"/>
    <w:rsid w:val="003F6C08"/>
    <w:rsid w:val="00411CAE"/>
    <w:rsid w:val="00425830"/>
    <w:rsid w:val="00427B7F"/>
    <w:rsid w:val="004314AE"/>
    <w:rsid w:val="004866FB"/>
    <w:rsid w:val="004A3445"/>
    <w:rsid w:val="004C0212"/>
    <w:rsid w:val="004C4021"/>
    <w:rsid w:val="004C6BF0"/>
    <w:rsid w:val="004D2FE6"/>
    <w:rsid w:val="004E5EC2"/>
    <w:rsid w:val="004F28A7"/>
    <w:rsid w:val="00511C1C"/>
    <w:rsid w:val="00540695"/>
    <w:rsid w:val="00542A13"/>
    <w:rsid w:val="0056660F"/>
    <w:rsid w:val="005700E0"/>
    <w:rsid w:val="00575172"/>
    <w:rsid w:val="005B7AAA"/>
    <w:rsid w:val="005C4F2A"/>
    <w:rsid w:val="005F0032"/>
    <w:rsid w:val="00606FE1"/>
    <w:rsid w:val="006224AB"/>
    <w:rsid w:val="00624846"/>
    <w:rsid w:val="00634F7E"/>
    <w:rsid w:val="00634FC1"/>
    <w:rsid w:val="00644705"/>
    <w:rsid w:val="0065194D"/>
    <w:rsid w:val="00670A8F"/>
    <w:rsid w:val="00670B07"/>
    <w:rsid w:val="006811E8"/>
    <w:rsid w:val="00683A5E"/>
    <w:rsid w:val="006A0F6E"/>
    <w:rsid w:val="006C7E10"/>
    <w:rsid w:val="006F37BD"/>
    <w:rsid w:val="00745F4D"/>
    <w:rsid w:val="00750530"/>
    <w:rsid w:val="00763C95"/>
    <w:rsid w:val="00774109"/>
    <w:rsid w:val="007A6262"/>
    <w:rsid w:val="007B73D7"/>
    <w:rsid w:val="007C6443"/>
    <w:rsid w:val="007D07AD"/>
    <w:rsid w:val="007E552F"/>
    <w:rsid w:val="00803F8F"/>
    <w:rsid w:val="00806F1A"/>
    <w:rsid w:val="0081224A"/>
    <w:rsid w:val="00832FA7"/>
    <w:rsid w:val="00856905"/>
    <w:rsid w:val="008A08A9"/>
    <w:rsid w:val="008A27D6"/>
    <w:rsid w:val="008A483E"/>
    <w:rsid w:val="008A6245"/>
    <w:rsid w:val="008F35CF"/>
    <w:rsid w:val="008F667E"/>
    <w:rsid w:val="009168BD"/>
    <w:rsid w:val="009274A1"/>
    <w:rsid w:val="00932C2C"/>
    <w:rsid w:val="0094230F"/>
    <w:rsid w:val="009518DA"/>
    <w:rsid w:val="00953B7A"/>
    <w:rsid w:val="00992813"/>
    <w:rsid w:val="00995485"/>
    <w:rsid w:val="009A68E9"/>
    <w:rsid w:val="009C799D"/>
    <w:rsid w:val="009D19BE"/>
    <w:rsid w:val="009E65DE"/>
    <w:rsid w:val="009F0216"/>
    <w:rsid w:val="00A1024D"/>
    <w:rsid w:val="00A15D85"/>
    <w:rsid w:val="00A704D7"/>
    <w:rsid w:val="00A70D66"/>
    <w:rsid w:val="00A72587"/>
    <w:rsid w:val="00A93AF6"/>
    <w:rsid w:val="00A971E9"/>
    <w:rsid w:val="00AD0249"/>
    <w:rsid w:val="00B202CD"/>
    <w:rsid w:val="00B24351"/>
    <w:rsid w:val="00B27A55"/>
    <w:rsid w:val="00B5680A"/>
    <w:rsid w:val="00B70132"/>
    <w:rsid w:val="00B76743"/>
    <w:rsid w:val="00B82DBA"/>
    <w:rsid w:val="00BA0280"/>
    <w:rsid w:val="00BB473D"/>
    <w:rsid w:val="00C05B39"/>
    <w:rsid w:val="00C11559"/>
    <w:rsid w:val="00C43E7A"/>
    <w:rsid w:val="00C6570C"/>
    <w:rsid w:val="00C662FF"/>
    <w:rsid w:val="00CB6150"/>
    <w:rsid w:val="00CD189A"/>
    <w:rsid w:val="00CD780A"/>
    <w:rsid w:val="00CF768D"/>
    <w:rsid w:val="00D164E3"/>
    <w:rsid w:val="00D26406"/>
    <w:rsid w:val="00D416AC"/>
    <w:rsid w:val="00D53716"/>
    <w:rsid w:val="00D800E9"/>
    <w:rsid w:val="00D81BE8"/>
    <w:rsid w:val="00D920CC"/>
    <w:rsid w:val="00D94468"/>
    <w:rsid w:val="00D964A0"/>
    <w:rsid w:val="00DA25B6"/>
    <w:rsid w:val="00DB09E0"/>
    <w:rsid w:val="00DD0AC1"/>
    <w:rsid w:val="00DE17E1"/>
    <w:rsid w:val="00E04F23"/>
    <w:rsid w:val="00E2586A"/>
    <w:rsid w:val="00E31624"/>
    <w:rsid w:val="00E43153"/>
    <w:rsid w:val="00E606FC"/>
    <w:rsid w:val="00E6539A"/>
    <w:rsid w:val="00E87690"/>
    <w:rsid w:val="00E92971"/>
    <w:rsid w:val="00EA532A"/>
    <w:rsid w:val="00EB0484"/>
    <w:rsid w:val="00F049BB"/>
    <w:rsid w:val="00F104F3"/>
    <w:rsid w:val="00F13D47"/>
    <w:rsid w:val="00F278B1"/>
    <w:rsid w:val="00F42B5D"/>
    <w:rsid w:val="00F4354C"/>
    <w:rsid w:val="00F530CB"/>
    <w:rsid w:val="00F57560"/>
    <w:rsid w:val="00F612E5"/>
    <w:rsid w:val="00F6487A"/>
    <w:rsid w:val="00F66566"/>
    <w:rsid w:val="00F878D6"/>
    <w:rsid w:val="00F92DFA"/>
    <w:rsid w:val="00FA20AE"/>
    <w:rsid w:val="00FB0125"/>
    <w:rsid w:val="00FD08BB"/>
    <w:rsid w:val="00FF063A"/>
    <w:rsid w:val="00FF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B0125"/>
    <w:pPr>
      <w:ind w:left="720"/>
      <w:contextualSpacing/>
    </w:pPr>
  </w:style>
  <w:style w:type="paragraph" w:styleId="SemEspaamento">
    <w:name w:val="No Spacing"/>
    <w:uiPriority w:val="1"/>
    <w:qFormat/>
    <w:rsid w:val="00D53716"/>
    <w:pPr>
      <w:spacing w:after="0" w:line="240" w:lineRule="auto"/>
    </w:pPr>
    <w:rPr>
      <w:rFonts w:ascii="Calibri" w:eastAsia="Calibri" w:hAnsi="Calibri" w:cs="Times New Roman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C4F2A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5C4F2A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5C4F2A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C4F2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C4F2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C4F2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B0125"/>
    <w:pPr>
      <w:ind w:left="720"/>
      <w:contextualSpacing/>
    </w:pPr>
  </w:style>
  <w:style w:type="paragraph" w:styleId="SemEspaamento">
    <w:name w:val="No Spacing"/>
    <w:uiPriority w:val="1"/>
    <w:qFormat/>
    <w:rsid w:val="00D53716"/>
    <w:pPr>
      <w:spacing w:after="0" w:line="240" w:lineRule="auto"/>
    </w:pPr>
    <w:rPr>
      <w:rFonts w:ascii="Calibri" w:eastAsia="Calibri" w:hAnsi="Calibri" w:cs="Times New Roman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C4F2A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5C4F2A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5C4F2A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C4F2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C4F2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C4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E02BB-F005-4A34-ADC9-BCB0F3B57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6</Pages>
  <Words>2557</Words>
  <Characters>13808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palemeira</dc:creator>
  <cp:lastModifiedBy>LHSILVA</cp:lastModifiedBy>
  <cp:revision>144</cp:revision>
  <dcterms:created xsi:type="dcterms:W3CDTF">2015-05-07T17:21:00Z</dcterms:created>
  <dcterms:modified xsi:type="dcterms:W3CDTF">2015-05-16T15:05:00Z</dcterms:modified>
</cp:coreProperties>
</file>