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r w:rsidRPr="00CB74F4">
        <w:rPr>
          <w:rFonts w:ascii="Times New Roman" w:hAnsi="Times New Roman" w:cs="Times New Roman"/>
          <w:color w:val="111111"/>
          <w:sz w:val="24"/>
          <w:szCs w:val="24"/>
        </w:rPr>
        <w:t>Prezada Editora da Revista Brasileira de Ciência e Movimento</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r w:rsidRPr="00CB74F4">
        <w:rPr>
          <w:rFonts w:ascii="Times New Roman" w:hAnsi="Times New Roman" w:cs="Times New Roman"/>
          <w:color w:val="111111"/>
          <w:sz w:val="24"/>
          <w:szCs w:val="24"/>
        </w:rPr>
        <w:t>Profa. Dra. Tania Sampaio</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p>
    <w:p w:rsidR="00CB74F4" w:rsidRPr="00051F6C" w:rsidRDefault="00CB74F4" w:rsidP="00051F6C">
      <w:pPr>
        <w:spacing w:after="0" w:line="360" w:lineRule="auto"/>
        <w:jc w:val="both"/>
        <w:rPr>
          <w:rFonts w:ascii="Times New Roman" w:hAnsi="Times New Roman" w:cs="Times New Roman"/>
          <w:color w:val="111111"/>
          <w:sz w:val="24"/>
          <w:szCs w:val="24"/>
        </w:rPr>
      </w:pPr>
      <w:r w:rsidRPr="00051F6C">
        <w:rPr>
          <w:rFonts w:ascii="Times New Roman" w:hAnsi="Times New Roman" w:cs="Times New Roman"/>
          <w:color w:val="111111"/>
          <w:sz w:val="24"/>
          <w:szCs w:val="24"/>
        </w:rPr>
        <w:t xml:space="preserve">Venho por meio relatar as informações alteradas no </w:t>
      </w:r>
      <w:r w:rsidR="00051F6C" w:rsidRPr="00051F6C">
        <w:rPr>
          <w:rFonts w:ascii="Times New Roman" w:hAnsi="Times New Roman" w:cs="Times New Roman"/>
          <w:color w:val="111111"/>
          <w:sz w:val="24"/>
          <w:szCs w:val="24"/>
        </w:rPr>
        <w:t xml:space="preserve">artigo </w:t>
      </w:r>
      <w:r w:rsidR="00051F6C" w:rsidRPr="00051F6C">
        <w:rPr>
          <w:rFonts w:ascii="Times New Roman" w:hAnsi="Times New Roman" w:cs="Times New Roman"/>
          <w:b/>
          <w:color w:val="111111"/>
          <w:sz w:val="24"/>
          <w:szCs w:val="24"/>
        </w:rPr>
        <w:t>“</w:t>
      </w:r>
      <w:r w:rsidR="00051F6C" w:rsidRPr="00051F6C">
        <w:rPr>
          <w:rFonts w:ascii="Times New Roman" w:hAnsi="Times New Roman" w:cs="Times New Roman"/>
          <w:b/>
          <w:sz w:val="24"/>
          <w:szCs w:val="24"/>
        </w:rPr>
        <w:t xml:space="preserve">Associação entre a faixa etária e as preocupações dos Estudantes-Estagiários em Educação Física </w:t>
      </w:r>
      <w:r w:rsidR="00051F6C" w:rsidRPr="00051F6C">
        <w:rPr>
          <w:rFonts w:ascii="Times New Roman" w:hAnsi="Times New Roman" w:cs="Times New Roman"/>
          <w:b/>
          <w:sz w:val="24"/>
          <w:szCs w:val="24"/>
        </w:rPr>
        <w:t>–</w:t>
      </w:r>
      <w:r w:rsidR="00051F6C" w:rsidRPr="00051F6C">
        <w:rPr>
          <w:rFonts w:ascii="Times New Roman" w:hAnsi="Times New Roman" w:cs="Times New Roman"/>
          <w:b/>
          <w:sz w:val="24"/>
          <w:szCs w:val="24"/>
        </w:rPr>
        <w:t xml:space="preserve"> Bacharelado</w:t>
      </w:r>
      <w:r w:rsidR="00051F6C" w:rsidRPr="00051F6C">
        <w:rPr>
          <w:rFonts w:ascii="Times New Roman" w:hAnsi="Times New Roman" w:cs="Times New Roman"/>
          <w:b/>
          <w:sz w:val="24"/>
          <w:szCs w:val="24"/>
        </w:rPr>
        <w:t>”</w:t>
      </w:r>
      <w:r w:rsidRPr="00051F6C">
        <w:rPr>
          <w:rFonts w:ascii="Times New Roman" w:hAnsi="Times New Roman" w:cs="Times New Roman"/>
          <w:color w:val="111111"/>
          <w:sz w:val="24"/>
          <w:szCs w:val="24"/>
        </w:rPr>
        <w:t xml:space="preserve">, bem como, </w:t>
      </w:r>
      <w:bookmarkStart w:id="0" w:name="_GoBack"/>
      <w:bookmarkEnd w:id="0"/>
      <w:r w:rsidRPr="00051F6C">
        <w:rPr>
          <w:rFonts w:ascii="Times New Roman" w:hAnsi="Times New Roman" w:cs="Times New Roman"/>
          <w:color w:val="111111"/>
          <w:sz w:val="24"/>
          <w:szCs w:val="24"/>
        </w:rPr>
        <w:t>justificar a não alteração das informações solicitadas no parecer.</w:t>
      </w:r>
    </w:p>
    <w:p w:rsidR="00CB74F4" w:rsidRPr="00051F6C" w:rsidRDefault="00CB74F4" w:rsidP="00051F6C">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r w:rsidRPr="00051F6C">
        <w:rPr>
          <w:rFonts w:ascii="Times New Roman" w:hAnsi="Times New Roman" w:cs="Times New Roman"/>
          <w:color w:val="111111"/>
          <w:sz w:val="24"/>
          <w:szCs w:val="24"/>
        </w:rPr>
        <w:t>Informo que para qualquer duvida ou necessidade de esclarecimento estou a disposição</w:t>
      </w:r>
    </w:p>
    <w:p w:rsidR="00CB74F4" w:rsidRPr="00051F6C" w:rsidRDefault="00CB74F4" w:rsidP="00051F6C">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r w:rsidRPr="00051F6C">
        <w:rPr>
          <w:rFonts w:ascii="Times New Roman" w:hAnsi="Times New Roman" w:cs="Times New Roman"/>
          <w:color w:val="111111"/>
          <w:sz w:val="24"/>
          <w:szCs w:val="24"/>
        </w:rPr>
        <w:t>Atenciosamente</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r w:rsidRPr="00CB74F4">
        <w:rPr>
          <w:rFonts w:ascii="Times New Roman" w:hAnsi="Times New Roman" w:cs="Times New Roman"/>
          <w:color w:val="111111"/>
          <w:sz w:val="24"/>
          <w:szCs w:val="24"/>
        </w:rPr>
        <w:t xml:space="preserve">Jorge Both </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r w:rsidRPr="00CB74F4">
        <w:rPr>
          <w:rFonts w:ascii="Times New Roman" w:hAnsi="Times New Roman" w:cs="Times New Roman"/>
          <w:color w:val="111111"/>
          <w:sz w:val="24"/>
          <w:szCs w:val="24"/>
        </w:rPr>
        <w:br/>
      </w:r>
      <w:r w:rsidRPr="00CB74F4">
        <w:rPr>
          <w:rFonts w:ascii="Times New Roman" w:hAnsi="Times New Roman" w:cs="Times New Roman"/>
          <w:b/>
          <w:color w:val="111111"/>
          <w:sz w:val="24"/>
          <w:szCs w:val="24"/>
          <w:shd w:val="clear" w:color="auto" w:fill="FFFFFF"/>
        </w:rPr>
        <w:t xml:space="preserve">O texto necessita de uma revisão ortográfica e de concordância dos termos. Há alguns verbete como estágio que se encontram sem aceto durante todo o texto. </w:t>
      </w:r>
    </w:p>
    <w:p w:rsid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r w:rsidRPr="00CB74F4">
        <w:rPr>
          <w:rFonts w:ascii="Times New Roman" w:hAnsi="Times New Roman" w:cs="Times New Roman"/>
          <w:color w:val="111111"/>
          <w:sz w:val="24"/>
          <w:szCs w:val="24"/>
        </w:rPr>
        <w:t>Sugestão acatada.</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r>
        <w:rPr>
          <w:rFonts w:ascii="Times New Roman" w:hAnsi="Times New Roman" w:cs="Times New Roman"/>
          <w:color w:val="111111"/>
          <w:sz w:val="24"/>
          <w:szCs w:val="24"/>
        </w:rPr>
        <w:t>Alterações estão destacadas em amarelo no texto.</w:t>
      </w:r>
    </w:p>
    <w:p w:rsid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b/>
          <w:color w:val="111111"/>
          <w:sz w:val="24"/>
          <w:szCs w:val="24"/>
          <w:shd w:val="clear" w:color="auto" w:fill="FFFFFF"/>
        </w:rPr>
      </w:pPr>
      <w:r w:rsidRPr="00CB74F4">
        <w:rPr>
          <w:rFonts w:ascii="Times New Roman" w:hAnsi="Times New Roman" w:cs="Times New Roman"/>
          <w:color w:val="111111"/>
          <w:sz w:val="24"/>
          <w:szCs w:val="24"/>
        </w:rPr>
        <w:br/>
      </w:r>
      <w:r w:rsidRPr="00CB74F4">
        <w:rPr>
          <w:rFonts w:ascii="Times New Roman" w:hAnsi="Times New Roman" w:cs="Times New Roman"/>
          <w:b/>
          <w:color w:val="111111"/>
          <w:sz w:val="24"/>
          <w:szCs w:val="24"/>
          <w:shd w:val="clear" w:color="auto" w:fill="FFFFFF"/>
        </w:rPr>
        <w:t>Na introdução o autor cita "nas últimas décadas". É necessário que se explicite o arco temporal que se está buscando referenciar,</w:t>
      </w:r>
    </w:p>
    <w:p w:rsidR="00CB74F4" w:rsidRPr="00CB74F4" w:rsidRDefault="00CB74F4" w:rsidP="00CB74F4">
      <w:pPr>
        <w:spacing w:after="0" w:line="360" w:lineRule="auto"/>
        <w:jc w:val="both"/>
        <w:rPr>
          <w:rFonts w:ascii="Times New Roman" w:hAnsi="Times New Roman" w:cs="Times New Roman"/>
          <w:sz w:val="24"/>
          <w:szCs w:val="24"/>
        </w:rPr>
      </w:pPr>
      <w:r w:rsidRPr="00CB74F4">
        <w:rPr>
          <w:rFonts w:ascii="Times New Roman" w:hAnsi="Times New Roman" w:cs="Times New Roman"/>
          <w:color w:val="111111"/>
          <w:sz w:val="24"/>
          <w:szCs w:val="24"/>
        </w:rPr>
        <w:t xml:space="preserve">O texto foi alterado conforme a sugestão do revisor, sendo que a redação atual descreve o arco temporal de </w:t>
      </w:r>
      <w:r w:rsidRPr="00CB74F4">
        <w:rPr>
          <w:rFonts w:ascii="Times New Roman" w:hAnsi="Times New Roman" w:cs="Times New Roman"/>
          <w:sz w:val="24"/>
          <w:szCs w:val="24"/>
        </w:rPr>
        <w:t>30 anos. Destaca-se que o texto a seguir, descreve a reformulação do currículo dos cursos de Educação Física, bem como, o surgimento da área do Bacharelado, o que justifica a delimitação temporal dos últimos 30 anos.</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b/>
          <w:color w:val="111111"/>
          <w:sz w:val="24"/>
          <w:szCs w:val="24"/>
          <w:shd w:val="clear" w:color="auto" w:fill="FFFFFF"/>
        </w:rPr>
      </w:pPr>
      <w:r w:rsidRPr="00CB74F4">
        <w:rPr>
          <w:rFonts w:ascii="Times New Roman" w:hAnsi="Times New Roman" w:cs="Times New Roman"/>
          <w:b/>
          <w:color w:val="111111"/>
          <w:sz w:val="24"/>
          <w:szCs w:val="24"/>
          <w:shd w:val="clear" w:color="auto" w:fill="FFFFFF"/>
        </w:rPr>
        <w:t xml:space="preserve">A técnica delphi foi utilizada de um modo diferente de como a literatura geralmente utiliza. O método delphi é uma estratégia quali-quantitativa que busca a construção de um questionário a partir da demanda de um grupo buscando uma validação interna. Para isso busca-se num primeiro momento uma entrevista (e em alguns casos questionários abertos) para identificar qualitativamente categorias para construção de um questionário para em seguida aplicar para toda a </w:t>
      </w:r>
      <w:r w:rsidRPr="00CB74F4">
        <w:rPr>
          <w:rFonts w:ascii="Times New Roman" w:hAnsi="Times New Roman" w:cs="Times New Roman"/>
          <w:b/>
          <w:color w:val="111111"/>
          <w:sz w:val="24"/>
          <w:szCs w:val="24"/>
          <w:shd w:val="clear" w:color="auto" w:fill="FFFFFF"/>
        </w:rPr>
        <w:lastRenderedPageBreak/>
        <w:t>população. Neste artigo, os rounds possuem um N maior que a segunda fase. Seria importante que o artigo justificasse esta escolha metodológica.</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r w:rsidRPr="00CB74F4">
        <w:rPr>
          <w:rFonts w:ascii="Times New Roman" w:hAnsi="Times New Roman" w:cs="Times New Roman"/>
          <w:color w:val="111111"/>
          <w:sz w:val="24"/>
          <w:szCs w:val="24"/>
        </w:rPr>
        <w:t>Sugestão não acatada.</w:t>
      </w:r>
      <w:r>
        <w:rPr>
          <w:rFonts w:ascii="Times New Roman" w:hAnsi="Times New Roman" w:cs="Times New Roman"/>
          <w:color w:val="111111"/>
          <w:sz w:val="24"/>
          <w:szCs w:val="24"/>
        </w:rPr>
        <w:t xml:space="preserve"> </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r w:rsidRPr="00CB74F4">
        <w:rPr>
          <w:rFonts w:ascii="Times New Roman" w:hAnsi="Times New Roman" w:cs="Times New Roman"/>
          <w:color w:val="111111"/>
          <w:sz w:val="24"/>
          <w:szCs w:val="24"/>
        </w:rPr>
        <w:t>A técnica delphi busca evidenciar consensos de opiniões de um grupo especifico que normalmente são nomeados de especialistas, os quais são o foco dos estudos. O estudo delphi pode apresentar diversos rounds para apresentar o consenso entre um grupo (Thomas e Nelson, 2003).</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r w:rsidRPr="00CB74F4">
        <w:rPr>
          <w:rFonts w:ascii="Times New Roman" w:hAnsi="Times New Roman" w:cs="Times New Roman"/>
          <w:color w:val="111111"/>
          <w:sz w:val="24"/>
          <w:szCs w:val="24"/>
        </w:rPr>
        <w:t>No caso do estudo atual, a técnica Delphi foi realizada em dois momentos (rounds), sendo que o primeiro consistiu em identificar as preocupações e o segundo evidenciar o consenso entre o grupo investigado.</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sz w:val="24"/>
          <w:szCs w:val="24"/>
        </w:rPr>
      </w:pPr>
      <w:r w:rsidRPr="00CB74F4">
        <w:rPr>
          <w:rFonts w:ascii="Times New Roman" w:hAnsi="Times New Roman" w:cs="Times New Roman"/>
          <w:color w:val="111111"/>
          <w:sz w:val="24"/>
          <w:szCs w:val="24"/>
        </w:rPr>
        <w:t xml:space="preserve">Destaca-se que o consenso só pode ser alcançado com a opinião da amostra investigada. Ou seja, o praticante neste estudo participou de dois momentos. Entretanto, considerando que o processo investigativo pode apresentar percalços, existe a possibilidade de ter perdas amostrais por não encontrar o participante do estudo em um segundo momento. No caso do estudo, houve uma perda amostras de 13 participantes, o que corresponde </w:t>
      </w:r>
      <w:r w:rsidRPr="00CB74F4">
        <w:rPr>
          <w:rFonts w:ascii="Times New Roman" w:hAnsi="Times New Roman" w:cs="Times New Roman"/>
          <w:sz w:val="24"/>
          <w:szCs w:val="24"/>
          <w:highlight w:val="yellow"/>
        </w:rPr>
        <w:t>14,13%</w:t>
      </w:r>
      <w:r w:rsidRPr="00CB74F4">
        <w:rPr>
          <w:rFonts w:ascii="Times New Roman" w:hAnsi="Times New Roman" w:cs="Times New Roman"/>
          <w:sz w:val="24"/>
          <w:szCs w:val="24"/>
        </w:rPr>
        <w:t xml:space="preserve"> da amostra inicial, o que é descrito no artigo.</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r w:rsidRPr="00CB74F4">
        <w:rPr>
          <w:rFonts w:ascii="Times New Roman" w:hAnsi="Times New Roman" w:cs="Times New Roman"/>
          <w:sz w:val="24"/>
          <w:szCs w:val="24"/>
        </w:rPr>
        <w:t>Destaca-se que estudos desta natureza já foram realizados na área da Educação Física com metodologia semelhante à utilizada no estudo (Nascimento, 1998; Feitosa, 2002; Mendes et al., 2006).</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r w:rsidRPr="00CB74F4">
        <w:rPr>
          <w:rFonts w:ascii="Times New Roman" w:hAnsi="Times New Roman" w:cs="Times New Roman"/>
          <w:color w:val="111111"/>
          <w:sz w:val="24"/>
          <w:szCs w:val="24"/>
        </w:rPr>
        <w:t>Para melhor esclarecer, apresento as informações descritas na metodologia</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p>
    <w:p w:rsidR="00CB74F4" w:rsidRPr="00CB74F4" w:rsidRDefault="00CB74F4" w:rsidP="00CB74F4">
      <w:pPr>
        <w:suppressAutoHyphens w:val="0"/>
        <w:autoSpaceDE w:val="0"/>
        <w:autoSpaceDN w:val="0"/>
        <w:adjustRightInd w:val="0"/>
        <w:spacing w:after="0" w:line="360" w:lineRule="auto"/>
        <w:ind w:firstLine="709"/>
        <w:jc w:val="both"/>
        <w:rPr>
          <w:rFonts w:ascii="Times New Roman" w:eastAsia="TimesNewRomanPSMT" w:hAnsi="Times New Roman" w:cs="Times New Roman"/>
          <w:i/>
          <w:kern w:val="0"/>
          <w:sz w:val="24"/>
          <w:szCs w:val="24"/>
          <w:lang w:eastAsia="pt-BR"/>
        </w:rPr>
      </w:pPr>
      <w:r w:rsidRPr="00CB74F4">
        <w:rPr>
          <w:rFonts w:ascii="Times New Roman" w:eastAsia="TimesNewRomanPSMT" w:hAnsi="Times New Roman" w:cs="Times New Roman"/>
          <w:i/>
          <w:kern w:val="0"/>
          <w:sz w:val="24"/>
          <w:szCs w:val="24"/>
          <w:lang w:eastAsia="pt-BR"/>
        </w:rPr>
        <w:t>A pesquisa descritiva-exploratória utilizou os procedimentos de coleta de dados e análise da técnica Delphi, na qual busca o consenso de um grupo</w:t>
      </w:r>
      <w:r w:rsidRPr="00CB74F4">
        <w:rPr>
          <w:rFonts w:ascii="Times New Roman" w:eastAsia="TimesNewRomanPSMT" w:hAnsi="Times New Roman" w:cs="Times New Roman"/>
          <w:i/>
          <w:kern w:val="0"/>
          <w:sz w:val="24"/>
          <w:szCs w:val="24"/>
          <w:vertAlign w:val="superscript"/>
          <w:lang w:eastAsia="pt-BR"/>
        </w:rPr>
        <w:t>17</w:t>
      </w:r>
      <w:r w:rsidRPr="00CB74F4">
        <w:rPr>
          <w:rFonts w:ascii="Times New Roman" w:eastAsia="TimesNewRomanPSMT" w:hAnsi="Times New Roman" w:cs="Times New Roman"/>
          <w:i/>
          <w:kern w:val="0"/>
          <w:sz w:val="24"/>
          <w:szCs w:val="24"/>
          <w:lang w:eastAsia="pt-BR"/>
        </w:rPr>
        <w:t>. (...)</w:t>
      </w:r>
    </w:p>
    <w:p w:rsidR="00CB74F4" w:rsidRPr="00CB74F4" w:rsidRDefault="00CB74F4" w:rsidP="00CB74F4">
      <w:pPr>
        <w:suppressAutoHyphens w:val="0"/>
        <w:autoSpaceDE w:val="0"/>
        <w:autoSpaceDN w:val="0"/>
        <w:adjustRightInd w:val="0"/>
        <w:spacing w:after="0" w:line="360" w:lineRule="auto"/>
        <w:ind w:firstLine="709"/>
        <w:jc w:val="both"/>
        <w:rPr>
          <w:rFonts w:ascii="Times New Roman" w:hAnsi="Times New Roman" w:cs="Times New Roman"/>
          <w:i/>
          <w:sz w:val="24"/>
          <w:szCs w:val="24"/>
        </w:rPr>
      </w:pPr>
      <w:r w:rsidRPr="00CB74F4">
        <w:rPr>
          <w:rFonts w:ascii="Times New Roman" w:hAnsi="Times New Roman" w:cs="Times New Roman"/>
          <w:i/>
          <w:sz w:val="24"/>
          <w:szCs w:val="24"/>
        </w:rPr>
        <w:t xml:space="preserve">O primeiro round consistiu na aplicação de um questionário </w:t>
      </w:r>
      <w:r w:rsidRPr="00CB74F4">
        <w:rPr>
          <w:rFonts w:ascii="Times New Roman" w:hAnsi="Times New Roman" w:cs="Times New Roman"/>
          <w:i/>
          <w:sz w:val="24"/>
          <w:szCs w:val="24"/>
          <w:highlight w:val="yellow"/>
        </w:rPr>
        <w:t>que apresentava</w:t>
      </w:r>
      <w:r w:rsidRPr="00CB74F4">
        <w:rPr>
          <w:rFonts w:ascii="Times New Roman" w:hAnsi="Times New Roman" w:cs="Times New Roman"/>
          <w:i/>
          <w:sz w:val="24"/>
          <w:szCs w:val="24"/>
        </w:rPr>
        <w:t xml:space="preserve"> quatro questões abertas para 92 alunos vinculados ao curso de Bacharelado em Educação Física (...). Neste instrumento, os discentes deveriam elencar quais eram os assuntos motivadores de preocupações durante sua intervenção no Estágio Supervisionado Obrigatório em Educação Física. Destaca-se que as três primeiras questões estavam relacionadas com as dimensões</w:t>
      </w:r>
      <w:r w:rsidRPr="00CB74F4">
        <w:rPr>
          <w:rFonts w:ascii="Times New Roman" w:hAnsi="Times New Roman" w:cs="Times New Roman"/>
          <w:i/>
          <w:sz w:val="24"/>
          <w:szCs w:val="24"/>
          <w:highlight w:val="yellow"/>
        </w:rPr>
        <w:t>: Consigo, Tarefa e Impacto da Tarefa</w:t>
      </w:r>
      <w:r w:rsidRPr="00CB74F4">
        <w:rPr>
          <w:rFonts w:ascii="Times New Roman" w:hAnsi="Times New Roman" w:cs="Times New Roman"/>
          <w:i/>
          <w:sz w:val="24"/>
          <w:szCs w:val="24"/>
        </w:rPr>
        <w:t xml:space="preserve"> da Teoria das Preocupações</w:t>
      </w:r>
      <w:r w:rsidRPr="00CB74F4">
        <w:rPr>
          <w:rFonts w:ascii="Times New Roman" w:hAnsi="Times New Roman" w:cs="Times New Roman"/>
          <w:i/>
          <w:sz w:val="24"/>
          <w:szCs w:val="24"/>
          <w:vertAlign w:val="superscript"/>
        </w:rPr>
        <w:t>15,16</w:t>
      </w:r>
      <w:r w:rsidRPr="00CB74F4">
        <w:rPr>
          <w:rFonts w:ascii="Times New Roman" w:hAnsi="Times New Roman" w:cs="Times New Roman"/>
          <w:i/>
          <w:sz w:val="24"/>
          <w:szCs w:val="24"/>
        </w:rPr>
        <w:t xml:space="preserve"> e a quarta questão buscava desvendar outras preocupações que não eram contempladas nas perguntas anteriores.</w:t>
      </w:r>
    </w:p>
    <w:p w:rsidR="00CB74F4" w:rsidRPr="00CB74F4" w:rsidRDefault="00CB74F4" w:rsidP="00CB74F4">
      <w:pPr>
        <w:spacing w:after="0" w:line="360" w:lineRule="auto"/>
        <w:ind w:firstLine="709"/>
        <w:jc w:val="both"/>
        <w:rPr>
          <w:rFonts w:ascii="Times New Roman" w:hAnsi="Times New Roman" w:cs="Times New Roman"/>
          <w:i/>
          <w:sz w:val="24"/>
          <w:szCs w:val="24"/>
        </w:rPr>
      </w:pPr>
      <w:r w:rsidRPr="00CB74F4">
        <w:rPr>
          <w:rFonts w:ascii="Times New Roman" w:hAnsi="Times New Roman" w:cs="Times New Roman"/>
          <w:i/>
          <w:sz w:val="24"/>
          <w:szCs w:val="24"/>
        </w:rPr>
        <w:t>Na análise dos dados do primeiro round empregou-se a análise de conteúdo</w:t>
      </w:r>
      <w:r w:rsidRPr="00CB74F4">
        <w:rPr>
          <w:rFonts w:ascii="Times New Roman" w:hAnsi="Times New Roman" w:cs="Times New Roman"/>
          <w:i/>
          <w:sz w:val="24"/>
          <w:szCs w:val="24"/>
          <w:vertAlign w:val="superscript"/>
        </w:rPr>
        <w:t>18</w:t>
      </w:r>
      <w:r w:rsidRPr="00CB74F4">
        <w:rPr>
          <w:rFonts w:ascii="Times New Roman" w:hAnsi="Times New Roman" w:cs="Times New Roman"/>
          <w:i/>
          <w:sz w:val="24"/>
          <w:szCs w:val="24"/>
        </w:rPr>
        <w:t xml:space="preserve">, sendo que neste momento não haviam categorias de análises elencadas a priori. Na análise foram relacionadas </w:t>
      </w:r>
      <w:r w:rsidRPr="00CB74F4">
        <w:rPr>
          <w:rFonts w:ascii="Times New Roman" w:hAnsi="Times New Roman" w:cs="Times New Roman"/>
          <w:i/>
          <w:sz w:val="24"/>
          <w:szCs w:val="24"/>
          <w:highlight w:val="yellow"/>
        </w:rPr>
        <w:t>às</w:t>
      </w:r>
      <w:r w:rsidRPr="00CB74F4">
        <w:rPr>
          <w:rFonts w:ascii="Times New Roman" w:hAnsi="Times New Roman" w:cs="Times New Roman"/>
          <w:i/>
          <w:sz w:val="24"/>
          <w:szCs w:val="24"/>
        </w:rPr>
        <w:t xml:space="preserve"> preocupações, as quais foram redigidas em forma de perguntas para a construção de um novo instrumento, o qual seria empregado na segunda fase do estudo. Destaca-se que o instrumento visava à confirmação das preocupações suscitadas no primeiro momento da investigação.</w:t>
      </w:r>
    </w:p>
    <w:p w:rsidR="00CB74F4" w:rsidRPr="00CB74F4" w:rsidRDefault="00CB74F4" w:rsidP="00CB74F4">
      <w:pPr>
        <w:spacing w:after="0" w:line="360" w:lineRule="auto"/>
        <w:ind w:firstLine="709"/>
        <w:jc w:val="both"/>
        <w:rPr>
          <w:rFonts w:ascii="Times New Roman" w:hAnsi="Times New Roman" w:cs="Times New Roman"/>
          <w:i/>
          <w:sz w:val="24"/>
          <w:szCs w:val="24"/>
        </w:rPr>
      </w:pPr>
      <w:r w:rsidRPr="00CB74F4">
        <w:rPr>
          <w:rFonts w:ascii="Times New Roman" w:hAnsi="Times New Roman" w:cs="Times New Roman"/>
          <w:i/>
          <w:sz w:val="24"/>
          <w:szCs w:val="24"/>
        </w:rPr>
        <w:t xml:space="preserve">Entretanto, no segundo round da investigação, apenas 79 alunos que participaram da primeira fase do estudo responderam o instrumento, </w:t>
      </w:r>
      <w:r w:rsidRPr="00CB74F4">
        <w:rPr>
          <w:rFonts w:ascii="Times New Roman" w:hAnsi="Times New Roman" w:cs="Times New Roman"/>
          <w:i/>
          <w:sz w:val="24"/>
          <w:szCs w:val="24"/>
          <w:highlight w:val="yellow"/>
        </w:rPr>
        <w:t>o que representou uma perda amostral de 14,13% (13 estudantes-estagiários).</w:t>
      </w:r>
      <w:r w:rsidRPr="00CB74F4">
        <w:rPr>
          <w:rFonts w:ascii="Times New Roman" w:hAnsi="Times New Roman" w:cs="Times New Roman"/>
          <w:i/>
          <w:sz w:val="24"/>
          <w:szCs w:val="24"/>
        </w:rPr>
        <w:t xml:space="preserve"> Ressalta-se que a cada preocupação elencada no segundo questionário os estudantes deveriam atribuir um nível de concordância, a qual poderia ser: 1 – Discordo Totalmente; 2 – Discordo Parcialmente; 3 – Nem Concordo e Nem Discordo; 4 – Concordo Parcialmente; e 5 – Concordo Totalmente.</w:t>
      </w:r>
    </w:p>
    <w:p w:rsidR="00CB74F4" w:rsidRPr="00CB74F4" w:rsidRDefault="00CB74F4" w:rsidP="00CB74F4">
      <w:pPr>
        <w:spacing w:after="0" w:line="360" w:lineRule="auto"/>
        <w:ind w:firstLine="709"/>
        <w:jc w:val="both"/>
        <w:rPr>
          <w:rFonts w:ascii="Times New Roman" w:hAnsi="Times New Roman" w:cs="Times New Roman"/>
          <w:i/>
          <w:sz w:val="24"/>
          <w:szCs w:val="24"/>
        </w:rPr>
      </w:pPr>
      <w:r w:rsidRPr="00CB74F4">
        <w:rPr>
          <w:rFonts w:ascii="Times New Roman" w:hAnsi="Times New Roman" w:cs="Times New Roman"/>
          <w:i/>
          <w:sz w:val="24"/>
          <w:szCs w:val="24"/>
        </w:rPr>
        <w:t>Para avaliar o consenso dos estudantes sobre as questões elencadas no segundo round empregou-se a estatística descritiva, sendo que o somatório dos valores da moda e da mediana deveria ser igual a 10 (moda + mediana = 10) para que a questão apresentasse um consenso de preocupação. A média e o desvio padrão foram utilizados para ordenar as questões que apresentassem consenso de preocupação.</w:t>
      </w:r>
    </w:p>
    <w:p w:rsidR="00CB74F4" w:rsidRPr="00CB74F4" w:rsidRDefault="00CB74F4" w:rsidP="00CB74F4">
      <w:pPr>
        <w:spacing w:after="0" w:line="360" w:lineRule="auto"/>
        <w:ind w:firstLine="709"/>
        <w:jc w:val="both"/>
        <w:rPr>
          <w:rFonts w:ascii="Times New Roman" w:hAnsi="Times New Roman" w:cs="Times New Roman"/>
          <w:i/>
          <w:sz w:val="24"/>
          <w:szCs w:val="24"/>
        </w:rPr>
      </w:pPr>
      <w:r w:rsidRPr="00CB74F4">
        <w:rPr>
          <w:rFonts w:ascii="Times New Roman" w:hAnsi="Times New Roman" w:cs="Times New Roman"/>
          <w:i/>
          <w:sz w:val="24"/>
          <w:szCs w:val="24"/>
        </w:rPr>
        <w:t>Após a determinação dos indicadores que obtivessem consenso de preocupação entre os estudantes-estagiários empregou-se, novamente, a análise de conteúdo</w:t>
      </w:r>
      <w:r w:rsidRPr="00CB74F4">
        <w:rPr>
          <w:rFonts w:ascii="Times New Roman" w:hAnsi="Times New Roman" w:cs="Times New Roman"/>
          <w:i/>
          <w:sz w:val="24"/>
          <w:szCs w:val="24"/>
          <w:vertAlign w:val="superscript"/>
        </w:rPr>
        <w:t xml:space="preserve">18 </w:t>
      </w:r>
      <w:r w:rsidRPr="00CB74F4">
        <w:rPr>
          <w:rFonts w:ascii="Times New Roman" w:hAnsi="Times New Roman" w:cs="Times New Roman"/>
          <w:i/>
          <w:sz w:val="24"/>
          <w:szCs w:val="24"/>
        </w:rPr>
        <w:t xml:space="preserve">para categorizar as questões obedecendo a priori a matriz de análise da Teoria das Preocupações </w:t>
      </w:r>
      <w:r w:rsidRPr="00CB74F4">
        <w:rPr>
          <w:rFonts w:ascii="Times New Roman" w:hAnsi="Times New Roman" w:cs="Times New Roman"/>
          <w:i/>
          <w:sz w:val="24"/>
          <w:szCs w:val="24"/>
          <w:vertAlign w:val="superscript"/>
        </w:rPr>
        <w:t>15</w:t>
      </w:r>
      <w:r>
        <w:rPr>
          <w:rFonts w:ascii="Times New Roman" w:hAnsi="Times New Roman" w:cs="Times New Roman"/>
          <w:i/>
          <w:sz w:val="24"/>
          <w:szCs w:val="24"/>
          <w:vertAlign w:val="superscript"/>
        </w:rPr>
        <w:t>,</w:t>
      </w:r>
      <w:r w:rsidRPr="00CB74F4">
        <w:rPr>
          <w:rFonts w:ascii="Times New Roman" w:hAnsi="Times New Roman" w:cs="Times New Roman"/>
          <w:i/>
          <w:sz w:val="24"/>
          <w:szCs w:val="24"/>
          <w:vertAlign w:val="superscript"/>
        </w:rPr>
        <w:t>16</w:t>
      </w:r>
      <w:r w:rsidRPr="00CB74F4">
        <w:rPr>
          <w:rFonts w:ascii="Times New Roman" w:hAnsi="Times New Roman" w:cs="Times New Roman"/>
          <w:i/>
          <w:sz w:val="24"/>
          <w:szCs w:val="24"/>
        </w:rPr>
        <w:t xml:space="preserve">.  </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rPr>
      </w:pP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b/>
          <w:color w:val="111111"/>
          <w:sz w:val="24"/>
          <w:szCs w:val="24"/>
          <w:shd w:val="clear" w:color="auto" w:fill="FFFFFF"/>
        </w:rPr>
      </w:pPr>
      <w:r w:rsidRPr="00CB74F4">
        <w:rPr>
          <w:rFonts w:ascii="Times New Roman" w:hAnsi="Times New Roman" w:cs="Times New Roman"/>
          <w:b/>
          <w:color w:val="111111"/>
          <w:sz w:val="24"/>
          <w:szCs w:val="24"/>
          <w:shd w:val="clear" w:color="auto" w:fill="FFFFFF"/>
        </w:rPr>
        <w:t>Nos resultados há uma série de questões levantadas, mas a discussão se centra apenas em alguns pontos. Recomendo que o artigo explore com maior profundidade os dados buscando maior diálogo com a literatura.</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shd w:val="clear" w:color="auto" w:fill="FFFFFF"/>
        </w:rPr>
      </w:pPr>
      <w:r w:rsidRPr="00CB74F4">
        <w:rPr>
          <w:rFonts w:ascii="Times New Roman" w:hAnsi="Times New Roman" w:cs="Times New Roman"/>
          <w:color w:val="111111"/>
          <w:sz w:val="24"/>
          <w:szCs w:val="24"/>
          <w:shd w:val="clear" w:color="auto" w:fill="FFFFFF"/>
        </w:rPr>
        <w:t>Sugestão acatada</w:t>
      </w:r>
    </w:p>
    <w:p w:rsidR="00CB74F4"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color w:val="111111"/>
          <w:sz w:val="24"/>
          <w:szCs w:val="24"/>
          <w:shd w:val="clear" w:color="auto" w:fill="FFFFFF"/>
        </w:rPr>
      </w:pPr>
      <w:r w:rsidRPr="00CB74F4">
        <w:rPr>
          <w:rFonts w:ascii="Times New Roman" w:hAnsi="Times New Roman" w:cs="Times New Roman"/>
          <w:color w:val="111111"/>
          <w:sz w:val="24"/>
          <w:szCs w:val="24"/>
          <w:shd w:val="clear" w:color="auto" w:fill="FFFFFF"/>
        </w:rPr>
        <w:t>Destaca-se que o estudo busca avaliar a formação inicial dos estagiários de Educação Física da área do Bacharelado, o que é pouco analisada pela área. Além disso, o marco teórico utilizado foi empregado para analisar a formação de professores e não de profissionais de Educação Física que atuam fora do ambiente escolar. Assim, a discussão está embasada na identificação da teoria com a prática de estágio na área do Bacharelado em Educação Física</w:t>
      </w:r>
      <w:r>
        <w:rPr>
          <w:rFonts w:ascii="Times New Roman" w:hAnsi="Times New Roman" w:cs="Times New Roman"/>
          <w:color w:val="111111"/>
          <w:sz w:val="24"/>
          <w:szCs w:val="24"/>
          <w:shd w:val="clear" w:color="auto" w:fill="FFFFFF"/>
        </w:rPr>
        <w:t>, na qual este estudo é pioneiro</w:t>
      </w:r>
      <w:r w:rsidRPr="00CB74F4">
        <w:rPr>
          <w:rFonts w:ascii="Times New Roman" w:hAnsi="Times New Roman" w:cs="Times New Roman"/>
          <w:color w:val="111111"/>
          <w:sz w:val="24"/>
          <w:szCs w:val="24"/>
          <w:shd w:val="clear" w:color="auto" w:fill="FFFFFF"/>
        </w:rPr>
        <w:t xml:space="preserve">. </w:t>
      </w:r>
    </w:p>
    <w:p w:rsidR="000C55DF" w:rsidRPr="00CB74F4" w:rsidRDefault="00CB74F4" w:rsidP="00CB74F4">
      <w:pPr>
        <w:pStyle w:val="PargrafodaLista"/>
        <w:suppressAutoHyphens w:val="0"/>
        <w:autoSpaceDE w:val="0"/>
        <w:autoSpaceDN w:val="0"/>
        <w:adjustRightInd w:val="0"/>
        <w:spacing w:after="0" w:line="360" w:lineRule="auto"/>
        <w:ind w:left="0"/>
        <w:jc w:val="both"/>
        <w:rPr>
          <w:rFonts w:ascii="Times New Roman" w:hAnsi="Times New Roman" w:cs="Times New Roman"/>
          <w:sz w:val="24"/>
          <w:szCs w:val="24"/>
        </w:rPr>
      </w:pPr>
      <w:r w:rsidRPr="00CB74F4">
        <w:rPr>
          <w:rFonts w:ascii="Times New Roman" w:hAnsi="Times New Roman" w:cs="Times New Roman"/>
          <w:color w:val="111111"/>
          <w:sz w:val="24"/>
          <w:szCs w:val="24"/>
          <w:shd w:val="clear" w:color="auto" w:fill="FFFFFF"/>
        </w:rPr>
        <w:t>Nesse sentido, foi realizada uma alteração na redação da discussão para contemplar todas as dimensões apresentadas, bem como, descrever o que pode interferir no processo de motivação das preocupações dos discentes considerando a faixa etária.</w:t>
      </w:r>
      <w:r w:rsidR="00FF5973">
        <w:rPr>
          <w:rFonts w:ascii="Times New Roman" w:hAnsi="Times New Roman" w:cs="Times New Roman"/>
          <w:color w:val="111111"/>
          <w:sz w:val="24"/>
          <w:szCs w:val="24"/>
          <w:shd w:val="clear" w:color="auto" w:fill="FFFFFF"/>
        </w:rPr>
        <w:t xml:space="preserve"> Com essa atitude foi acrescida na lista de referencia da literatura mais trabalhos, os quais estão destacados em amarelo no texto. </w:t>
      </w:r>
    </w:p>
    <w:sectPr w:rsidR="000C55DF" w:rsidRPr="00CB74F4" w:rsidSect="00EC56E4">
      <w:headerReference w:type="default" r:id="rId7"/>
      <w:pgSz w:w="11906" w:h="16838" w:code="9"/>
      <w:pgMar w:top="1701" w:right="1701" w:bottom="1701" w:left="1701" w:header="720" w:footer="720" w:gutter="0"/>
      <w:cols w:space="720"/>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59B" w:rsidRDefault="00AD459B">
      <w:pPr>
        <w:spacing w:after="0" w:line="240" w:lineRule="auto"/>
      </w:pPr>
      <w:r>
        <w:separator/>
      </w:r>
    </w:p>
  </w:endnote>
  <w:endnote w:type="continuationSeparator" w:id="0">
    <w:p w:rsidR="00AD459B" w:rsidRDefault="00AD4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0">
    <w:altName w:val="Times New Roman"/>
    <w:charset w:val="00"/>
    <w:family w:val="auto"/>
    <w:pitch w:val="variable"/>
  </w:font>
  <w:font w:name="font395">
    <w:altName w:val="Times New Roman"/>
    <w:charset w:val="00"/>
    <w:family w:val="auto"/>
    <w:pitch w:val="variable"/>
  </w:font>
  <w:font w:name="TimesNewRomanPS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59B" w:rsidRDefault="00AD459B">
      <w:pPr>
        <w:spacing w:after="0" w:line="240" w:lineRule="auto"/>
      </w:pPr>
      <w:r>
        <w:separator/>
      </w:r>
    </w:p>
  </w:footnote>
  <w:footnote w:type="continuationSeparator" w:id="0">
    <w:p w:rsidR="00AD459B" w:rsidRDefault="00AD45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3CD" w:rsidRPr="00D3092F" w:rsidRDefault="00CB74F4" w:rsidP="00D3092F">
    <w:pPr>
      <w:pStyle w:val="Cabealho"/>
      <w:rPr>
        <w:rFonts w:ascii="Times New Roman" w:hAnsi="Times New Roman"/>
        <w:i/>
        <w:sz w:val="20"/>
        <w:szCs w:val="20"/>
      </w:rPr>
    </w:pPr>
    <w:r w:rsidRPr="00D3092F">
      <w:rPr>
        <w:rFonts w:ascii="Times New Roman" w:hAnsi="Times New Roman"/>
        <w:i/>
        <w:sz w:val="20"/>
        <w:szCs w:val="20"/>
        <w:lang w:val="pt-BR"/>
      </w:rPr>
      <w:t xml:space="preserve">Preocupações dos Estudantes-Estagiários em Educação Física </w:t>
    </w:r>
    <w:r>
      <w:rPr>
        <w:rFonts w:ascii="Times New Roman" w:hAnsi="Times New Roman"/>
        <w:i/>
        <w:sz w:val="20"/>
        <w:szCs w:val="20"/>
        <w:lang w:val="pt-BR"/>
      </w:rPr>
      <w:t>–</w:t>
    </w:r>
    <w:r w:rsidRPr="00D3092F">
      <w:rPr>
        <w:rFonts w:ascii="Times New Roman" w:hAnsi="Times New Roman"/>
        <w:i/>
        <w:sz w:val="20"/>
        <w:szCs w:val="20"/>
        <w:lang w:val="pt-BR"/>
      </w:rPr>
      <w:t xml:space="preserve"> Bacharelado</w:t>
    </w:r>
    <w:r>
      <w:rPr>
        <w:rFonts w:ascii="Times New Roman" w:hAnsi="Times New Roman"/>
        <w:i/>
        <w:sz w:val="20"/>
        <w:szCs w:val="20"/>
        <w:lang w:val="pt-BR"/>
      </w:rPr>
      <w:tab/>
    </w:r>
    <w:r>
      <w:rPr>
        <w:rFonts w:ascii="Times New Roman" w:hAnsi="Times New Roman"/>
        <w:i/>
        <w:sz w:val="20"/>
        <w:szCs w:val="20"/>
        <w:lang w:val="pt-BR"/>
      </w:rPr>
      <w:tab/>
    </w:r>
    <w:r w:rsidRPr="00D3092F">
      <w:rPr>
        <w:rFonts w:ascii="Times New Roman" w:hAnsi="Times New Roman"/>
        <w:i/>
        <w:sz w:val="20"/>
        <w:szCs w:val="20"/>
      </w:rPr>
      <w:fldChar w:fldCharType="begin"/>
    </w:r>
    <w:r w:rsidRPr="00D3092F">
      <w:rPr>
        <w:rFonts w:ascii="Times New Roman" w:hAnsi="Times New Roman"/>
        <w:i/>
        <w:sz w:val="20"/>
        <w:szCs w:val="20"/>
      </w:rPr>
      <w:instrText xml:space="preserve"> PAGE   \* MERGEFORMAT </w:instrText>
    </w:r>
    <w:r w:rsidRPr="00D3092F">
      <w:rPr>
        <w:rFonts w:ascii="Times New Roman" w:hAnsi="Times New Roman"/>
        <w:i/>
        <w:sz w:val="20"/>
        <w:szCs w:val="20"/>
      </w:rPr>
      <w:fldChar w:fldCharType="separate"/>
    </w:r>
    <w:r w:rsidR="00AD459B">
      <w:rPr>
        <w:rFonts w:ascii="Times New Roman" w:hAnsi="Times New Roman"/>
        <w:i/>
        <w:noProof/>
        <w:sz w:val="20"/>
        <w:szCs w:val="20"/>
      </w:rPr>
      <w:t>1</w:t>
    </w:r>
    <w:r w:rsidRPr="00D3092F">
      <w:rPr>
        <w:rFonts w:ascii="Times New Roman" w:hAnsi="Times New Roman"/>
        <w:i/>
        <w:sz w:val="20"/>
        <w:szCs w:val="20"/>
      </w:rPr>
      <w:fldChar w:fldCharType="end"/>
    </w:r>
  </w:p>
  <w:p w:rsidR="002D23CD" w:rsidRDefault="00AD459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4F4"/>
    <w:rsid w:val="00001034"/>
    <w:rsid w:val="000013DA"/>
    <w:rsid w:val="00001DAB"/>
    <w:rsid w:val="00002A00"/>
    <w:rsid w:val="00002D97"/>
    <w:rsid w:val="000053FB"/>
    <w:rsid w:val="00010027"/>
    <w:rsid w:val="000106BC"/>
    <w:rsid w:val="00014AC0"/>
    <w:rsid w:val="0001506F"/>
    <w:rsid w:val="000157A4"/>
    <w:rsid w:val="00015BD8"/>
    <w:rsid w:val="00016DB8"/>
    <w:rsid w:val="000202A5"/>
    <w:rsid w:val="00020470"/>
    <w:rsid w:val="00020871"/>
    <w:rsid w:val="00021A4C"/>
    <w:rsid w:val="00022522"/>
    <w:rsid w:val="000227FA"/>
    <w:rsid w:val="00024FC6"/>
    <w:rsid w:val="00025359"/>
    <w:rsid w:val="000269D7"/>
    <w:rsid w:val="00026F1E"/>
    <w:rsid w:val="00030AC2"/>
    <w:rsid w:val="0003103C"/>
    <w:rsid w:val="00031B5C"/>
    <w:rsid w:val="00033026"/>
    <w:rsid w:val="000344C0"/>
    <w:rsid w:val="00034C4F"/>
    <w:rsid w:val="0003538B"/>
    <w:rsid w:val="00037B13"/>
    <w:rsid w:val="00040CB7"/>
    <w:rsid w:val="00041409"/>
    <w:rsid w:val="00042989"/>
    <w:rsid w:val="00042DC5"/>
    <w:rsid w:val="00043F74"/>
    <w:rsid w:val="00044114"/>
    <w:rsid w:val="00044A7D"/>
    <w:rsid w:val="00045F54"/>
    <w:rsid w:val="00046B20"/>
    <w:rsid w:val="00047103"/>
    <w:rsid w:val="00047687"/>
    <w:rsid w:val="00050624"/>
    <w:rsid w:val="00051CFF"/>
    <w:rsid w:val="00051F6C"/>
    <w:rsid w:val="000520B4"/>
    <w:rsid w:val="00052ECA"/>
    <w:rsid w:val="00053EDE"/>
    <w:rsid w:val="000547CA"/>
    <w:rsid w:val="00055FD7"/>
    <w:rsid w:val="000609AC"/>
    <w:rsid w:val="000627EE"/>
    <w:rsid w:val="00062B53"/>
    <w:rsid w:val="00064AC5"/>
    <w:rsid w:val="00066B1E"/>
    <w:rsid w:val="00067086"/>
    <w:rsid w:val="00074C6D"/>
    <w:rsid w:val="00075A2E"/>
    <w:rsid w:val="00075D9D"/>
    <w:rsid w:val="00077193"/>
    <w:rsid w:val="000771BF"/>
    <w:rsid w:val="000772B7"/>
    <w:rsid w:val="00080A97"/>
    <w:rsid w:val="00080FF0"/>
    <w:rsid w:val="00081D00"/>
    <w:rsid w:val="00082272"/>
    <w:rsid w:val="0008334D"/>
    <w:rsid w:val="00085245"/>
    <w:rsid w:val="000879D2"/>
    <w:rsid w:val="00087FC3"/>
    <w:rsid w:val="000906E6"/>
    <w:rsid w:val="00090B76"/>
    <w:rsid w:val="00090EEA"/>
    <w:rsid w:val="00091BA0"/>
    <w:rsid w:val="00093EB0"/>
    <w:rsid w:val="000951EF"/>
    <w:rsid w:val="00095D45"/>
    <w:rsid w:val="0009666F"/>
    <w:rsid w:val="00096770"/>
    <w:rsid w:val="00097655"/>
    <w:rsid w:val="000A0B94"/>
    <w:rsid w:val="000A0E58"/>
    <w:rsid w:val="000A14EE"/>
    <w:rsid w:val="000A16B4"/>
    <w:rsid w:val="000A1C02"/>
    <w:rsid w:val="000A1C9F"/>
    <w:rsid w:val="000A2B46"/>
    <w:rsid w:val="000A421C"/>
    <w:rsid w:val="000A4F67"/>
    <w:rsid w:val="000A5D1E"/>
    <w:rsid w:val="000A7023"/>
    <w:rsid w:val="000A7752"/>
    <w:rsid w:val="000B1228"/>
    <w:rsid w:val="000B3786"/>
    <w:rsid w:val="000B4840"/>
    <w:rsid w:val="000B5E98"/>
    <w:rsid w:val="000B746D"/>
    <w:rsid w:val="000B7E77"/>
    <w:rsid w:val="000C1734"/>
    <w:rsid w:val="000C346B"/>
    <w:rsid w:val="000C4F81"/>
    <w:rsid w:val="000C5251"/>
    <w:rsid w:val="000C55DF"/>
    <w:rsid w:val="000C5925"/>
    <w:rsid w:val="000C6344"/>
    <w:rsid w:val="000C6AE0"/>
    <w:rsid w:val="000C7509"/>
    <w:rsid w:val="000C7C91"/>
    <w:rsid w:val="000D0486"/>
    <w:rsid w:val="000D22D6"/>
    <w:rsid w:val="000D3376"/>
    <w:rsid w:val="000D35A6"/>
    <w:rsid w:val="000D488D"/>
    <w:rsid w:val="000D68A7"/>
    <w:rsid w:val="000D7697"/>
    <w:rsid w:val="000E18B5"/>
    <w:rsid w:val="000E2CCD"/>
    <w:rsid w:val="000E3A07"/>
    <w:rsid w:val="000E7D0A"/>
    <w:rsid w:val="000F1273"/>
    <w:rsid w:val="000F3683"/>
    <w:rsid w:val="000F3C6B"/>
    <w:rsid w:val="000F3E49"/>
    <w:rsid w:val="000F4FA8"/>
    <w:rsid w:val="000F59A9"/>
    <w:rsid w:val="000F6442"/>
    <w:rsid w:val="000F74AD"/>
    <w:rsid w:val="000F76AE"/>
    <w:rsid w:val="000F7B46"/>
    <w:rsid w:val="001012D4"/>
    <w:rsid w:val="00102C66"/>
    <w:rsid w:val="001039E7"/>
    <w:rsid w:val="00104B16"/>
    <w:rsid w:val="0010580A"/>
    <w:rsid w:val="00106138"/>
    <w:rsid w:val="00107F14"/>
    <w:rsid w:val="001113B8"/>
    <w:rsid w:val="00112572"/>
    <w:rsid w:val="00112942"/>
    <w:rsid w:val="00113CD1"/>
    <w:rsid w:val="00116657"/>
    <w:rsid w:val="0011730D"/>
    <w:rsid w:val="001252AB"/>
    <w:rsid w:val="0013046D"/>
    <w:rsid w:val="00132810"/>
    <w:rsid w:val="00133655"/>
    <w:rsid w:val="001341DE"/>
    <w:rsid w:val="00134533"/>
    <w:rsid w:val="00135B7C"/>
    <w:rsid w:val="00135E90"/>
    <w:rsid w:val="00136DBA"/>
    <w:rsid w:val="00137473"/>
    <w:rsid w:val="00137B9F"/>
    <w:rsid w:val="00141E16"/>
    <w:rsid w:val="00141E5D"/>
    <w:rsid w:val="00143086"/>
    <w:rsid w:val="00143ABE"/>
    <w:rsid w:val="00143AF1"/>
    <w:rsid w:val="00144A78"/>
    <w:rsid w:val="00144C71"/>
    <w:rsid w:val="00145192"/>
    <w:rsid w:val="0014653E"/>
    <w:rsid w:val="00146726"/>
    <w:rsid w:val="00150705"/>
    <w:rsid w:val="0015169E"/>
    <w:rsid w:val="0015566D"/>
    <w:rsid w:val="00155FFB"/>
    <w:rsid w:val="001600FC"/>
    <w:rsid w:val="00164B13"/>
    <w:rsid w:val="00164BB8"/>
    <w:rsid w:val="001651F0"/>
    <w:rsid w:val="00170DC7"/>
    <w:rsid w:val="00171A86"/>
    <w:rsid w:val="00171F9E"/>
    <w:rsid w:val="00174405"/>
    <w:rsid w:val="00174D7B"/>
    <w:rsid w:val="00176942"/>
    <w:rsid w:val="001776F2"/>
    <w:rsid w:val="00177B83"/>
    <w:rsid w:val="00177BFB"/>
    <w:rsid w:val="00182215"/>
    <w:rsid w:val="00182B9F"/>
    <w:rsid w:val="001841D7"/>
    <w:rsid w:val="001852CC"/>
    <w:rsid w:val="001909FE"/>
    <w:rsid w:val="00194C9F"/>
    <w:rsid w:val="00194E4A"/>
    <w:rsid w:val="00195F11"/>
    <w:rsid w:val="001974FE"/>
    <w:rsid w:val="00197E71"/>
    <w:rsid w:val="001A0D95"/>
    <w:rsid w:val="001A1885"/>
    <w:rsid w:val="001A29B9"/>
    <w:rsid w:val="001A2E32"/>
    <w:rsid w:val="001A2EBF"/>
    <w:rsid w:val="001A38A6"/>
    <w:rsid w:val="001A40A6"/>
    <w:rsid w:val="001A47E5"/>
    <w:rsid w:val="001A483A"/>
    <w:rsid w:val="001A7DF9"/>
    <w:rsid w:val="001B12C8"/>
    <w:rsid w:val="001B22C0"/>
    <w:rsid w:val="001B2EA9"/>
    <w:rsid w:val="001B3049"/>
    <w:rsid w:val="001B421D"/>
    <w:rsid w:val="001B6D31"/>
    <w:rsid w:val="001B6E1C"/>
    <w:rsid w:val="001C01B4"/>
    <w:rsid w:val="001C0A72"/>
    <w:rsid w:val="001C0F86"/>
    <w:rsid w:val="001C1FD8"/>
    <w:rsid w:val="001C232E"/>
    <w:rsid w:val="001C2995"/>
    <w:rsid w:val="001C2BE6"/>
    <w:rsid w:val="001C59B4"/>
    <w:rsid w:val="001C65D2"/>
    <w:rsid w:val="001C666A"/>
    <w:rsid w:val="001D153A"/>
    <w:rsid w:val="001D2964"/>
    <w:rsid w:val="001D42FE"/>
    <w:rsid w:val="001E044F"/>
    <w:rsid w:val="001E05D1"/>
    <w:rsid w:val="001E359B"/>
    <w:rsid w:val="001E377D"/>
    <w:rsid w:val="001E378D"/>
    <w:rsid w:val="001E3D42"/>
    <w:rsid w:val="001E479A"/>
    <w:rsid w:val="001E6869"/>
    <w:rsid w:val="001E6DAA"/>
    <w:rsid w:val="001F10BA"/>
    <w:rsid w:val="001F1CF1"/>
    <w:rsid w:val="001F3C93"/>
    <w:rsid w:val="001F607F"/>
    <w:rsid w:val="001F7A02"/>
    <w:rsid w:val="002017E7"/>
    <w:rsid w:val="00201800"/>
    <w:rsid w:val="002019E7"/>
    <w:rsid w:val="00203314"/>
    <w:rsid w:val="00203A1B"/>
    <w:rsid w:val="00205E65"/>
    <w:rsid w:val="00206391"/>
    <w:rsid w:val="002068EA"/>
    <w:rsid w:val="00206B95"/>
    <w:rsid w:val="00206C6E"/>
    <w:rsid w:val="002071D4"/>
    <w:rsid w:val="00210416"/>
    <w:rsid w:val="0021661C"/>
    <w:rsid w:val="00217A48"/>
    <w:rsid w:val="002216B3"/>
    <w:rsid w:val="0022335F"/>
    <w:rsid w:val="00223650"/>
    <w:rsid w:val="0022371E"/>
    <w:rsid w:val="0022402A"/>
    <w:rsid w:val="00224368"/>
    <w:rsid w:val="002244BD"/>
    <w:rsid w:val="00225BBA"/>
    <w:rsid w:val="002268D8"/>
    <w:rsid w:val="00226F03"/>
    <w:rsid w:val="00230A51"/>
    <w:rsid w:val="00231035"/>
    <w:rsid w:val="0023291A"/>
    <w:rsid w:val="0023312E"/>
    <w:rsid w:val="0023505C"/>
    <w:rsid w:val="0023546E"/>
    <w:rsid w:val="002357F7"/>
    <w:rsid w:val="00236960"/>
    <w:rsid w:val="002375C5"/>
    <w:rsid w:val="00242498"/>
    <w:rsid w:val="002428A4"/>
    <w:rsid w:val="00242FCF"/>
    <w:rsid w:val="0024684F"/>
    <w:rsid w:val="00246DA5"/>
    <w:rsid w:val="002473D8"/>
    <w:rsid w:val="00250083"/>
    <w:rsid w:val="00250269"/>
    <w:rsid w:val="002509D7"/>
    <w:rsid w:val="002514F3"/>
    <w:rsid w:val="002521CC"/>
    <w:rsid w:val="00255853"/>
    <w:rsid w:val="00256EFC"/>
    <w:rsid w:val="00257B2A"/>
    <w:rsid w:val="00260151"/>
    <w:rsid w:val="00262213"/>
    <w:rsid w:val="00263E2E"/>
    <w:rsid w:val="0026624B"/>
    <w:rsid w:val="00266CCD"/>
    <w:rsid w:val="00266CE2"/>
    <w:rsid w:val="002706E1"/>
    <w:rsid w:val="0027231E"/>
    <w:rsid w:val="00272FC9"/>
    <w:rsid w:val="00273407"/>
    <w:rsid w:val="0028178E"/>
    <w:rsid w:val="002825E7"/>
    <w:rsid w:val="002831FE"/>
    <w:rsid w:val="0028458B"/>
    <w:rsid w:val="00284BFE"/>
    <w:rsid w:val="00284EE3"/>
    <w:rsid w:val="00285B86"/>
    <w:rsid w:val="00286CDD"/>
    <w:rsid w:val="00290493"/>
    <w:rsid w:val="00292385"/>
    <w:rsid w:val="0029295A"/>
    <w:rsid w:val="00293322"/>
    <w:rsid w:val="00294D97"/>
    <w:rsid w:val="002A0254"/>
    <w:rsid w:val="002A4719"/>
    <w:rsid w:val="002A4D62"/>
    <w:rsid w:val="002A704D"/>
    <w:rsid w:val="002A739A"/>
    <w:rsid w:val="002A749B"/>
    <w:rsid w:val="002B013D"/>
    <w:rsid w:val="002B0BA9"/>
    <w:rsid w:val="002B105C"/>
    <w:rsid w:val="002B2742"/>
    <w:rsid w:val="002B4646"/>
    <w:rsid w:val="002B4A80"/>
    <w:rsid w:val="002B4D3B"/>
    <w:rsid w:val="002B515F"/>
    <w:rsid w:val="002B5328"/>
    <w:rsid w:val="002B53F7"/>
    <w:rsid w:val="002B5A35"/>
    <w:rsid w:val="002B6CFB"/>
    <w:rsid w:val="002C002C"/>
    <w:rsid w:val="002C2860"/>
    <w:rsid w:val="002C6B36"/>
    <w:rsid w:val="002C7DAE"/>
    <w:rsid w:val="002D200A"/>
    <w:rsid w:val="002D39BA"/>
    <w:rsid w:val="002D3EBA"/>
    <w:rsid w:val="002D4574"/>
    <w:rsid w:val="002D4A1F"/>
    <w:rsid w:val="002D699D"/>
    <w:rsid w:val="002E16D1"/>
    <w:rsid w:val="002E1A9C"/>
    <w:rsid w:val="002E339F"/>
    <w:rsid w:val="002E4361"/>
    <w:rsid w:val="002E4B25"/>
    <w:rsid w:val="002E5F38"/>
    <w:rsid w:val="002E6605"/>
    <w:rsid w:val="002E7378"/>
    <w:rsid w:val="002F02DF"/>
    <w:rsid w:val="002F15EC"/>
    <w:rsid w:val="002F2E28"/>
    <w:rsid w:val="002F4A04"/>
    <w:rsid w:val="002F5DD6"/>
    <w:rsid w:val="002F6114"/>
    <w:rsid w:val="002F6A0F"/>
    <w:rsid w:val="002F7B48"/>
    <w:rsid w:val="0030103B"/>
    <w:rsid w:val="00302BBA"/>
    <w:rsid w:val="00304DDD"/>
    <w:rsid w:val="0030506A"/>
    <w:rsid w:val="003067EA"/>
    <w:rsid w:val="00306F9B"/>
    <w:rsid w:val="00307AB4"/>
    <w:rsid w:val="00307B05"/>
    <w:rsid w:val="00307E9F"/>
    <w:rsid w:val="00310E2C"/>
    <w:rsid w:val="00313DBE"/>
    <w:rsid w:val="00313EA8"/>
    <w:rsid w:val="003153F8"/>
    <w:rsid w:val="00315527"/>
    <w:rsid w:val="00317E33"/>
    <w:rsid w:val="00320D5E"/>
    <w:rsid w:val="00322F54"/>
    <w:rsid w:val="00330762"/>
    <w:rsid w:val="00332058"/>
    <w:rsid w:val="003327AA"/>
    <w:rsid w:val="00332F89"/>
    <w:rsid w:val="00332FC6"/>
    <w:rsid w:val="003339E5"/>
    <w:rsid w:val="003349D0"/>
    <w:rsid w:val="00335E22"/>
    <w:rsid w:val="0034102B"/>
    <w:rsid w:val="003415BC"/>
    <w:rsid w:val="00341959"/>
    <w:rsid w:val="00342328"/>
    <w:rsid w:val="00342D2A"/>
    <w:rsid w:val="00343761"/>
    <w:rsid w:val="003447EB"/>
    <w:rsid w:val="003458FA"/>
    <w:rsid w:val="00345986"/>
    <w:rsid w:val="00345C96"/>
    <w:rsid w:val="003465C5"/>
    <w:rsid w:val="00346945"/>
    <w:rsid w:val="00347EDE"/>
    <w:rsid w:val="00354D27"/>
    <w:rsid w:val="00356FE6"/>
    <w:rsid w:val="00363D19"/>
    <w:rsid w:val="00363D82"/>
    <w:rsid w:val="00363E26"/>
    <w:rsid w:val="003643D6"/>
    <w:rsid w:val="00366618"/>
    <w:rsid w:val="00367563"/>
    <w:rsid w:val="0037012D"/>
    <w:rsid w:val="0037046A"/>
    <w:rsid w:val="00373D8C"/>
    <w:rsid w:val="003748AA"/>
    <w:rsid w:val="00374CA4"/>
    <w:rsid w:val="00376ED1"/>
    <w:rsid w:val="003775A9"/>
    <w:rsid w:val="00377747"/>
    <w:rsid w:val="0038045D"/>
    <w:rsid w:val="003837A2"/>
    <w:rsid w:val="0038493F"/>
    <w:rsid w:val="00384C05"/>
    <w:rsid w:val="003856EA"/>
    <w:rsid w:val="00387F9C"/>
    <w:rsid w:val="00392125"/>
    <w:rsid w:val="003923B1"/>
    <w:rsid w:val="0039333D"/>
    <w:rsid w:val="00395354"/>
    <w:rsid w:val="00395745"/>
    <w:rsid w:val="00396036"/>
    <w:rsid w:val="003A2BBB"/>
    <w:rsid w:val="003A2DB4"/>
    <w:rsid w:val="003A3FA7"/>
    <w:rsid w:val="003A4ABF"/>
    <w:rsid w:val="003A5E24"/>
    <w:rsid w:val="003A67F7"/>
    <w:rsid w:val="003A795D"/>
    <w:rsid w:val="003B04F9"/>
    <w:rsid w:val="003B157E"/>
    <w:rsid w:val="003B1A6F"/>
    <w:rsid w:val="003B1D69"/>
    <w:rsid w:val="003B2FE7"/>
    <w:rsid w:val="003B3B99"/>
    <w:rsid w:val="003B74C3"/>
    <w:rsid w:val="003C263E"/>
    <w:rsid w:val="003C2778"/>
    <w:rsid w:val="003C2FA4"/>
    <w:rsid w:val="003C2FEC"/>
    <w:rsid w:val="003C79F5"/>
    <w:rsid w:val="003C7D85"/>
    <w:rsid w:val="003D1925"/>
    <w:rsid w:val="003D20BD"/>
    <w:rsid w:val="003D2178"/>
    <w:rsid w:val="003D3A8E"/>
    <w:rsid w:val="003D4163"/>
    <w:rsid w:val="003D51A3"/>
    <w:rsid w:val="003D612B"/>
    <w:rsid w:val="003D6C24"/>
    <w:rsid w:val="003E1457"/>
    <w:rsid w:val="003E1856"/>
    <w:rsid w:val="003E1D33"/>
    <w:rsid w:val="003E1EA7"/>
    <w:rsid w:val="003E3153"/>
    <w:rsid w:val="003E5107"/>
    <w:rsid w:val="003E5252"/>
    <w:rsid w:val="003E66BF"/>
    <w:rsid w:val="003E7504"/>
    <w:rsid w:val="003E7572"/>
    <w:rsid w:val="003E7BEF"/>
    <w:rsid w:val="003F11AA"/>
    <w:rsid w:val="003F33DE"/>
    <w:rsid w:val="003F4DEE"/>
    <w:rsid w:val="003F5886"/>
    <w:rsid w:val="003F6C23"/>
    <w:rsid w:val="003F6EF6"/>
    <w:rsid w:val="003F6F9C"/>
    <w:rsid w:val="003F7B04"/>
    <w:rsid w:val="00400BEF"/>
    <w:rsid w:val="00401D5D"/>
    <w:rsid w:val="00401F1A"/>
    <w:rsid w:val="004026EC"/>
    <w:rsid w:val="00402A76"/>
    <w:rsid w:val="004045C2"/>
    <w:rsid w:val="00404F7D"/>
    <w:rsid w:val="00405AEE"/>
    <w:rsid w:val="00405E49"/>
    <w:rsid w:val="00407A3F"/>
    <w:rsid w:val="004131D4"/>
    <w:rsid w:val="00414A34"/>
    <w:rsid w:val="0041629B"/>
    <w:rsid w:val="00416848"/>
    <w:rsid w:val="00416A26"/>
    <w:rsid w:val="0042054A"/>
    <w:rsid w:val="00421833"/>
    <w:rsid w:val="00423C3F"/>
    <w:rsid w:val="00423CEC"/>
    <w:rsid w:val="00423DA1"/>
    <w:rsid w:val="004244CD"/>
    <w:rsid w:val="0042491C"/>
    <w:rsid w:val="00424DB9"/>
    <w:rsid w:val="004254B0"/>
    <w:rsid w:val="00425657"/>
    <w:rsid w:val="004266E1"/>
    <w:rsid w:val="004268C4"/>
    <w:rsid w:val="00430975"/>
    <w:rsid w:val="004329CC"/>
    <w:rsid w:val="00432E71"/>
    <w:rsid w:val="0043421D"/>
    <w:rsid w:val="00434BD0"/>
    <w:rsid w:val="00434EB8"/>
    <w:rsid w:val="00440C97"/>
    <w:rsid w:val="00442199"/>
    <w:rsid w:val="004426E7"/>
    <w:rsid w:val="004428BE"/>
    <w:rsid w:val="0044386F"/>
    <w:rsid w:val="00443A9A"/>
    <w:rsid w:val="00444156"/>
    <w:rsid w:val="0044692C"/>
    <w:rsid w:val="00447D39"/>
    <w:rsid w:val="00450167"/>
    <w:rsid w:val="00452F6A"/>
    <w:rsid w:val="00453CDC"/>
    <w:rsid w:val="00453D85"/>
    <w:rsid w:val="004562DD"/>
    <w:rsid w:val="00457283"/>
    <w:rsid w:val="00460464"/>
    <w:rsid w:val="00461EB4"/>
    <w:rsid w:val="004622B5"/>
    <w:rsid w:val="00462C5E"/>
    <w:rsid w:val="00463670"/>
    <w:rsid w:val="004638FC"/>
    <w:rsid w:val="00463CA9"/>
    <w:rsid w:val="00464E9B"/>
    <w:rsid w:val="0046580F"/>
    <w:rsid w:val="004669D3"/>
    <w:rsid w:val="00470215"/>
    <w:rsid w:val="004705AC"/>
    <w:rsid w:val="0047180C"/>
    <w:rsid w:val="00471870"/>
    <w:rsid w:val="004755CD"/>
    <w:rsid w:val="00475ACC"/>
    <w:rsid w:val="00475B0C"/>
    <w:rsid w:val="004761EA"/>
    <w:rsid w:val="0047654D"/>
    <w:rsid w:val="00477015"/>
    <w:rsid w:val="004803B8"/>
    <w:rsid w:val="00480978"/>
    <w:rsid w:val="00480DD6"/>
    <w:rsid w:val="004814BA"/>
    <w:rsid w:val="00482697"/>
    <w:rsid w:val="00482987"/>
    <w:rsid w:val="00482A77"/>
    <w:rsid w:val="00484ED7"/>
    <w:rsid w:val="00485351"/>
    <w:rsid w:val="00487C27"/>
    <w:rsid w:val="00491BF0"/>
    <w:rsid w:val="00493C53"/>
    <w:rsid w:val="00494526"/>
    <w:rsid w:val="004949FA"/>
    <w:rsid w:val="00495202"/>
    <w:rsid w:val="00495C35"/>
    <w:rsid w:val="004A05D4"/>
    <w:rsid w:val="004A084E"/>
    <w:rsid w:val="004A0D57"/>
    <w:rsid w:val="004A2616"/>
    <w:rsid w:val="004A5868"/>
    <w:rsid w:val="004A6390"/>
    <w:rsid w:val="004A6410"/>
    <w:rsid w:val="004A66C7"/>
    <w:rsid w:val="004B2DC4"/>
    <w:rsid w:val="004C13B5"/>
    <w:rsid w:val="004C2DD6"/>
    <w:rsid w:val="004C3AF1"/>
    <w:rsid w:val="004C5298"/>
    <w:rsid w:val="004C63D6"/>
    <w:rsid w:val="004C76A8"/>
    <w:rsid w:val="004C7CC1"/>
    <w:rsid w:val="004D0D1E"/>
    <w:rsid w:val="004D0DE6"/>
    <w:rsid w:val="004D2DDC"/>
    <w:rsid w:val="004D2F58"/>
    <w:rsid w:val="004D3010"/>
    <w:rsid w:val="004D3177"/>
    <w:rsid w:val="004D375E"/>
    <w:rsid w:val="004D382A"/>
    <w:rsid w:val="004D4439"/>
    <w:rsid w:val="004D4510"/>
    <w:rsid w:val="004D4548"/>
    <w:rsid w:val="004D56E4"/>
    <w:rsid w:val="004E0818"/>
    <w:rsid w:val="004E2D30"/>
    <w:rsid w:val="004E2E9D"/>
    <w:rsid w:val="004E37FE"/>
    <w:rsid w:val="004E3F81"/>
    <w:rsid w:val="004E464A"/>
    <w:rsid w:val="004E5DD1"/>
    <w:rsid w:val="004E6043"/>
    <w:rsid w:val="004E6406"/>
    <w:rsid w:val="004E7B9B"/>
    <w:rsid w:val="004F0D35"/>
    <w:rsid w:val="004F137C"/>
    <w:rsid w:val="004F26DE"/>
    <w:rsid w:val="004F3DE8"/>
    <w:rsid w:val="004F3FE9"/>
    <w:rsid w:val="004F46D9"/>
    <w:rsid w:val="004F633A"/>
    <w:rsid w:val="004F6E6B"/>
    <w:rsid w:val="004F712A"/>
    <w:rsid w:val="004F7BFF"/>
    <w:rsid w:val="004F7E2F"/>
    <w:rsid w:val="00501680"/>
    <w:rsid w:val="00502C65"/>
    <w:rsid w:val="005031EC"/>
    <w:rsid w:val="00503C28"/>
    <w:rsid w:val="005048CF"/>
    <w:rsid w:val="00504BDF"/>
    <w:rsid w:val="00506A7E"/>
    <w:rsid w:val="00510803"/>
    <w:rsid w:val="00511A45"/>
    <w:rsid w:val="0051229D"/>
    <w:rsid w:val="005125F6"/>
    <w:rsid w:val="0051272D"/>
    <w:rsid w:val="005131AD"/>
    <w:rsid w:val="00513AB2"/>
    <w:rsid w:val="00514010"/>
    <w:rsid w:val="0051401D"/>
    <w:rsid w:val="0051493B"/>
    <w:rsid w:val="00514F76"/>
    <w:rsid w:val="00515ACB"/>
    <w:rsid w:val="00515F96"/>
    <w:rsid w:val="00517225"/>
    <w:rsid w:val="005172D1"/>
    <w:rsid w:val="0051773C"/>
    <w:rsid w:val="00526301"/>
    <w:rsid w:val="00526634"/>
    <w:rsid w:val="00527AC1"/>
    <w:rsid w:val="0053208A"/>
    <w:rsid w:val="005341E9"/>
    <w:rsid w:val="005348FB"/>
    <w:rsid w:val="00535B0C"/>
    <w:rsid w:val="00535C3B"/>
    <w:rsid w:val="00535DEF"/>
    <w:rsid w:val="005369F0"/>
    <w:rsid w:val="00536BD1"/>
    <w:rsid w:val="0053744E"/>
    <w:rsid w:val="005408E2"/>
    <w:rsid w:val="00541331"/>
    <w:rsid w:val="0054274E"/>
    <w:rsid w:val="00545652"/>
    <w:rsid w:val="00547885"/>
    <w:rsid w:val="005505F6"/>
    <w:rsid w:val="00551F6E"/>
    <w:rsid w:val="005523F5"/>
    <w:rsid w:val="00557490"/>
    <w:rsid w:val="00561879"/>
    <w:rsid w:val="00563CDA"/>
    <w:rsid w:val="00564228"/>
    <w:rsid w:val="00564BF1"/>
    <w:rsid w:val="005652D0"/>
    <w:rsid w:val="00565B02"/>
    <w:rsid w:val="0056727C"/>
    <w:rsid w:val="00573AE7"/>
    <w:rsid w:val="00575A8A"/>
    <w:rsid w:val="00575DDD"/>
    <w:rsid w:val="00576F71"/>
    <w:rsid w:val="0058038F"/>
    <w:rsid w:val="00581F86"/>
    <w:rsid w:val="00582C1C"/>
    <w:rsid w:val="005836EE"/>
    <w:rsid w:val="0058384D"/>
    <w:rsid w:val="00585B64"/>
    <w:rsid w:val="00585B80"/>
    <w:rsid w:val="00586302"/>
    <w:rsid w:val="0058734D"/>
    <w:rsid w:val="00587F55"/>
    <w:rsid w:val="00590C3D"/>
    <w:rsid w:val="0059194D"/>
    <w:rsid w:val="00592A32"/>
    <w:rsid w:val="00593A66"/>
    <w:rsid w:val="00593D86"/>
    <w:rsid w:val="00594132"/>
    <w:rsid w:val="00594E41"/>
    <w:rsid w:val="0059766F"/>
    <w:rsid w:val="00597D58"/>
    <w:rsid w:val="00597DC4"/>
    <w:rsid w:val="005A0ADD"/>
    <w:rsid w:val="005A1E95"/>
    <w:rsid w:val="005A460A"/>
    <w:rsid w:val="005A6700"/>
    <w:rsid w:val="005A67BD"/>
    <w:rsid w:val="005B0351"/>
    <w:rsid w:val="005B298F"/>
    <w:rsid w:val="005B2CD5"/>
    <w:rsid w:val="005B2D5F"/>
    <w:rsid w:val="005B62C4"/>
    <w:rsid w:val="005C00C0"/>
    <w:rsid w:val="005C1565"/>
    <w:rsid w:val="005C193A"/>
    <w:rsid w:val="005C1B40"/>
    <w:rsid w:val="005C1BEA"/>
    <w:rsid w:val="005C33E3"/>
    <w:rsid w:val="005C40AC"/>
    <w:rsid w:val="005C5E4B"/>
    <w:rsid w:val="005C5F3E"/>
    <w:rsid w:val="005C6AF7"/>
    <w:rsid w:val="005C6E78"/>
    <w:rsid w:val="005C7156"/>
    <w:rsid w:val="005C73AE"/>
    <w:rsid w:val="005C7C1B"/>
    <w:rsid w:val="005D14ED"/>
    <w:rsid w:val="005D1F14"/>
    <w:rsid w:val="005D3D37"/>
    <w:rsid w:val="005D3E7D"/>
    <w:rsid w:val="005D59AB"/>
    <w:rsid w:val="005D6402"/>
    <w:rsid w:val="005D7F1F"/>
    <w:rsid w:val="005E420D"/>
    <w:rsid w:val="005E655F"/>
    <w:rsid w:val="005E65F7"/>
    <w:rsid w:val="005E7375"/>
    <w:rsid w:val="005E75FE"/>
    <w:rsid w:val="005E795F"/>
    <w:rsid w:val="005F5F69"/>
    <w:rsid w:val="00600668"/>
    <w:rsid w:val="006028F5"/>
    <w:rsid w:val="00602D15"/>
    <w:rsid w:val="006030E9"/>
    <w:rsid w:val="00603586"/>
    <w:rsid w:val="00603B75"/>
    <w:rsid w:val="00603BA0"/>
    <w:rsid w:val="00607E1D"/>
    <w:rsid w:val="00610C9E"/>
    <w:rsid w:val="0061153C"/>
    <w:rsid w:val="006140B9"/>
    <w:rsid w:val="0061454D"/>
    <w:rsid w:val="00614CC8"/>
    <w:rsid w:val="0061570B"/>
    <w:rsid w:val="00615B8F"/>
    <w:rsid w:val="00615BD2"/>
    <w:rsid w:val="00616347"/>
    <w:rsid w:val="0061765F"/>
    <w:rsid w:val="006177D5"/>
    <w:rsid w:val="00620267"/>
    <w:rsid w:val="00620D58"/>
    <w:rsid w:val="00621982"/>
    <w:rsid w:val="006227A8"/>
    <w:rsid w:val="00623ABE"/>
    <w:rsid w:val="006246C6"/>
    <w:rsid w:val="00625645"/>
    <w:rsid w:val="00625841"/>
    <w:rsid w:val="00626265"/>
    <w:rsid w:val="00630A66"/>
    <w:rsid w:val="00630DFA"/>
    <w:rsid w:val="00631144"/>
    <w:rsid w:val="0063246E"/>
    <w:rsid w:val="00632472"/>
    <w:rsid w:val="00636846"/>
    <w:rsid w:val="0064347C"/>
    <w:rsid w:val="00643A68"/>
    <w:rsid w:val="0065010E"/>
    <w:rsid w:val="00650955"/>
    <w:rsid w:val="00650E25"/>
    <w:rsid w:val="00652F59"/>
    <w:rsid w:val="006567DA"/>
    <w:rsid w:val="00661678"/>
    <w:rsid w:val="00661DE1"/>
    <w:rsid w:val="00662A9E"/>
    <w:rsid w:val="00664103"/>
    <w:rsid w:val="00665885"/>
    <w:rsid w:val="00665F91"/>
    <w:rsid w:val="006703C1"/>
    <w:rsid w:val="00671F5D"/>
    <w:rsid w:val="00672070"/>
    <w:rsid w:val="00673E80"/>
    <w:rsid w:val="00674081"/>
    <w:rsid w:val="00675F0B"/>
    <w:rsid w:val="006769A0"/>
    <w:rsid w:val="006829F9"/>
    <w:rsid w:val="00682DF0"/>
    <w:rsid w:val="0068379F"/>
    <w:rsid w:val="00684054"/>
    <w:rsid w:val="0068617C"/>
    <w:rsid w:val="00687129"/>
    <w:rsid w:val="00687A39"/>
    <w:rsid w:val="00691FB4"/>
    <w:rsid w:val="00692254"/>
    <w:rsid w:val="0069241A"/>
    <w:rsid w:val="0069297E"/>
    <w:rsid w:val="00692DCE"/>
    <w:rsid w:val="0069670F"/>
    <w:rsid w:val="00696B61"/>
    <w:rsid w:val="00697975"/>
    <w:rsid w:val="00697E73"/>
    <w:rsid w:val="006A00F4"/>
    <w:rsid w:val="006A06D1"/>
    <w:rsid w:val="006A16AA"/>
    <w:rsid w:val="006A1FA4"/>
    <w:rsid w:val="006A213A"/>
    <w:rsid w:val="006A2631"/>
    <w:rsid w:val="006A2F85"/>
    <w:rsid w:val="006A2FD2"/>
    <w:rsid w:val="006A31A3"/>
    <w:rsid w:val="006A3E37"/>
    <w:rsid w:val="006A7AD5"/>
    <w:rsid w:val="006B0CA9"/>
    <w:rsid w:val="006B231F"/>
    <w:rsid w:val="006B5E8A"/>
    <w:rsid w:val="006B6899"/>
    <w:rsid w:val="006B6C25"/>
    <w:rsid w:val="006B7921"/>
    <w:rsid w:val="006C0912"/>
    <w:rsid w:val="006C1D98"/>
    <w:rsid w:val="006C2ED7"/>
    <w:rsid w:val="006C4299"/>
    <w:rsid w:val="006C4372"/>
    <w:rsid w:val="006C4868"/>
    <w:rsid w:val="006C5366"/>
    <w:rsid w:val="006C7F3E"/>
    <w:rsid w:val="006D2055"/>
    <w:rsid w:val="006D6889"/>
    <w:rsid w:val="006D7F59"/>
    <w:rsid w:val="006E029A"/>
    <w:rsid w:val="006E0AF8"/>
    <w:rsid w:val="006E0D80"/>
    <w:rsid w:val="006E1801"/>
    <w:rsid w:val="006E2B0E"/>
    <w:rsid w:val="006E30D9"/>
    <w:rsid w:val="006E3366"/>
    <w:rsid w:val="006E44B4"/>
    <w:rsid w:val="006E51B0"/>
    <w:rsid w:val="006F2846"/>
    <w:rsid w:val="006F2C24"/>
    <w:rsid w:val="006F3000"/>
    <w:rsid w:val="006F4C8D"/>
    <w:rsid w:val="006F7F58"/>
    <w:rsid w:val="007003FF"/>
    <w:rsid w:val="00700ABB"/>
    <w:rsid w:val="00700C66"/>
    <w:rsid w:val="00701687"/>
    <w:rsid w:val="00701992"/>
    <w:rsid w:val="0070256E"/>
    <w:rsid w:val="007038E6"/>
    <w:rsid w:val="00704D5B"/>
    <w:rsid w:val="00705F5D"/>
    <w:rsid w:val="00706069"/>
    <w:rsid w:val="00707551"/>
    <w:rsid w:val="0071114A"/>
    <w:rsid w:val="00713667"/>
    <w:rsid w:val="00714F24"/>
    <w:rsid w:val="007161D8"/>
    <w:rsid w:val="0071660B"/>
    <w:rsid w:val="007205CA"/>
    <w:rsid w:val="00721254"/>
    <w:rsid w:val="00721BFB"/>
    <w:rsid w:val="00722103"/>
    <w:rsid w:val="00722648"/>
    <w:rsid w:val="00722FD1"/>
    <w:rsid w:val="007232B8"/>
    <w:rsid w:val="00723DC8"/>
    <w:rsid w:val="00725873"/>
    <w:rsid w:val="00732F5A"/>
    <w:rsid w:val="007331E2"/>
    <w:rsid w:val="0073669F"/>
    <w:rsid w:val="00742418"/>
    <w:rsid w:val="007468BB"/>
    <w:rsid w:val="00747313"/>
    <w:rsid w:val="00751A17"/>
    <w:rsid w:val="00751E91"/>
    <w:rsid w:val="0075468C"/>
    <w:rsid w:val="00754B77"/>
    <w:rsid w:val="00760BEE"/>
    <w:rsid w:val="007613A8"/>
    <w:rsid w:val="00762FA5"/>
    <w:rsid w:val="007649FE"/>
    <w:rsid w:val="00764F2C"/>
    <w:rsid w:val="00765B3A"/>
    <w:rsid w:val="00767B31"/>
    <w:rsid w:val="00770604"/>
    <w:rsid w:val="00772755"/>
    <w:rsid w:val="00775481"/>
    <w:rsid w:val="007760FB"/>
    <w:rsid w:val="007768F5"/>
    <w:rsid w:val="00777D48"/>
    <w:rsid w:val="00781164"/>
    <w:rsid w:val="00781F2C"/>
    <w:rsid w:val="007848F2"/>
    <w:rsid w:val="00784A9F"/>
    <w:rsid w:val="00785F0D"/>
    <w:rsid w:val="007864F9"/>
    <w:rsid w:val="00787853"/>
    <w:rsid w:val="00787DF5"/>
    <w:rsid w:val="007A08D3"/>
    <w:rsid w:val="007A0F9B"/>
    <w:rsid w:val="007A29D7"/>
    <w:rsid w:val="007A3795"/>
    <w:rsid w:val="007A391B"/>
    <w:rsid w:val="007A3C15"/>
    <w:rsid w:val="007A41C7"/>
    <w:rsid w:val="007A523C"/>
    <w:rsid w:val="007A538A"/>
    <w:rsid w:val="007A6D7F"/>
    <w:rsid w:val="007B23C4"/>
    <w:rsid w:val="007B3B13"/>
    <w:rsid w:val="007B3C1D"/>
    <w:rsid w:val="007B3CFA"/>
    <w:rsid w:val="007B44A2"/>
    <w:rsid w:val="007B68E4"/>
    <w:rsid w:val="007B71DA"/>
    <w:rsid w:val="007B7A54"/>
    <w:rsid w:val="007C011F"/>
    <w:rsid w:val="007C17A5"/>
    <w:rsid w:val="007C2493"/>
    <w:rsid w:val="007C2CCE"/>
    <w:rsid w:val="007C3D9C"/>
    <w:rsid w:val="007C4BD1"/>
    <w:rsid w:val="007C50FC"/>
    <w:rsid w:val="007C64D8"/>
    <w:rsid w:val="007C6BE1"/>
    <w:rsid w:val="007C6DC9"/>
    <w:rsid w:val="007D2539"/>
    <w:rsid w:val="007D296E"/>
    <w:rsid w:val="007D298B"/>
    <w:rsid w:val="007D3816"/>
    <w:rsid w:val="007D4F01"/>
    <w:rsid w:val="007D6765"/>
    <w:rsid w:val="007D7157"/>
    <w:rsid w:val="007D7310"/>
    <w:rsid w:val="007E1270"/>
    <w:rsid w:val="007E1C38"/>
    <w:rsid w:val="007E29FF"/>
    <w:rsid w:val="007E32C5"/>
    <w:rsid w:val="007E356A"/>
    <w:rsid w:val="007E3B90"/>
    <w:rsid w:val="007E74FD"/>
    <w:rsid w:val="007F033A"/>
    <w:rsid w:val="007F10EF"/>
    <w:rsid w:val="007F2910"/>
    <w:rsid w:val="007F3BA5"/>
    <w:rsid w:val="007F407F"/>
    <w:rsid w:val="007F442D"/>
    <w:rsid w:val="007F4DE7"/>
    <w:rsid w:val="007F57EE"/>
    <w:rsid w:val="008001B5"/>
    <w:rsid w:val="00803681"/>
    <w:rsid w:val="00803AE1"/>
    <w:rsid w:val="0080516B"/>
    <w:rsid w:val="00806C63"/>
    <w:rsid w:val="0080749E"/>
    <w:rsid w:val="00807BD6"/>
    <w:rsid w:val="0081048D"/>
    <w:rsid w:val="0081117D"/>
    <w:rsid w:val="008115C1"/>
    <w:rsid w:val="00813C85"/>
    <w:rsid w:val="008147E8"/>
    <w:rsid w:val="0081488F"/>
    <w:rsid w:val="008157E2"/>
    <w:rsid w:val="008160F7"/>
    <w:rsid w:val="008216CD"/>
    <w:rsid w:val="00821C39"/>
    <w:rsid w:val="0082283B"/>
    <w:rsid w:val="00822864"/>
    <w:rsid w:val="008254BE"/>
    <w:rsid w:val="00827A66"/>
    <w:rsid w:val="00827B5B"/>
    <w:rsid w:val="00831419"/>
    <w:rsid w:val="0083152A"/>
    <w:rsid w:val="008322A3"/>
    <w:rsid w:val="008338CC"/>
    <w:rsid w:val="00834829"/>
    <w:rsid w:val="00837FA4"/>
    <w:rsid w:val="0084029F"/>
    <w:rsid w:val="00843190"/>
    <w:rsid w:val="00844447"/>
    <w:rsid w:val="00845937"/>
    <w:rsid w:val="0085060C"/>
    <w:rsid w:val="0085116F"/>
    <w:rsid w:val="00852741"/>
    <w:rsid w:val="008562D6"/>
    <w:rsid w:val="008601A5"/>
    <w:rsid w:val="00863AB8"/>
    <w:rsid w:val="008641CD"/>
    <w:rsid w:val="008646F5"/>
    <w:rsid w:val="00864B51"/>
    <w:rsid w:val="00866BD8"/>
    <w:rsid w:val="00871E94"/>
    <w:rsid w:val="0087251C"/>
    <w:rsid w:val="00872D9C"/>
    <w:rsid w:val="00873DA3"/>
    <w:rsid w:val="008743C2"/>
    <w:rsid w:val="00874CEE"/>
    <w:rsid w:val="00880AB6"/>
    <w:rsid w:val="00881D4C"/>
    <w:rsid w:val="00882379"/>
    <w:rsid w:val="00882F54"/>
    <w:rsid w:val="0088380A"/>
    <w:rsid w:val="00883F7E"/>
    <w:rsid w:val="008859B6"/>
    <w:rsid w:val="008863F7"/>
    <w:rsid w:val="00887F10"/>
    <w:rsid w:val="00890ACB"/>
    <w:rsid w:val="00890C71"/>
    <w:rsid w:val="00890E69"/>
    <w:rsid w:val="0089179E"/>
    <w:rsid w:val="00891905"/>
    <w:rsid w:val="0089256C"/>
    <w:rsid w:val="00892A4B"/>
    <w:rsid w:val="00892D30"/>
    <w:rsid w:val="008932DA"/>
    <w:rsid w:val="008934C6"/>
    <w:rsid w:val="008945ED"/>
    <w:rsid w:val="008A07F8"/>
    <w:rsid w:val="008A1746"/>
    <w:rsid w:val="008A26FA"/>
    <w:rsid w:val="008A32FA"/>
    <w:rsid w:val="008A3523"/>
    <w:rsid w:val="008A561E"/>
    <w:rsid w:val="008A5CF3"/>
    <w:rsid w:val="008B1725"/>
    <w:rsid w:val="008B2465"/>
    <w:rsid w:val="008B6B53"/>
    <w:rsid w:val="008B743D"/>
    <w:rsid w:val="008B79A0"/>
    <w:rsid w:val="008B7A82"/>
    <w:rsid w:val="008C00DD"/>
    <w:rsid w:val="008C107B"/>
    <w:rsid w:val="008C1436"/>
    <w:rsid w:val="008C1785"/>
    <w:rsid w:val="008C3497"/>
    <w:rsid w:val="008D0615"/>
    <w:rsid w:val="008D0800"/>
    <w:rsid w:val="008D14E4"/>
    <w:rsid w:val="008D224A"/>
    <w:rsid w:val="008D2A7A"/>
    <w:rsid w:val="008D45BA"/>
    <w:rsid w:val="008D47B8"/>
    <w:rsid w:val="008D4F47"/>
    <w:rsid w:val="008D533C"/>
    <w:rsid w:val="008D6146"/>
    <w:rsid w:val="008D6939"/>
    <w:rsid w:val="008D6BCF"/>
    <w:rsid w:val="008D72AD"/>
    <w:rsid w:val="008D7B4A"/>
    <w:rsid w:val="008D7E65"/>
    <w:rsid w:val="008E06CD"/>
    <w:rsid w:val="008E14BE"/>
    <w:rsid w:val="008E2EA5"/>
    <w:rsid w:val="008E47AE"/>
    <w:rsid w:val="008E502A"/>
    <w:rsid w:val="008E56AB"/>
    <w:rsid w:val="008F2038"/>
    <w:rsid w:val="008F2DD2"/>
    <w:rsid w:val="008F35B0"/>
    <w:rsid w:val="008F3BAF"/>
    <w:rsid w:val="008F4177"/>
    <w:rsid w:val="008F51FF"/>
    <w:rsid w:val="008F61DB"/>
    <w:rsid w:val="008F711A"/>
    <w:rsid w:val="00900110"/>
    <w:rsid w:val="00900E2E"/>
    <w:rsid w:val="00901131"/>
    <w:rsid w:val="0090557C"/>
    <w:rsid w:val="00911B9D"/>
    <w:rsid w:val="00912250"/>
    <w:rsid w:val="00912AF7"/>
    <w:rsid w:val="00912BD9"/>
    <w:rsid w:val="00913F4D"/>
    <w:rsid w:val="00914EF7"/>
    <w:rsid w:val="00917571"/>
    <w:rsid w:val="009206E5"/>
    <w:rsid w:val="00920950"/>
    <w:rsid w:val="00920BCC"/>
    <w:rsid w:val="00920F0E"/>
    <w:rsid w:val="00921105"/>
    <w:rsid w:val="00923616"/>
    <w:rsid w:val="00923EFD"/>
    <w:rsid w:val="009262AF"/>
    <w:rsid w:val="00933607"/>
    <w:rsid w:val="00935726"/>
    <w:rsid w:val="00935CB6"/>
    <w:rsid w:val="0093690C"/>
    <w:rsid w:val="00936AD0"/>
    <w:rsid w:val="009374D6"/>
    <w:rsid w:val="00937B7E"/>
    <w:rsid w:val="00941D6C"/>
    <w:rsid w:val="009422B2"/>
    <w:rsid w:val="009441B0"/>
    <w:rsid w:val="009479EA"/>
    <w:rsid w:val="00947B1A"/>
    <w:rsid w:val="00951DEE"/>
    <w:rsid w:val="00952C23"/>
    <w:rsid w:val="00952F2D"/>
    <w:rsid w:val="009548D3"/>
    <w:rsid w:val="0095497B"/>
    <w:rsid w:val="00954C0D"/>
    <w:rsid w:val="00955674"/>
    <w:rsid w:val="00961515"/>
    <w:rsid w:val="00965C01"/>
    <w:rsid w:val="00976188"/>
    <w:rsid w:val="009766BE"/>
    <w:rsid w:val="00977EBC"/>
    <w:rsid w:val="009803F4"/>
    <w:rsid w:val="00980608"/>
    <w:rsid w:val="00980CD6"/>
    <w:rsid w:val="0098110E"/>
    <w:rsid w:val="009827A3"/>
    <w:rsid w:val="00982A57"/>
    <w:rsid w:val="00984819"/>
    <w:rsid w:val="00985AB7"/>
    <w:rsid w:val="00990BAE"/>
    <w:rsid w:val="00991EC5"/>
    <w:rsid w:val="0099543A"/>
    <w:rsid w:val="009958D2"/>
    <w:rsid w:val="0099703A"/>
    <w:rsid w:val="00997201"/>
    <w:rsid w:val="00997E71"/>
    <w:rsid w:val="009A0AC9"/>
    <w:rsid w:val="009A14AB"/>
    <w:rsid w:val="009A2C8A"/>
    <w:rsid w:val="009B2776"/>
    <w:rsid w:val="009B297F"/>
    <w:rsid w:val="009B357C"/>
    <w:rsid w:val="009B399E"/>
    <w:rsid w:val="009B46E0"/>
    <w:rsid w:val="009B5058"/>
    <w:rsid w:val="009B5162"/>
    <w:rsid w:val="009B7A94"/>
    <w:rsid w:val="009C0578"/>
    <w:rsid w:val="009C14DA"/>
    <w:rsid w:val="009C28B2"/>
    <w:rsid w:val="009C3F7D"/>
    <w:rsid w:val="009C419B"/>
    <w:rsid w:val="009C5A59"/>
    <w:rsid w:val="009C610A"/>
    <w:rsid w:val="009C6236"/>
    <w:rsid w:val="009C63E3"/>
    <w:rsid w:val="009D15BF"/>
    <w:rsid w:val="009D18B8"/>
    <w:rsid w:val="009D18FE"/>
    <w:rsid w:val="009D1D6E"/>
    <w:rsid w:val="009D3DB7"/>
    <w:rsid w:val="009D499B"/>
    <w:rsid w:val="009D537C"/>
    <w:rsid w:val="009D5D41"/>
    <w:rsid w:val="009D63D6"/>
    <w:rsid w:val="009D7DEB"/>
    <w:rsid w:val="009E0512"/>
    <w:rsid w:val="009E20D1"/>
    <w:rsid w:val="009E23A2"/>
    <w:rsid w:val="009E4E47"/>
    <w:rsid w:val="009F1998"/>
    <w:rsid w:val="009F43BE"/>
    <w:rsid w:val="009F4EFF"/>
    <w:rsid w:val="009F53A0"/>
    <w:rsid w:val="009F571B"/>
    <w:rsid w:val="00A007FF"/>
    <w:rsid w:val="00A009CA"/>
    <w:rsid w:val="00A027C2"/>
    <w:rsid w:val="00A04E29"/>
    <w:rsid w:val="00A05762"/>
    <w:rsid w:val="00A1067B"/>
    <w:rsid w:val="00A10F47"/>
    <w:rsid w:val="00A133E8"/>
    <w:rsid w:val="00A13828"/>
    <w:rsid w:val="00A160D3"/>
    <w:rsid w:val="00A20242"/>
    <w:rsid w:val="00A23935"/>
    <w:rsid w:val="00A25227"/>
    <w:rsid w:val="00A256A8"/>
    <w:rsid w:val="00A25E5B"/>
    <w:rsid w:val="00A262F3"/>
    <w:rsid w:val="00A26A41"/>
    <w:rsid w:val="00A27BAE"/>
    <w:rsid w:val="00A314D9"/>
    <w:rsid w:val="00A32085"/>
    <w:rsid w:val="00A3266E"/>
    <w:rsid w:val="00A334C4"/>
    <w:rsid w:val="00A33ED8"/>
    <w:rsid w:val="00A34D2A"/>
    <w:rsid w:val="00A405A1"/>
    <w:rsid w:val="00A40E73"/>
    <w:rsid w:val="00A41229"/>
    <w:rsid w:val="00A413CF"/>
    <w:rsid w:val="00A41550"/>
    <w:rsid w:val="00A41554"/>
    <w:rsid w:val="00A422AC"/>
    <w:rsid w:val="00A44F78"/>
    <w:rsid w:val="00A456BB"/>
    <w:rsid w:val="00A46728"/>
    <w:rsid w:val="00A47049"/>
    <w:rsid w:val="00A50C0E"/>
    <w:rsid w:val="00A51459"/>
    <w:rsid w:val="00A51547"/>
    <w:rsid w:val="00A51581"/>
    <w:rsid w:val="00A53883"/>
    <w:rsid w:val="00A5638C"/>
    <w:rsid w:val="00A564BD"/>
    <w:rsid w:val="00A57414"/>
    <w:rsid w:val="00A5776D"/>
    <w:rsid w:val="00A57D10"/>
    <w:rsid w:val="00A60C1A"/>
    <w:rsid w:val="00A60DE8"/>
    <w:rsid w:val="00A61E64"/>
    <w:rsid w:val="00A651D4"/>
    <w:rsid w:val="00A656F5"/>
    <w:rsid w:val="00A701E6"/>
    <w:rsid w:val="00A7072F"/>
    <w:rsid w:val="00A745F3"/>
    <w:rsid w:val="00A74E2C"/>
    <w:rsid w:val="00A75D8A"/>
    <w:rsid w:val="00A77766"/>
    <w:rsid w:val="00A8023D"/>
    <w:rsid w:val="00A80993"/>
    <w:rsid w:val="00A830AC"/>
    <w:rsid w:val="00A86A90"/>
    <w:rsid w:val="00A903A3"/>
    <w:rsid w:val="00A91183"/>
    <w:rsid w:val="00A9186A"/>
    <w:rsid w:val="00A91C46"/>
    <w:rsid w:val="00A937DC"/>
    <w:rsid w:val="00AA08AB"/>
    <w:rsid w:val="00AA0E90"/>
    <w:rsid w:val="00AA11E9"/>
    <w:rsid w:val="00AA22E3"/>
    <w:rsid w:val="00AA2AC9"/>
    <w:rsid w:val="00AA5002"/>
    <w:rsid w:val="00AA64B4"/>
    <w:rsid w:val="00AA70CA"/>
    <w:rsid w:val="00AA7F07"/>
    <w:rsid w:val="00AB0A9F"/>
    <w:rsid w:val="00AB0DA3"/>
    <w:rsid w:val="00AB39DB"/>
    <w:rsid w:val="00AB3B90"/>
    <w:rsid w:val="00AB4585"/>
    <w:rsid w:val="00AB57EB"/>
    <w:rsid w:val="00AB60AB"/>
    <w:rsid w:val="00AB6FDF"/>
    <w:rsid w:val="00AB7096"/>
    <w:rsid w:val="00AB72A7"/>
    <w:rsid w:val="00AB7DDD"/>
    <w:rsid w:val="00AC14BB"/>
    <w:rsid w:val="00AC19BF"/>
    <w:rsid w:val="00AC1B0C"/>
    <w:rsid w:val="00AC4CF2"/>
    <w:rsid w:val="00AC538D"/>
    <w:rsid w:val="00AC68DF"/>
    <w:rsid w:val="00AC7ABE"/>
    <w:rsid w:val="00AD04FF"/>
    <w:rsid w:val="00AD2CC0"/>
    <w:rsid w:val="00AD2D23"/>
    <w:rsid w:val="00AD3845"/>
    <w:rsid w:val="00AD459B"/>
    <w:rsid w:val="00AD5731"/>
    <w:rsid w:val="00AD5746"/>
    <w:rsid w:val="00AD78E2"/>
    <w:rsid w:val="00AE1882"/>
    <w:rsid w:val="00AE1992"/>
    <w:rsid w:val="00AE55A3"/>
    <w:rsid w:val="00AE5771"/>
    <w:rsid w:val="00AE794D"/>
    <w:rsid w:val="00AF0209"/>
    <w:rsid w:val="00AF1BD3"/>
    <w:rsid w:val="00AF4250"/>
    <w:rsid w:val="00AF450D"/>
    <w:rsid w:val="00AF4CAC"/>
    <w:rsid w:val="00AF4CF1"/>
    <w:rsid w:val="00AF6587"/>
    <w:rsid w:val="00AF78F9"/>
    <w:rsid w:val="00B008A2"/>
    <w:rsid w:val="00B0168D"/>
    <w:rsid w:val="00B0260B"/>
    <w:rsid w:val="00B029FA"/>
    <w:rsid w:val="00B0540A"/>
    <w:rsid w:val="00B05A1D"/>
    <w:rsid w:val="00B05D40"/>
    <w:rsid w:val="00B06717"/>
    <w:rsid w:val="00B07A9E"/>
    <w:rsid w:val="00B100B3"/>
    <w:rsid w:val="00B101EE"/>
    <w:rsid w:val="00B10D35"/>
    <w:rsid w:val="00B10D72"/>
    <w:rsid w:val="00B124CA"/>
    <w:rsid w:val="00B13031"/>
    <w:rsid w:val="00B13DF3"/>
    <w:rsid w:val="00B14AEB"/>
    <w:rsid w:val="00B20CD2"/>
    <w:rsid w:val="00B2389A"/>
    <w:rsid w:val="00B23F62"/>
    <w:rsid w:val="00B2584D"/>
    <w:rsid w:val="00B259BA"/>
    <w:rsid w:val="00B25FBD"/>
    <w:rsid w:val="00B30D1C"/>
    <w:rsid w:val="00B32CBD"/>
    <w:rsid w:val="00B36C94"/>
    <w:rsid w:val="00B37138"/>
    <w:rsid w:val="00B37D1F"/>
    <w:rsid w:val="00B406B8"/>
    <w:rsid w:val="00B406DE"/>
    <w:rsid w:val="00B408C5"/>
    <w:rsid w:val="00B40B5E"/>
    <w:rsid w:val="00B40B95"/>
    <w:rsid w:val="00B40E18"/>
    <w:rsid w:val="00B40FE7"/>
    <w:rsid w:val="00B41587"/>
    <w:rsid w:val="00B423F0"/>
    <w:rsid w:val="00B432B2"/>
    <w:rsid w:val="00B459F6"/>
    <w:rsid w:val="00B460BB"/>
    <w:rsid w:val="00B466E4"/>
    <w:rsid w:val="00B4688A"/>
    <w:rsid w:val="00B46C65"/>
    <w:rsid w:val="00B46F7D"/>
    <w:rsid w:val="00B52737"/>
    <w:rsid w:val="00B561AC"/>
    <w:rsid w:val="00B57644"/>
    <w:rsid w:val="00B5781B"/>
    <w:rsid w:val="00B62F9A"/>
    <w:rsid w:val="00B6439C"/>
    <w:rsid w:val="00B706F9"/>
    <w:rsid w:val="00B71CEE"/>
    <w:rsid w:val="00B7231A"/>
    <w:rsid w:val="00B74119"/>
    <w:rsid w:val="00B744DA"/>
    <w:rsid w:val="00B749C6"/>
    <w:rsid w:val="00B77376"/>
    <w:rsid w:val="00B7773C"/>
    <w:rsid w:val="00B77AA1"/>
    <w:rsid w:val="00B8044B"/>
    <w:rsid w:val="00B80E2E"/>
    <w:rsid w:val="00B80F3F"/>
    <w:rsid w:val="00B81F00"/>
    <w:rsid w:val="00B82A66"/>
    <w:rsid w:val="00B83DF8"/>
    <w:rsid w:val="00B84611"/>
    <w:rsid w:val="00B847F0"/>
    <w:rsid w:val="00B8553C"/>
    <w:rsid w:val="00B8709F"/>
    <w:rsid w:val="00B903D2"/>
    <w:rsid w:val="00B95DC1"/>
    <w:rsid w:val="00B9684B"/>
    <w:rsid w:val="00BA0785"/>
    <w:rsid w:val="00BA19F8"/>
    <w:rsid w:val="00BA50B1"/>
    <w:rsid w:val="00BA54A5"/>
    <w:rsid w:val="00BA654D"/>
    <w:rsid w:val="00BA6805"/>
    <w:rsid w:val="00BB07CE"/>
    <w:rsid w:val="00BB092E"/>
    <w:rsid w:val="00BB26B5"/>
    <w:rsid w:val="00BB28AA"/>
    <w:rsid w:val="00BB475F"/>
    <w:rsid w:val="00BB6050"/>
    <w:rsid w:val="00BC1569"/>
    <w:rsid w:val="00BC179F"/>
    <w:rsid w:val="00BC1E69"/>
    <w:rsid w:val="00BC30A1"/>
    <w:rsid w:val="00BC5FE1"/>
    <w:rsid w:val="00BC6CEB"/>
    <w:rsid w:val="00BC6F02"/>
    <w:rsid w:val="00BC7584"/>
    <w:rsid w:val="00BC7BEA"/>
    <w:rsid w:val="00BD24F0"/>
    <w:rsid w:val="00BD299A"/>
    <w:rsid w:val="00BD34FC"/>
    <w:rsid w:val="00BD77EF"/>
    <w:rsid w:val="00BD7F5B"/>
    <w:rsid w:val="00BE045B"/>
    <w:rsid w:val="00BE114C"/>
    <w:rsid w:val="00BE1246"/>
    <w:rsid w:val="00BE3315"/>
    <w:rsid w:val="00BE369B"/>
    <w:rsid w:val="00BE453A"/>
    <w:rsid w:val="00BE51E0"/>
    <w:rsid w:val="00BE56F4"/>
    <w:rsid w:val="00BE6411"/>
    <w:rsid w:val="00BE7A4B"/>
    <w:rsid w:val="00BE7EEB"/>
    <w:rsid w:val="00BF3746"/>
    <w:rsid w:val="00BF3C62"/>
    <w:rsid w:val="00BF4417"/>
    <w:rsid w:val="00BF7162"/>
    <w:rsid w:val="00C00794"/>
    <w:rsid w:val="00C0245D"/>
    <w:rsid w:val="00C02EBC"/>
    <w:rsid w:val="00C03818"/>
    <w:rsid w:val="00C073F9"/>
    <w:rsid w:val="00C10AE0"/>
    <w:rsid w:val="00C111A8"/>
    <w:rsid w:val="00C124C5"/>
    <w:rsid w:val="00C13903"/>
    <w:rsid w:val="00C148B5"/>
    <w:rsid w:val="00C1491B"/>
    <w:rsid w:val="00C16384"/>
    <w:rsid w:val="00C16F66"/>
    <w:rsid w:val="00C16FEE"/>
    <w:rsid w:val="00C178A6"/>
    <w:rsid w:val="00C17B61"/>
    <w:rsid w:val="00C20E74"/>
    <w:rsid w:val="00C21B9A"/>
    <w:rsid w:val="00C21F60"/>
    <w:rsid w:val="00C22311"/>
    <w:rsid w:val="00C229C0"/>
    <w:rsid w:val="00C22D3F"/>
    <w:rsid w:val="00C2323E"/>
    <w:rsid w:val="00C232A9"/>
    <w:rsid w:val="00C24771"/>
    <w:rsid w:val="00C27200"/>
    <w:rsid w:val="00C27451"/>
    <w:rsid w:val="00C3008A"/>
    <w:rsid w:val="00C30309"/>
    <w:rsid w:val="00C3084B"/>
    <w:rsid w:val="00C316C5"/>
    <w:rsid w:val="00C35804"/>
    <w:rsid w:val="00C35E6B"/>
    <w:rsid w:val="00C379FA"/>
    <w:rsid w:val="00C40E43"/>
    <w:rsid w:val="00C41D10"/>
    <w:rsid w:val="00C41E14"/>
    <w:rsid w:val="00C427AA"/>
    <w:rsid w:val="00C43B51"/>
    <w:rsid w:val="00C44DDE"/>
    <w:rsid w:val="00C45FBA"/>
    <w:rsid w:val="00C46072"/>
    <w:rsid w:val="00C46418"/>
    <w:rsid w:val="00C51DCF"/>
    <w:rsid w:val="00C51FEA"/>
    <w:rsid w:val="00C53422"/>
    <w:rsid w:val="00C53E5E"/>
    <w:rsid w:val="00C54A94"/>
    <w:rsid w:val="00C55DEB"/>
    <w:rsid w:val="00C56176"/>
    <w:rsid w:val="00C57161"/>
    <w:rsid w:val="00C60F11"/>
    <w:rsid w:val="00C6113C"/>
    <w:rsid w:val="00C61E76"/>
    <w:rsid w:val="00C63EBD"/>
    <w:rsid w:val="00C642BD"/>
    <w:rsid w:val="00C64816"/>
    <w:rsid w:val="00C64A5D"/>
    <w:rsid w:val="00C64FFC"/>
    <w:rsid w:val="00C66FB1"/>
    <w:rsid w:val="00C67A60"/>
    <w:rsid w:val="00C72065"/>
    <w:rsid w:val="00C738AF"/>
    <w:rsid w:val="00C74335"/>
    <w:rsid w:val="00C75431"/>
    <w:rsid w:val="00C758AF"/>
    <w:rsid w:val="00C7730F"/>
    <w:rsid w:val="00C77707"/>
    <w:rsid w:val="00C779E1"/>
    <w:rsid w:val="00C804F1"/>
    <w:rsid w:val="00C81110"/>
    <w:rsid w:val="00C81129"/>
    <w:rsid w:val="00C81BF5"/>
    <w:rsid w:val="00C826AD"/>
    <w:rsid w:val="00C8382B"/>
    <w:rsid w:val="00C85BFC"/>
    <w:rsid w:val="00C95AAD"/>
    <w:rsid w:val="00C96890"/>
    <w:rsid w:val="00CA0FC6"/>
    <w:rsid w:val="00CA4392"/>
    <w:rsid w:val="00CA4746"/>
    <w:rsid w:val="00CA55DD"/>
    <w:rsid w:val="00CA7459"/>
    <w:rsid w:val="00CB06BB"/>
    <w:rsid w:val="00CB2879"/>
    <w:rsid w:val="00CB3F91"/>
    <w:rsid w:val="00CB41DA"/>
    <w:rsid w:val="00CB4397"/>
    <w:rsid w:val="00CB4617"/>
    <w:rsid w:val="00CB4B50"/>
    <w:rsid w:val="00CB5E9A"/>
    <w:rsid w:val="00CB6793"/>
    <w:rsid w:val="00CB74CA"/>
    <w:rsid w:val="00CB74F4"/>
    <w:rsid w:val="00CB7B0B"/>
    <w:rsid w:val="00CC1E1A"/>
    <w:rsid w:val="00CC22EA"/>
    <w:rsid w:val="00CC35D6"/>
    <w:rsid w:val="00CC47C1"/>
    <w:rsid w:val="00CC4CFB"/>
    <w:rsid w:val="00CC7DCB"/>
    <w:rsid w:val="00CD005C"/>
    <w:rsid w:val="00CD00FD"/>
    <w:rsid w:val="00CD03A0"/>
    <w:rsid w:val="00CD0578"/>
    <w:rsid w:val="00CD2C23"/>
    <w:rsid w:val="00CD508E"/>
    <w:rsid w:val="00CD5830"/>
    <w:rsid w:val="00CD5869"/>
    <w:rsid w:val="00CD5CCD"/>
    <w:rsid w:val="00CE083F"/>
    <w:rsid w:val="00CE098B"/>
    <w:rsid w:val="00CE270C"/>
    <w:rsid w:val="00CE28F4"/>
    <w:rsid w:val="00CE3265"/>
    <w:rsid w:val="00CE34E1"/>
    <w:rsid w:val="00CE3C3A"/>
    <w:rsid w:val="00CE4ABE"/>
    <w:rsid w:val="00CE5EA4"/>
    <w:rsid w:val="00CE6503"/>
    <w:rsid w:val="00CE6943"/>
    <w:rsid w:val="00CF2A64"/>
    <w:rsid w:val="00CF3A77"/>
    <w:rsid w:val="00CF68C8"/>
    <w:rsid w:val="00CF772A"/>
    <w:rsid w:val="00D019F6"/>
    <w:rsid w:val="00D029EB"/>
    <w:rsid w:val="00D037A4"/>
    <w:rsid w:val="00D03D8E"/>
    <w:rsid w:val="00D03F60"/>
    <w:rsid w:val="00D0414C"/>
    <w:rsid w:val="00D04961"/>
    <w:rsid w:val="00D058EA"/>
    <w:rsid w:val="00D06530"/>
    <w:rsid w:val="00D11439"/>
    <w:rsid w:val="00D116E4"/>
    <w:rsid w:val="00D15922"/>
    <w:rsid w:val="00D174F2"/>
    <w:rsid w:val="00D203EB"/>
    <w:rsid w:val="00D22A2F"/>
    <w:rsid w:val="00D22BE2"/>
    <w:rsid w:val="00D23106"/>
    <w:rsid w:val="00D23813"/>
    <w:rsid w:val="00D23E7F"/>
    <w:rsid w:val="00D24596"/>
    <w:rsid w:val="00D24691"/>
    <w:rsid w:val="00D259C3"/>
    <w:rsid w:val="00D25AC1"/>
    <w:rsid w:val="00D263DF"/>
    <w:rsid w:val="00D26F14"/>
    <w:rsid w:val="00D27238"/>
    <w:rsid w:val="00D2785B"/>
    <w:rsid w:val="00D30684"/>
    <w:rsid w:val="00D30B71"/>
    <w:rsid w:val="00D310F9"/>
    <w:rsid w:val="00D31960"/>
    <w:rsid w:val="00D319BC"/>
    <w:rsid w:val="00D3219E"/>
    <w:rsid w:val="00D33187"/>
    <w:rsid w:val="00D35821"/>
    <w:rsid w:val="00D36D3F"/>
    <w:rsid w:val="00D37C0C"/>
    <w:rsid w:val="00D37EAD"/>
    <w:rsid w:val="00D40D9D"/>
    <w:rsid w:val="00D4177E"/>
    <w:rsid w:val="00D41B34"/>
    <w:rsid w:val="00D4716B"/>
    <w:rsid w:val="00D47F94"/>
    <w:rsid w:val="00D51860"/>
    <w:rsid w:val="00D52D31"/>
    <w:rsid w:val="00D5655A"/>
    <w:rsid w:val="00D571A8"/>
    <w:rsid w:val="00D57AFB"/>
    <w:rsid w:val="00D61B1D"/>
    <w:rsid w:val="00D62580"/>
    <w:rsid w:val="00D62E91"/>
    <w:rsid w:val="00D633F3"/>
    <w:rsid w:val="00D642A0"/>
    <w:rsid w:val="00D649A4"/>
    <w:rsid w:val="00D6652B"/>
    <w:rsid w:val="00D67665"/>
    <w:rsid w:val="00D70241"/>
    <w:rsid w:val="00D71528"/>
    <w:rsid w:val="00D72DE6"/>
    <w:rsid w:val="00D73CDF"/>
    <w:rsid w:val="00D73E34"/>
    <w:rsid w:val="00D74558"/>
    <w:rsid w:val="00D760B9"/>
    <w:rsid w:val="00D809ED"/>
    <w:rsid w:val="00D81960"/>
    <w:rsid w:val="00D81A30"/>
    <w:rsid w:val="00D8270C"/>
    <w:rsid w:val="00D83638"/>
    <w:rsid w:val="00D85187"/>
    <w:rsid w:val="00D85D22"/>
    <w:rsid w:val="00D864FF"/>
    <w:rsid w:val="00D90FE6"/>
    <w:rsid w:val="00D93313"/>
    <w:rsid w:val="00D93426"/>
    <w:rsid w:val="00D93E25"/>
    <w:rsid w:val="00D9406E"/>
    <w:rsid w:val="00D960F8"/>
    <w:rsid w:val="00D97791"/>
    <w:rsid w:val="00DA05C3"/>
    <w:rsid w:val="00DA1979"/>
    <w:rsid w:val="00DA2370"/>
    <w:rsid w:val="00DA2A75"/>
    <w:rsid w:val="00DA3A5C"/>
    <w:rsid w:val="00DA6043"/>
    <w:rsid w:val="00DA60DA"/>
    <w:rsid w:val="00DA61BA"/>
    <w:rsid w:val="00DA6C10"/>
    <w:rsid w:val="00DB324F"/>
    <w:rsid w:val="00DB390E"/>
    <w:rsid w:val="00DB443E"/>
    <w:rsid w:val="00DB49C4"/>
    <w:rsid w:val="00DB49EB"/>
    <w:rsid w:val="00DB4DD1"/>
    <w:rsid w:val="00DB7D59"/>
    <w:rsid w:val="00DC0A01"/>
    <w:rsid w:val="00DC197E"/>
    <w:rsid w:val="00DC1B62"/>
    <w:rsid w:val="00DC2B1A"/>
    <w:rsid w:val="00DC3ECE"/>
    <w:rsid w:val="00DC4066"/>
    <w:rsid w:val="00DC51C8"/>
    <w:rsid w:val="00DC571C"/>
    <w:rsid w:val="00DC583E"/>
    <w:rsid w:val="00DC58B7"/>
    <w:rsid w:val="00DC6A1A"/>
    <w:rsid w:val="00DC70FA"/>
    <w:rsid w:val="00DC7DF7"/>
    <w:rsid w:val="00DD0032"/>
    <w:rsid w:val="00DD0D76"/>
    <w:rsid w:val="00DD1598"/>
    <w:rsid w:val="00DD1905"/>
    <w:rsid w:val="00DD2AF2"/>
    <w:rsid w:val="00DD50E8"/>
    <w:rsid w:val="00DD5B76"/>
    <w:rsid w:val="00DD618F"/>
    <w:rsid w:val="00DD6CAF"/>
    <w:rsid w:val="00DD748E"/>
    <w:rsid w:val="00DD7805"/>
    <w:rsid w:val="00DD7F5D"/>
    <w:rsid w:val="00DE0701"/>
    <w:rsid w:val="00DE2C38"/>
    <w:rsid w:val="00DE43CD"/>
    <w:rsid w:val="00DE4B4E"/>
    <w:rsid w:val="00DE51E2"/>
    <w:rsid w:val="00DE529B"/>
    <w:rsid w:val="00DE59F1"/>
    <w:rsid w:val="00DF07FE"/>
    <w:rsid w:val="00DF208F"/>
    <w:rsid w:val="00DF3991"/>
    <w:rsid w:val="00DF4513"/>
    <w:rsid w:val="00DF5D91"/>
    <w:rsid w:val="00DF5FB2"/>
    <w:rsid w:val="00DF6A8D"/>
    <w:rsid w:val="00DF73FA"/>
    <w:rsid w:val="00DF7948"/>
    <w:rsid w:val="00DF7BA8"/>
    <w:rsid w:val="00E00333"/>
    <w:rsid w:val="00E00CD4"/>
    <w:rsid w:val="00E01B24"/>
    <w:rsid w:val="00E01BE3"/>
    <w:rsid w:val="00E027D2"/>
    <w:rsid w:val="00E102F8"/>
    <w:rsid w:val="00E116D0"/>
    <w:rsid w:val="00E12E22"/>
    <w:rsid w:val="00E1311C"/>
    <w:rsid w:val="00E150F0"/>
    <w:rsid w:val="00E15ABF"/>
    <w:rsid w:val="00E168B3"/>
    <w:rsid w:val="00E16D53"/>
    <w:rsid w:val="00E17700"/>
    <w:rsid w:val="00E22938"/>
    <w:rsid w:val="00E245B6"/>
    <w:rsid w:val="00E24BE7"/>
    <w:rsid w:val="00E25AFE"/>
    <w:rsid w:val="00E26230"/>
    <w:rsid w:val="00E27623"/>
    <w:rsid w:val="00E30A68"/>
    <w:rsid w:val="00E33202"/>
    <w:rsid w:val="00E34129"/>
    <w:rsid w:val="00E34427"/>
    <w:rsid w:val="00E3487B"/>
    <w:rsid w:val="00E40561"/>
    <w:rsid w:val="00E40A65"/>
    <w:rsid w:val="00E4103A"/>
    <w:rsid w:val="00E4169B"/>
    <w:rsid w:val="00E42BF7"/>
    <w:rsid w:val="00E446C9"/>
    <w:rsid w:val="00E467F4"/>
    <w:rsid w:val="00E478D4"/>
    <w:rsid w:val="00E5039C"/>
    <w:rsid w:val="00E50D53"/>
    <w:rsid w:val="00E572CF"/>
    <w:rsid w:val="00E574B9"/>
    <w:rsid w:val="00E57A92"/>
    <w:rsid w:val="00E60F8F"/>
    <w:rsid w:val="00E61A40"/>
    <w:rsid w:val="00E62A65"/>
    <w:rsid w:val="00E646FB"/>
    <w:rsid w:val="00E655E0"/>
    <w:rsid w:val="00E664D8"/>
    <w:rsid w:val="00E66AE0"/>
    <w:rsid w:val="00E674A5"/>
    <w:rsid w:val="00E728C0"/>
    <w:rsid w:val="00E73B1E"/>
    <w:rsid w:val="00E73E49"/>
    <w:rsid w:val="00E74023"/>
    <w:rsid w:val="00E74262"/>
    <w:rsid w:val="00E74EDE"/>
    <w:rsid w:val="00E75D72"/>
    <w:rsid w:val="00E763FB"/>
    <w:rsid w:val="00E770DD"/>
    <w:rsid w:val="00E77AC4"/>
    <w:rsid w:val="00E8023B"/>
    <w:rsid w:val="00E809EC"/>
    <w:rsid w:val="00E81393"/>
    <w:rsid w:val="00E819C0"/>
    <w:rsid w:val="00E83C84"/>
    <w:rsid w:val="00E840C1"/>
    <w:rsid w:val="00E84F97"/>
    <w:rsid w:val="00E85BF8"/>
    <w:rsid w:val="00E90585"/>
    <w:rsid w:val="00E92C8E"/>
    <w:rsid w:val="00E93040"/>
    <w:rsid w:val="00E939DF"/>
    <w:rsid w:val="00E94168"/>
    <w:rsid w:val="00E947E2"/>
    <w:rsid w:val="00E9689B"/>
    <w:rsid w:val="00E9791A"/>
    <w:rsid w:val="00EA22CB"/>
    <w:rsid w:val="00EA36B4"/>
    <w:rsid w:val="00EA39CD"/>
    <w:rsid w:val="00EA49F1"/>
    <w:rsid w:val="00EA7845"/>
    <w:rsid w:val="00EB0A09"/>
    <w:rsid w:val="00EB199D"/>
    <w:rsid w:val="00EB19C7"/>
    <w:rsid w:val="00EB51FF"/>
    <w:rsid w:val="00EB74CE"/>
    <w:rsid w:val="00EC0010"/>
    <w:rsid w:val="00EC0FE7"/>
    <w:rsid w:val="00EC1955"/>
    <w:rsid w:val="00EC229F"/>
    <w:rsid w:val="00EC2AE9"/>
    <w:rsid w:val="00EC322E"/>
    <w:rsid w:val="00EC467B"/>
    <w:rsid w:val="00EC46F6"/>
    <w:rsid w:val="00EC4EEF"/>
    <w:rsid w:val="00EC656D"/>
    <w:rsid w:val="00EC7E24"/>
    <w:rsid w:val="00ED1E08"/>
    <w:rsid w:val="00ED1FE5"/>
    <w:rsid w:val="00ED3274"/>
    <w:rsid w:val="00ED4067"/>
    <w:rsid w:val="00ED4596"/>
    <w:rsid w:val="00ED51FA"/>
    <w:rsid w:val="00ED61F1"/>
    <w:rsid w:val="00ED6859"/>
    <w:rsid w:val="00ED79E1"/>
    <w:rsid w:val="00ED7C30"/>
    <w:rsid w:val="00EE07F7"/>
    <w:rsid w:val="00EE0940"/>
    <w:rsid w:val="00EE0E30"/>
    <w:rsid w:val="00EE2B8E"/>
    <w:rsid w:val="00EE3440"/>
    <w:rsid w:val="00EE34FB"/>
    <w:rsid w:val="00EE36D4"/>
    <w:rsid w:val="00EE4617"/>
    <w:rsid w:val="00EE4D49"/>
    <w:rsid w:val="00EE4ECF"/>
    <w:rsid w:val="00EE58BC"/>
    <w:rsid w:val="00EE68AE"/>
    <w:rsid w:val="00EF0D55"/>
    <w:rsid w:val="00EF1425"/>
    <w:rsid w:val="00EF1E8F"/>
    <w:rsid w:val="00EF2236"/>
    <w:rsid w:val="00EF2302"/>
    <w:rsid w:val="00EF2488"/>
    <w:rsid w:val="00EF2654"/>
    <w:rsid w:val="00EF27F6"/>
    <w:rsid w:val="00EF2801"/>
    <w:rsid w:val="00EF2DB0"/>
    <w:rsid w:val="00EF3393"/>
    <w:rsid w:val="00EF3588"/>
    <w:rsid w:val="00EF3AD5"/>
    <w:rsid w:val="00EF3B27"/>
    <w:rsid w:val="00EF4E49"/>
    <w:rsid w:val="00EF687A"/>
    <w:rsid w:val="00EF6C60"/>
    <w:rsid w:val="00F018F6"/>
    <w:rsid w:val="00F0192D"/>
    <w:rsid w:val="00F04804"/>
    <w:rsid w:val="00F05BAB"/>
    <w:rsid w:val="00F06A98"/>
    <w:rsid w:val="00F07694"/>
    <w:rsid w:val="00F1083A"/>
    <w:rsid w:val="00F10BD1"/>
    <w:rsid w:val="00F13AE3"/>
    <w:rsid w:val="00F13FC4"/>
    <w:rsid w:val="00F1445E"/>
    <w:rsid w:val="00F147DA"/>
    <w:rsid w:val="00F16400"/>
    <w:rsid w:val="00F16EA9"/>
    <w:rsid w:val="00F17BAE"/>
    <w:rsid w:val="00F2226B"/>
    <w:rsid w:val="00F2236B"/>
    <w:rsid w:val="00F2320C"/>
    <w:rsid w:val="00F243AF"/>
    <w:rsid w:val="00F2579D"/>
    <w:rsid w:val="00F25D3C"/>
    <w:rsid w:val="00F26FD1"/>
    <w:rsid w:val="00F27762"/>
    <w:rsid w:val="00F277C0"/>
    <w:rsid w:val="00F27B94"/>
    <w:rsid w:val="00F33677"/>
    <w:rsid w:val="00F355E5"/>
    <w:rsid w:val="00F36222"/>
    <w:rsid w:val="00F377F9"/>
    <w:rsid w:val="00F37B7F"/>
    <w:rsid w:val="00F40F65"/>
    <w:rsid w:val="00F4100E"/>
    <w:rsid w:val="00F41D3B"/>
    <w:rsid w:val="00F428B8"/>
    <w:rsid w:val="00F43BCF"/>
    <w:rsid w:val="00F44925"/>
    <w:rsid w:val="00F452C9"/>
    <w:rsid w:val="00F50EBC"/>
    <w:rsid w:val="00F51038"/>
    <w:rsid w:val="00F51762"/>
    <w:rsid w:val="00F51FBA"/>
    <w:rsid w:val="00F5328B"/>
    <w:rsid w:val="00F55603"/>
    <w:rsid w:val="00F563D2"/>
    <w:rsid w:val="00F56727"/>
    <w:rsid w:val="00F571D5"/>
    <w:rsid w:val="00F57603"/>
    <w:rsid w:val="00F60A95"/>
    <w:rsid w:val="00F610EF"/>
    <w:rsid w:val="00F628E8"/>
    <w:rsid w:val="00F6339B"/>
    <w:rsid w:val="00F634C6"/>
    <w:rsid w:val="00F67DEF"/>
    <w:rsid w:val="00F70306"/>
    <w:rsid w:val="00F72BF6"/>
    <w:rsid w:val="00F72FC9"/>
    <w:rsid w:val="00F7345B"/>
    <w:rsid w:val="00F73870"/>
    <w:rsid w:val="00F74875"/>
    <w:rsid w:val="00F74A50"/>
    <w:rsid w:val="00F771E9"/>
    <w:rsid w:val="00F807A1"/>
    <w:rsid w:val="00F816C2"/>
    <w:rsid w:val="00F83772"/>
    <w:rsid w:val="00F83CE7"/>
    <w:rsid w:val="00F83EE1"/>
    <w:rsid w:val="00F8407B"/>
    <w:rsid w:val="00F854AD"/>
    <w:rsid w:val="00F8757E"/>
    <w:rsid w:val="00F90E17"/>
    <w:rsid w:val="00F9170C"/>
    <w:rsid w:val="00F923A2"/>
    <w:rsid w:val="00F928F6"/>
    <w:rsid w:val="00F94573"/>
    <w:rsid w:val="00F950F1"/>
    <w:rsid w:val="00F95F4F"/>
    <w:rsid w:val="00FA1086"/>
    <w:rsid w:val="00FA3BA9"/>
    <w:rsid w:val="00FA4264"/>
    <w:rsid w:val="00FA7DB5"/>
    <w:rsid w:val="00FB2671"/>
    <w:rsid w:val="00FB2B0F"/>
    <w:rsid w:val="00FB2C0A"/>
    <w:rsid w:val="00FB461F"/>
    <w:rsid w:val="00FB6121"/>
    <w:rsid w:val="00FB7316"/>
    <w:rsid w:val="00FB7FE6"/>
    <w:rsid w:val="00FC18AB"/>
    <w:rsid w:val="00FC19B6"/>
    <w:rsid w:val="00FC1B06"/>
    <w:rsid w:val="00FC1D14"/>
    <w:rsid w:val="00FC550F"/>
    <w:rsid w:val="00FC5526"/>
    <w:rsid w:val="00FC71B6"/>
    <w:rsid w:val="00FC7E36"/>
    <w:rsid w:val="00FC7FAF"/>
    <w:rsid w:val="00FD25F6"/>
    <w:rsid w:val="00FD2AB8"/>
    <w:rsid w:val="00FD3CC6"/>
    <w:rsid w:val="00FD3D4E"/>
    <w:rsid w:val="00FD5974"/>
    <w:rsid w:val="00FD5B81"/>
    <w:rsid w:val="00FD6182"/>
    <w:rsid w:val="00FD6302"/>
    <w:rsid w:val="00FD6A07"/>
    <w:rsid w:val="00FD6F79"/>
    <w:rsid w:val="00FD7D9A"/>
    <w:rsid w:val="00FE3F7D"/>
    <w:rsid w:val="00FE4543"/>
    <w:rsid w:val="00FE5810"/>
    <w:rsid w:val="00FE5CF5"/>
    <w:rsid w:val="00FE6557"/>
    <w:rsid w:val="00FF10C1"/>
    <w:rsid w:val="00FF1362"/>
    <w:rsid w:val="00FF19FE"/>
    <w:rsid w:val="00FF1F40"/>
    <w:rsid w:val="00FF21F7"/>
    <w:rsid w:val="00FF301D"/>
    <w:rsid w:val="00FF3F61"/>
    <w:rsid w:val="00FF4441"/>
    <w:rsid w:val="00FF53E9"/>
    <w:rsid w:val="00FF566B"/>
    <w:rsid w:val="00FF5973"/>
    <w:rsid w:val="00FF5EE8"/>
    <w:rsid w:val="00FF60FF"/>
    <w:rsid w:val="00FF6164"/>
    <w:rsid w:val="00FF6313"/>
    <w:rsid w:val="00FF78DC"/>
    <w:rsid w:val="00FF7B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4F4"/>
    <w:pPr>
      <w:suppressAutoHyphens/>
    </w:pPr>
    <w:rPr>
      <w:rFonts w:ascii="Calibri" w:eastAsia="SimSun" w:hAnsi="Calibri" w:cs="font270"/>
      <w:kern w:val="1"/>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74F4"/>
    <w:pPr>
      <w:tabs>
        <w:tab w:val="center" w:pos="4252"/>
        <w:tab w:val="right" w:pos="8504"/>
      </w:tabs>
    </w:pPr>
    <w:rPr>
      <w:rFonts w:cs="Times New Roman"/>
      <w:lang w:val="x-none"/>
    </w:rPr>
  </w:style>
  <w:style w:type="character" w:customStyle="1" w:styleId="CabealhoChar">
    <w:name w:val="Cabeçalho Char"/>
    <w:basedOn w:val="Fontepargpadro"/>
    <w:link w:val="Cabealho"/>
    <w:uiPriority w:val="99"/>
    <w:rsid w:val="00CB74F4"/>
    <w:rPr>
      <w:rFonts w:ascii="Calibri" w:eastAsia="SimSun" w:hAnsi="Calibri" w:cs="Times New Roman"/>
      <w:kern w:val="1"/>
      <w:lang w:val="x-none" w:eastAsia="ar-SA"/>
    </w:rPr>
  </w:style>
  <w:style w:type="paragraph" w:styleId="PargrafodaLista">
    <w:name w:val="List Paragraph"/>
    <w:basedOn w:val="Normal"/>
    <w:uiPriority w:val="34"/>
    <w:qFormat/>
    <w:rsid w:val="00CB74F4"/>
    <w:pPr>
      <w:ind w:left="720"/>
      <w:contextualSpacing/>
    </w:pPr>
    <w:rPr>
      <w:rFonts w:cs="font39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4F4"/>
    <w:pPr>
      <w:suppressAutoHyphens/>
    </w:pPr>
    <w:rPr>
      <w:rFonts w:ascii="Calibri" w:eastAsia="SimSun" w:hAnsi="Calibri" w:cs="font270"/>
      <w:kern w:val="1"/>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74F4"/>
    <w:pPr>
      <w:tabs>
        <w:tab w:val="center" w:pos="4252"/>
        <w:tab w:val="right" w:pos="8504"/>
      </w:tabs>
    </w:pPr>
    <w:rPr>
      <w:rFonts w:cs="Times New Roman"/>
      <w:lang w:val="x-none"/>
    </w:rPr>
  </w:style>
  <w:style w:type="character" w:customStyle="1" w:styleId="CabealhoChar">
    <w:name w:val="Cabeçalho Char"/>
    <w:basedOn w:val="Fontepargpadro"/>
    <w:link w:val="Cabealho"/>
    <w:uiPriority w:val="99"/>
    <w:rsid w:val="00CB74F4"/>
    <w:rPr>
      <w:rFonts w:ascii="Calibri" w:eastAsia="SimSun" w:hAnsi="Calibri" w:cs="Times New Roman"/>
      <w:kern w:val="1"/>
      <w:lang w:val="x-none" w:eastAsia="ar-SA"/>
    </w:rPr>
  </w:style>
  <w:style w:type="paragraph" w:styleId="PargrafodaLista">
    <w:name w:val="List Paragraph"/>
    <w:basedOn w:val="Normal"/>
    <w:uiPriority w:val="34"/>
    <w:qFormat/>
    <w:rsid w:val="00CB74F4"/>
    <w:pPr>
      <w:ind w:left="720"/>
      <w:contextualSpacing/>
    </w:pPr>
    <w:rPr>
      <w:rFonts w:cs="font39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1006</Words>
  <Characters>5437</Characters>
  <Application>Microsoft Office Word</Application>
  <DocSecurity>0</DocSecurity>
  <Lines>45</Lines>
  <Paragraphs>12</Paragraphs>
  <ScaleCrop>false</ScaleCrop>
  <Company>Microsoft</Company>
  <LinksUpToDate>false</LinksUpToDate>
  <CharactersWithSpaces>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Both</dc:creator>
  <cp:lastModifiedBy>Jorge Both</cp:lastModifiedBy>
  <cp:revision>5</cp:revision>
  <dcterms:created xsi:type="dcterms:W3CDTF">2016-03-14T11:05:00Z</dcterms:created>
  <dcterms:modified xsi:type="dcterms:W3CDTF">2016-03-14T11:25:00Z</dcterms:modified>
</cp:coreProperties>
</file>