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09" w:rsidRPr="00A24A09" w:rsidRDefault="00A24A09" w:rsidP="00A24A0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  <w:r w:rsidRPr="00A24A09">
        <w:rPr>
          <w:rFonts w:ascii="Arial" w:hAnsi="Arial" w:cs="Arial"/>
          <w:b/>
          <w:bCs/>
          <w:color w:val="000000"/>
          <w:lang w:val="pt-BR"/>
        </w:rPr>
        <w:t>Carta de encaminhamento</w:t>
      </w:r>
    </w:p>
    <w:p w:rsidR="00A24A09" w:rsidRPr="00A24A09" w:rsidRDefault="00A24A09" w:rsidP="00A24A0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Declaração</w:t>
      </w:r>
      <w:r w:rsidRPr="00A24A09">
        <w:rPr>
          <w:rFonts w:ascii="Arial" w:hAnsi="Arial" w:cs="Arial"/>
          <w:b/>
          <w:bCs/>
          <w:color w:val="000000"/>
          <w:lang w:val="pt-BR"/>
        </w:rPr>
        <w:t xml:space="preserve"> de responsabilidade e conflito de interesses e transferência de direitos autorais</w:t>
      </w:r>
    </w:p>
    <w:p w:rsidR="00A24A09" w:rsidRPr="00A24A09" w:rsidRDefault="00A24A09" w:rsidP="00A24A09">
      <w:pPr>
        <w:spacing w:line="360" w:lineRule="auto"/>
        <w:contextualSpacing/>
        <w:jc w:val="both"/>
        <w:rPr>
          <w:rFonts w:ascii="Arial" w:hAnsi="Arial" w:cs="Arial"/>
          <w:b/>
          <w:color w:val="000000"/>
          <w:lang w:val="pt-BR"/>
        </w:rPr>
      </w:pPr>
      <w:r w:rsidRPr="00A24A09">
        <w:rPr>
          <w:rFonts w:ascii="Arial" w:hAnsi="Arial" w:cs="Arial"/>
          <w:color w:val="000000"/>
          <w:lang w:val="pt-BR"/>
        </w:rPr>
        <w:t> </w:t>
      </w:r>
      <w:r w:rsidRPr="00A24A09">
        <w:rPr>
          <w:rFonts w:ascii="Arial" w:hAnsi="Arial" w:cs="Arial"/>
          <w:color w:val="000000"/>
          <w:lang w:val="pt-BR"/>
        </w:rPr>
        <w:br/>
      </w:r>
      <w:r>
        <w:rPr>
          <w:rFonts w:ascii="Arial" w:hAnsi="Arial" w:cs="Arial"/>
          <w:b/>
          <w:color w:val="000000"/>
          <w:lang w:val="pt-BR"/>
        </w:rPr>
        <w:t xml:space="preserve">Ao </w:t>
      </w:r>
      <w:r w:rsidRPr="00A24A09">
        <w:rPr>
          <w:rFonts w:ascii="Arial" w:hAnsi="Arial" w:cs="Arial"/>
          <w:b/>
          <w:color w:val="000000"/>
          <w:lang w:val="pt-BR"/>
        </w:rPr>
        <w:t>Editor do Periódico</w:t>
      </w:r>
    </w:p>
    <w:p w:rsidR="00A24A09" w:rsidRPr="00A24A09" w:rsidRDefault="00A24A09" w:rsidP="00A24A0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Revista Brasileira de </w:t>
      </w:r>
      <w:proofErr w:type="spellStart"/>
      <w:r>
        <w:rPr>
          <w:rFonts w:ascii="Arial" w:hAnsi="Arial" w:cs="Arial"/>
          <w:b/>
          <w:bCs/>
          <w:color w:val="000000"/>
          <w:u w:val="single"/>
        </w:rPr>
        <w:t>Ciência</w:t>
      </w:r>
      <w:proofErr w:type="spellEnd"/>
      <w:r>
        <w:rPr>
          <w:rFonts w:ascii="Arial" w:hAnsi="Arial" w:cs="Arial"/>
          <w:b/>
          <w:bCs/>
          <w:color w:val="000000"/>
          <w:u w:val="single"/>
        </w:rPr>
        <w:t xml:space="preserve"> e </w:t>
      </w:r>
      <w:proofErr w:type="spellStart"/>
      <w:r>
        <w:rPr>
          <w:rFonts w:ascii="Arial" w:hAnsi="Arial" w:cs="Arial"/>
          <w:b/>
          <w:bCs/>
          <w:color w:val="000000"/>
          <w:u w:val="single"/>
        </w:rPr>
        <w:t>Movimento</w:t>
      </w:r>
      <w:proofErr w:type="spellEnd"/>
      <w:r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A24A09">
        <w:rPr>
          <w:rFonts w:ascii="Arial" w:hAnsi="Arial" w:cs="Arial"/>
          <w:b/>
          <w:bCs/>
          <w:color w:val="000000"/>
          <w:u w:val="single"/>
        </w:rPr>
        <w:t xml:space="preserve">- </w:t>
      </w:r>
      <w:r w:rsidRPr="00A24A09">
        <w:rPr>
          <w:rFonts w:ascii="Arial" w:hAnsi="Arial" w:cs="Arial"/>
          <w:b/>
          <w:color w:val="000000"/>
          <w:u w:val="single"/>
        </w:rPr>
        <w:t xml:space="preserve">ISSN </w:t>
      </w:r>
      <w:r>
        <w:rPr>
          <w:rFonts w:ascii="Arial" w:hAnsi="Arial" w:cs="Arial"/>
          <w:b/>
          <w:color w:val="000000"/>
          <w:u w:val="single"/>
        </w:rPr>
        <w:t>0103-1716</w:t>
      </w:r>
    </w:p>
    <w:p w:rsidR="00A24A09" w:rsidRPr="00A24A09" w:rsidRDefault="00A24A09" w:rsidP="00A24A09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  <w:r w:rsidRPr="00A24A09">
        <w:rPr>
          <w:rFonts w:ascii="Arial" w:hAnsi="Arial" w:cs="Arial"/>
          <w:color w:val="000000"/>
        </w:rPr>
        <w:t> </w:t>
      </w:r>
    </w:p>
    <w:p w:rsidR="00A24A09" w:rsidRPr="00A24A09" w:rsidRDefault="009638C1" w:rsidP="00A24A09">
      <w:pPr>
        <w:widowControl w:val="0"/>
        <w:suppressAutoHyphens/>
        <w:spacing w:line="360" w:lineRule="auto"/>
        <w:jc w:val="both"/>
        <w:rPr>
          <w:rFonts w:ascii="Arial" w:eastAsia="Lucida Sans Unicode" w:hAnsi="Arial" w:cs="Arial"/>
          <w:b/>
          <w:caps/>
          <w:sz w:val="28"/>
          <w:szCs w:val="28"/>
          <w:lang/>
        </w:rPr>
      </w:pPr>
      <w:r>
        <w:rPr>
          <w:rFonts w:ascii="Arial" w:hAnsi="Arial" w:cs="Arial"/>
          <w:color w:val="000000"/>
          <w:lang w:val="pt-BR"/>
        </w:rPr>
        <w:tab/>
      </w:r>
      <w:r w:rsidR="00A24A09" w:rsidRPr="00A24A09">
        <w:rPr>
          <w:rFonts w:ascii="Arial" w:hAnsi="Arial" w:cs="Arial"/>
          <w:color w:val="000000"/>
          <w:lang w:val="pt-BR"/>
        </w:rPr>
        <w:t>Encaminhamos o artigo</w:t>
      </w:r>
      <w:r w:rsidR="006B6EC3">
        <w:rPr>
          <w:rFonts w:ascii="Arial" w:hAnsi="Arial" w:cs="Arial"/>
          <w:color w:val="000000"/>
          <w:lang w:val="pt-BR"/>
        </w:rPr>
        <w:t xml:space="preserve"> intitulado como</w:t>
      </w:r>
      <w:r w:rsidR="00A24A09" w:rsidRPr="00A24A09">
        <w:rPr>
          <w:rFonts w:ascii="Arial" w:hAnsi="Arial" w:cs="Arial"/>
          <w:color w:val="000000"/>
          <w:lang w:val="pt-BR"/>
        </w:rPr>
        <w:t xml:space="preserve"> </w:t>
      </w:r>
      <w:r w:rsidR="00A24A09" w:rsidRPr="006B6EC3">
        <w:rPr>
          <w:rFonts w:ascii="Arial" w:eastAsia="Lucida Sans Unicode" w:hAnsi="Arial" w:cs="Arial"/>
          <w:b/>
          <w:lang/>
        </w:rPr>
        <w:t xml:space="preserve">Estatuto </w:t>
      </w:r>
      <w:proofErr w:type="spellStart"/>
      <w:r w:rsidR="00A24A09" w:rsidRPr="006B6EC3">
        <w:rPr>
          <w:rFonts w:ascii="Arial" w:eastAsia="Lucida Sans Unicode" w:hAnsi="Arial" w:cs="Arial"/>
          <w:b/>
          <w:lang/>
        </w:rPr>
        <w:t>socioeconômico</w:t>
      </w:r>
      <w:proofErr w:type="spellEnd"/>
      <w:r w:rsidR="00A24A09" w:rsidRPr="006B6EC3">
        <w:rPr>
          <w:rFonts w:ascii="Arial" w:eastAsia="Lucida Sans Unicode" w:hAnsi="Arial" w:cs="Arial"/>
          <w:b/>
          <w:lang/>
        </w:rPr>
        <w:t>, morfologia corporal, sobrepeso e obesidade em crianças 06 a 10 anos</w:t>
      </w:r>
      <w:r w:rsidR="00A24A09" w:rsidRPr="006B6EC3">
        <w:rPr>
          <w:rFonts w:ascii="Arial" w:hAnsi="Arial" w:cs="Arial"/>
          <w:b/>
          <w:bCs/>
        </w:rPr>
        <w:t xml:space="preserve">, </w:t>
      </w:r>
      <w:r w:rsidR="00A24A09" w:rsidRPr="006B6EC3">
        <w:rPr>
          <w:rFonts w:ascii="Arial" w:hAnsi="Arial" w:cs="Arial"/>
          <w:color w:val="000000"/>
          <w:lang w:val="pt-BR"/>
        </w:rPr>
        <w:t>para possível publicação no Periódico Revista Brasi</w:t>
      </w:r>
      <w:r w:rsidR="00A24A09">
        <w:rPr>
          <w:rFonts w:ascii="Arial" w:hAnsi="Arial" w:cs="Arial"/>
          <w:color w:val="000000"/>
          <w:lang w:val="pt-BR"/>
        </w:rPr>
        <w:t>leira de Ciência e Movimento</w:t>
      </w:r>
      <w:r w:rsidR="00A24A09" w:rsidRPr="00A24A09">
        <w:rPr>
          <w:rFonts w:ascii="Arial" w:hAnsi="Arial" w:cs="Arial"/>
          <w:color w:val="000000"/>
          <w:lang w:val="pt-BR"/>
        </w:rPr>
        <w:t>. O manuscrito tem como autores:</w:t>
      </w:r>
      <w:r w:rsidR="00A24A09" w:rsidRPr="00A24A09">
        <w:rPr>
          <w:rFonts w:ascii="Arial" w:hAnsi="Arial" w:cs="Arial"/>
          <w:b/>
        </w:rPr>
        <w:t xml:space="preserve"> </w:t>
      </w:r>
      <w:r w:rsidR="00A24A09" w:rsidRPr="00A24A09">
        <w:rPr>
          <w:rFonts w:ascii="Arial" w:hAnsi="Arial" w:cs="Arial"/>
        </w:rPr>
        <w:t xml:space="preserve">Alex </w:t>
      </w:r>
      <w:proofErr w:type="spellStart"/>
      <w:r w:rsidR="00A24A09" w:rsidRPr="00A24A09">
        <w:rPr>
          <w:rFonts w:ascii="Arial" w:hAnsi="Arial" w:cs="Arial"/>
        </w:rPr>
        <w:t>Sander</w:t>
      </w:r>
      <w:proofErr w:type="spellEnd"/>
      <w:r w:rsidR="00A24A09" w:rsidRPr="00A24A09">
        <w:rPr>
          <w:rFonts w:ascii="Arial" w:hAnsi="Arial" w:cs="Arial"/>
        </w:rPr>
        <w:t xml:space="preserve"> Freitas, </w:t>
      </w:r>
      <w:proofErr w:type="spellStart"/>
      <w:r w:rsidR="00A24A09">
        <w:rPr>
          <w:rFonts w:ascii="Arial" w:hAnsi="Arial" w:cs="Arial"/>
        </w:rPr>
        <w:t>António</w:t>
      </w:r>
      <w:proofErr w:type="spellEnd"/>
      <w:r w:rsidR="00A24A09">
        <w:rPr>
          <w:rFonts w:ascii="Arial" w:hAnsi="Arial" w:cs="Arial"/>
        </w:rPr>
        <w:t xml:space="preserve"> José Barata Figueiredo, </w:t>
      </w:r>
      <w:proofErr w:type="spellStart"/>
      <w:r w:rsidR="00A24A09" w:rsidRPr="00A24A09">
        <w:rPr>
          <w:rFonts w:ascii="Arial" w:hAnsi="Arial" w:cs="Arial"/>
        </w:rPr>
        <w:t>Andréia</w:t>
      </w:r>
      <w:proofErr w:type="spellEnd"/>
      <w:r w:rsidR="00A24A09" w:rsidRPr="00A24A09">
        <w:rPr>
          <w:rFonts w:ascii="Arial" w:hAnsi="Arial" w:cs="Arial"/>
        </w:rPr>
        <w:t xml:space="preserve"> Luciana Ribeiro de Freitas</w:t>
      </w:r>
      <w:r w:rsidR="00A24A09">
        <w:rPr>
          <w:rFonts w:ascii="Arial" w:hAnsi="Arial" w:cs="Arial"/>
        </w:rPr>
        <w:t xml:space="preserve"> e Manuel João Coelho-e-Silva.</w:t>
      </w:r>
    </w:p>
    <w:p w:rsidR="00A24A09" w:rsidRPr="00A24A09" w:rsidRDefault="00A24A09" w:rsidP="00A24A09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</w:p>
    <w:p w:rsidR="00A24A09" w:rsidRPr="00A24A09" w:rsidRDefault="00A24A09" w:rsidP="00A24A0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  <w:r w:rsidRPr="00A24A09">
        <w:rPr>
          <w:rFonts w:ascii="Arial" w:hAnsi="Arial" w:cs="Arial"/>
          <w:b/>
          <w:bCs/>
          <w:color w:val="000000"/>
          <w:lang w:val="pt-BR"/>
        </w:rPr>
        <w:t>Declaração de responsabilidade e conflito de interesses</w:t>
      </w:r>
    </w:p>
    <w:p w:rsidR="008E0A33" w:rsidRDefault="008E0A33" w:rsidP="009638C1">
      <w:pPr>
        <w:spacing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</w:p>
    <w:p w:rsidR="00A24A09" w:rsidRPr="00A24A09" w:rsidRDefault="00A24A09" w:rsidP="009638C1">
      <w:pPr>
        <w:spacing w:line="360" w:lineRule="auto"/>
        <w:contextualSpacing/>
        <w:jc w:val="both"/>
        <w:rPr>
          <w:rFonts w:ascii="Arial" w:eastAsia="Lucida Sans Unicode" w:hAnsi="Arial" w:cs="Arial"/>
          <w:b/>
          <w:caps/>
          <w:sz w:val="28"/>
          <w:szCs w:val="28"/>
          <w:lang/>
        </w:rPr>
      </w:pPr>
      <w:r w:rsidRPr="00A24A09">
        <w:rPr>
          <w:rFonts w:ascii="Arial" w:hAnsi="Arial" w:cs="Arial"/>
          <w:color w:val="000000"/>
          <w:lang w:val="pt-BR"/>
        </w:rPr>
        <w:t>     </w:t>
      </w:r>
      <w:r w:rsidR="009638C1">
        <w:rPr>
          <w:rFonts w:ascii="Arial" w:hAnsi="Arial" w:cs="Arial"/>
          <w:color w:val="000000"/>
          <w:lang w:val="pt-BR"/>
        </w:rPr>
        <w:tab/>
      </w:r>
      <w:r w:rsidRPr="00A24A09">
        <w:rPr>
          <w:rFonts w:ascii="Arial" w:hAnsi="Arial" w:cs="Arial"/>
          <w:color w:val="000000"/>
          <w:lang w:val="pt-BR"/>
        </w:rPr>
        <w:t>Os autores declaram que participaram d</w:t>
      </w:r>
      <w:r w:rsidR="009638C1">
        <w:rPr>
          <w:rFonts w:ascii="Arial" w:hAnsi="Arial" w:cs="Arial"/>
          <w:color w:val="000000"/>
          <w:lang w:val="pt-BR"/>
        </w:rPr>
        <w:t>o delineamento do estudo, bem como d</w:t>
      </w:r>
      <w:r w:rsidRPr="00A24A09">
        <w:rPr>
          <w:rFonts w:ascii="Arial" w:hAnsi="Arial" w:cs="Arial"/>
          <w:color w:val="000000"/>
          <w:lang w:val="pt-BR"/>
        </w:rPr>
        <w:t>a</w:t>
      </w:r>
      <w:r w:rsidR="009638C1">
        <w:rPr>
          <w:rFonts w:ascii="Arial" w:hAnsi="Arial" w:cs="Arial"/>
          <w:color w:val="000000"/>
          <w:lang w:val="pt-BR"/>
        </w:rPr>
        <w:t xml:space="preserve"> </w:t>
      </w:r>
      <w:r w:rsidRPr="00A24A09">
        <w:rPr>
          <w:rFonts w:ascii="Arial" w:hAnsi="Arial" w:cs="Arial"/>
          <w:color w:val="000000"/>
          <w:lang w:val="pt-BR"/>
        </w:rPr>
        <w:t>concepção</w:t>
      </w:r>
      <w:r w:rsidR="009638C1">
        <w:rPr>
          <w:rFonts w:ascii="Arial" w:hAnsi="Arial" w:cs="Arial"/>
          <w:color w:val="000000"/>
          <w:lang w:val="pt-BR"/>
        </w:rPr>
        <w:t xml:space="preserve"> e escrita do artigo</w:t>
      </w:r>
      <w:r w:rsidRPr="00A24A09">
        <w:rPr>
          <w:rFonts w:ascii="Arial" w:hAnsi="Arial" w:cs="Arial"/>
          <w:color w:val="000000"/>
          <w:lang w:val="pt-BR"/>
        </w:rPr>
        <w:t xml:space="preserve">, </w:t>
      </w:r>
      <w:r w:rsidR="009638C1">
        <w:rPr>
          <w:rFonts w:ascii="Arial" w:hAnsi="Arial" w:cs="Arial"/>
          <w:color w:val="000000"/>
          <w:lang w:val="pt-BR"/>
        </w:rPr>
        <w:t xml:space="preserve">da coleta dos dados e </w:t>
      </w:r>
      <w:r w:rsidRPr="00A24A09">
        <w:rPr>
          <w:rFonts w:ascii="Arial" w:hAnsi="Arial" w:cs="Arial"/>
          <w:color w:val="000000"/>
          <w:lang w:val="pt-BR"/>
        </w:rPr>
        <w:t>análise de resultados e contribuíram efetivamente na realização do artigo</w:t>
      </w:r>
      <w:r w:rsidRPr="00A24A09">
        <w:rPr>
          <w:rFonts w:ascii="Arial" w:hAnsi="Arial" w:cs="Arial"/>
          <w:b/>
          <w:bCs/>
          <w:color w:val="000000"/>
        </w:rPr>
        <w:t xml:space="preserve"> </w:t>
      </w:r>
      <w:r w:rsidRPr="006B6EC3">
        <w:rPr>
          <w:rFonts w:ascii="Arial" w:eastAsia="Lucida Sans Unicode" w:hAnsi="Arial" w:cs="Arial"/>
          <w:b/>
          <w:lang/>
        </w:rPr>
        <w:t xml:space="preserve">Estatuto </w:t>
      </w:r>
      <w:proofErr w:type="spellStart"/>
      <w:r w:rsidR="009638C1" w:rsidRPr="006B6EC3">
        <w:rPr>
          <w:rFonts w:ascii="Arial" w:eastAsia="Lucida Sans Unicode" w:hAnsi="Arial" w:cs="Arial"/>
          <w:b/>
          <w:lang/>
        </w:rPr>
        <w:t>socioeconômico</w:t>
      </w:r>
      <w:proofErr w:type="spellEnd"/>
      <w:r w:rsidRPr="006B6EC3">
        <w:rPr>
          <w:rFonts w:ascii="Arial" w:eastAsia="Lucida Sans Unicode" w:hAnsi="Arial" w:cs="Arial"/>
          <w:b/>
          <w:lang/>
        </w:rPr>
        <w:t>, morfologia corporal, sobrepeso e obesidade em crianças 06 a 10 anos.</w:t>
      </w:r>
      <w:r w:rsidRPr="006B6EC3">
        <w:rPr>
          <w:rFonts w:ascii="Arial" w:eastAsia="Lucida Sans Unicode" w:hAnsi="Arial" w:cs="Arial"/>
          <w:b/>
          <w:caps/>
          <w:lang/>
        </w:rPr>
        <w:t xml:space="preserve"> </w:t>
      </w:r>
      <w:r w:rsidR="008E0A33">
        <w:rPr>
          <w:rFonts w:ascii="Arial" w:eastAsia="Lucida Sans Unicode" w:hAnsi="Arial" w:cs="Arial"/>
          <w:lang/>
        </w:rPr>
        <w:t>Os mesmos</w:t>
      </w:r>
      <w:r w:rsidR="006B6EC3">
        <w:rPr>
          <w:rFonts w:ascii="Arial" w:eastAsia="Lucida Sans Unicode" w:hAnsi="Arial" w:cs="Arial"/>
          <w:caps/>
          <w:lang/>
        </w:rPr>
        <w:t xml:space="preserve"> </w:t>
      </w:r>
      <w:r w:rsidR="006B6EC3" w:rsidRPr="006B6EC3">
        <w:rPr>
          <w:rFonts w:ascii="Arial" w:hAnsi="Arial" w:cs="Arial"/>
          <w:color w:val="000000"/>
          <w:lang w:val="pt-BR"/>
        </w:rPr>
        <w:t>torna</w:t>
      </w:r>
      <w:r w:rsidR="006B6EC3">
        <w:rPr>
          <w:rFonts w:ascii="Arial" w:hAnsi="Arial" w:cs="Arial"/>
          <w:color w:val="000000"/>
          <w:lang w:val="pt-BR"/>
        </w:rPr>
        <w:t>m</w:t>
      </w:r>
      <w:r w:rsidRPr="006B6EC3">
        <w:rPr>
          <w:rFonts w:ascii="Arial" w:hAnsi="Arial" w:cs="Arial"/>
          <w:color w:val="000000"/>
          <w:lang w:val="pt-BR"/>
        </w:rPr>
        <w:t xml:space="preserve"> pública a responsabilidade pelo seu conteúdo, q</w:t>
      </w:r>
      <w:r w:rsidRPr="00A24A09">
        <w:rPr>
          <w:rFonts w:ascii="Arial" w:hAnsi="Arial" w:cs="Arial"/>
          <w:color w:val="000000"/>
          <w:lang w:val="pt-BR"/>
        </w:rPr>
        <w:t>ue não foram omitidas quaisquer ligações ou acordos de financiamento entre os autores e companhias que possam ter interesse na publicação deste artigo. Afirmam que não tem qualquer conflito de interesse com o tema abordado no artigo, nem com os produtos/itens citados.</w:t>
      </w:r>
    </w:p>
    <w:p w:rsidR="00A24A09" w:rsidRPr="00A24A09" w:rsidRDefault="009638C1" w:rsidP="00A24A0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ab/>
      </w:r>
      <w:r w:rsidR="00A24A09" w:rsidRPr="00A24A09">
        <w:rPr>
          <w:rFonts w:ascii="Arial" w:hAnsi="Arial" w:cs="Arial"/>
          <w:color w:val="000000"/>
          <w:lang w:val="pt-BR"/>
        </w:rPr>
        <w:t>Declaramos que o artigo citado acima é original e que o trabalho, não foi enviado a outro periódico científico e não o será, enquanto sua publicação estiver s</w:t>
      </w:r>
      <w:r>
        <w:rPr>
          <w:rFonts w:ascii="Arial" w:hAnsi="Arial" w:cs="Arial"/>
          <w:color w:val="000000"/>
          <w:lang w:val="pt-BR"/>
        </w:rPr>
        <w:t>endo considerada pela Revista Brasileira de Ciência e Movimento</w:t>
      </w:r>
      <w:r w:rsidR="00A24A09" w:rsidRPr="00A24A09">
        <w:rPr>
          <w:rFonts w:ascii="Arial" w:hAnsi="Arial" w:cs="Arial"/>
          <w:color w:val="000000"/>
          <w:lang w:val="pt-BR"/>
        </w:rPr>
        <w:t>, quer seja no formato impresso ou eletrônico.</w:t>
      </w:r>
    </w:p>
    <w:p w:rsidR="00A24A09" w:rsidRPr="00A24A09" w:rsidRDefault="00A24A09" w:rsidP="00A24A09">
      <w:pPr>
        <w:spacing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  <w:r w:rsidRPr="00A24A09">
        <w:rPr>
          <w:rFonts w:ascii="Arial" w:hAnsi="Arial" w:cs="Arial"/>
          <w:color w:val="000000"/>
          <w:lang w:val="pt-BR"/>
        </w:rPr>
        <w:t> </w:t>
      </w:r>
    </w:p>
    <w:p w:rsidR="00A24A09" w:rsidRPr="00A24A09" w:rsidRDefault="00A24A09" w:rsidP="00A24A0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bCs/>
          <w:color w:val="000000"/>
          <w:lang w:val="pt-BR"/>
        </w:rPr>
      </w:pPr>
      <w:r w:rsidRPr="00A24A09">
        <w:rPr>
          <w:rFonts w:ascii="Arial" w:hAnsi="Arial" w:cs="Arial"/>
          <w:b/>
          <w:bCs/>
          <w:color w:val="000000"/>
          <w:lang w:val="pt-BR"/>
        </w:rPr>
        <w:t>Transferência de direitos autorais</w:t>
      </w:r>
    </w:p>
    <w:p w:rsidR="008E0A33" w:rsidRDefault="008E0A33" w:rsidP="009638C1">
      <w:pPr>
        <w:spacing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</w:p>
    <w:p w:rsidR="009638C1" w:rsidRPr="009638C1" w:rsidRDefault="009638C1" w:rsidP="009638C1">
      <w:pPr>
        <w:spacing w:line="360" w:lineRule="auto"/>
        <w:contextualSpacing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ab/>
        <w:t>Declaramos que</w:t>
      </w:r>
      <w:r w:rsidR="00A24A09" w:rsidRPr="00A24A09">
        <w:rPr>
          <w:rFonts w:ascii="Arial" w:hAnsi="Arial" w:cs="Arial"/>
          <w:color w:val="000000"/>
          <w:lang w:val="pt-BR"/>
        </w:rPr>
        <w:t xml:space="preserve"> em caso de aceitação do artigo, </w:t>
      </w:r>
      <w:r>
        <w:rPr>
          <w:rFonts w:ascii="Arial" w:hAnsi="Arial" w:cs="Arial"/>
          <w:color w:val="000000"/>
          <w:lang w:val="pt-BR"/>
        </w:rPr>
        <w:t>a</w:t>
      </w:r>
      <w:r w:rsidR="00A24A09" w:rsidRPr="00A24A09">
        <w:rPr>
          <w:rFonts w:ascii="Arial" w:hAnsi="Arial" w:cs="Arial"/>
          <w:color w:val="000000"/>
          <w:lang w:val="pt-BR"/>
        </w:rPr>
        <w:t xml:space="preserve"> </w:t>
      </w:r>
      <w:r>
        <w:rPr>
          <w:rFonts w:ascii="Arial" w:hAnsi="Arial" w:cs="Arial"/>
          <w:color w:val="000000"/>
          <w:lang w:val="pt-BR"/>
        </w:rPr>
        <w:t>Revista Brasileira de Ciência e Movimento</w:t>
      </w:r>
      <w:r w:rsidR="00A24A09" w:rsidRPr="00A24A09">
        <w:rPr>
          <w:rFonts w:ascii="Arial" w:hAnsi="Arial" w:cs="Arial"/>
          <w:color w:val="000000"/>
          <w:lang w:val="pt-BR"/>
        </w:rPr>
        <w:t xml:space="preserve"> passa a ter os direitos autorais a ela referentes, que se tornarão propriedade exclusiva do referido periódico, vedado a qualquer reprodução, total ou parcial na sua versão original ou em outra língua em qualquer outra parte ou meio de divulgação, impressa ou eletrônica.</w:t>
      </w:r>
    </w:p>
    <w:sectPr w:rsidR="009638C1" w:rsidRPr="009638C1" w:rsidSect="00A24A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A24A09"/>
    <w:rsid w:val="00190537"/>
    <w:rsid w:val="00492326"/>
    <w:rsid w:val="005306F9"/>
    <w:rsid w:val="006B6EC3"/>
    <w:rsid w:val="008E0A33"/>
    <w:rsid w:val="009638C1"/>
    <w:rsid w:val="00A24A09"/>
    <w:rsid w:val="00D80D54"/>
    <w:rsid w:val="00E9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09"/>
    <w:pPr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24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Freitas</dc:creator>
  <cp:keywords/>
  <dc:description/>
  <cp:lastModifiedBy>Alex Freitas</cp:lastModifiedBy>
  <cp:revision>4</cp:revision>
  <dcterms:created xsi:type="dcterms:W3CDTF">2015-08-22T18:18:00Z</dcterms:created>
  <dcterms:modified xsi:type="dcterms:W3CDTF">2015-08-22T18:40:00Z</dcterms:modified>
</cp:coreProperties>
</file>