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F75" w:rsidRPr="00692CDA" w:rsidRDefault="00425F75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>CARTA AOS AVALIADORES E AO EDITOR</w:t>
      </w:r>
    </w:p>
    <w:p w:rsidR="00425F75" w:rsidRPr="00692CDA" w:rsidRDefault="00425F75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>Caros (as) avaliadores (as) e editor</w:t>
      </w:r>
    </w:p>
    <w:p w:rsidR="00425F75" w:rsidRPr="00692CDA" w:rsidRDefault="00425F75" w:rsidP="00692CDA">
      <w:pPr>
        <w:spacing w:line="360" w:lineRule="auto"/>
        <w:jc w:val="both"/>
        <w:rPr>
          <w:rFonts w:cs="Times New Roman"/>
        </w:rPr>
      </w:pPr>
    </w:p>
    <w:p w:rsidR="00425F75" w:rsidRPr="00692CDA" w:rsidRDefault="00425F75" w:rsidP="00692CDA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 xml:space="preserve">Em resposta à solicitação da Editoria da </w:t>
      </w:r>
      <w:r w:rsidR="00AA57CA" w:rsidRPr="00692CDA">
        <w:rPr>
          <w:rFonts w:cs="Times New Roman"/>
        </w:rPr>
        <w:t>“</w:t>
      </w:r>
      <w:r w:rsidR="00332782">
        <w:rPr>
          <w:rFonts w:cs="Times New Roman"/>
        </w:rPr>
        <w:t>RBCM</w:t>
      </w:r>
      <w:r w:rsidR="00AA57CA" w:rsidRPr="00692CDA">
        <w:rPr>
          <w:rFonts w:cs="Times New Roman"/>
        </w:rPr>
        <w:t>”</w:t>
      </w:r>
      <w:r w:rsidR="00332782">
        <w:rPr>
          <w:rFonts w:cs="Times New Roman"/>
        </w:rPr>
        <w:t>, faremos</w:t>
      </w:r>
      <w:r w:rsidRPr="00692CDA">
        <w:rPr>
          <w:rFonts w:cs="Times New Roman"/>
        </w:rPr>
        <w:t xml:space="preserve"> uso deste docum</w:t>
      </w:r>
      <w:r w:rsidR="00DA1206">
        <w:rPr>
          <w:rFonts w:cs="Times New Roman"/>
        </w:rPr>
        <w:t xml:space="preserve">ento objetivando dialogar com o </w:t>
      </w:r>
      <w:proofErr w:type="spellStart"/>
      <w:r w:rsidR="00DA1206">
        <w:rPr>
          <w:rFonts w:cs="Times New Roman"/>
        </w:rPr>
        <w:t>parecerista</w:t>
      </w:r>
      <w:proofErr w:type="spellEnd"/>
      <w:r w:rsidRPr="00692CDA">
        <w:rPr>
          <w:rFonts w:cs="Times New Roman"/>
        </w:rPr>
        <w:t xml:space="preserve"> em relação aos comentários proferidos no intuito de qualificar o trabalho para publicação neste</w:t>
      </w:r>
      <w:r w:rsidR="006F7710" w:rsidRPr="00692CDA">
        <w:rPr>
          <w:rFonts w:cs="Times New Roman"/>
        </w:rPr>
        <w:t xml:space="preserve"> importante periódico da área da</w:t>
      </w:r>
      <w:r w:rsidRPr="00692CDA">
        <w:rPr>
          <w:rFonts w:cs="Times New Roman"/>
        </w:rPr>
        <w:t xml:space="preserve"> Educação Física</w:t>
      </w:r>
      <w:r w:rsidR="006F7710" w:rsidRPr="00692CDA">
        <w:rPr>
          <w:rFonts w:cs="Times New Roman"/>
        </w:rPr>
        <w:t xml:space="preserve"> no Brasil</w:t>
      </w:r>
      <w:r w:rsidR="00DA1206">
        <w:rPr>
          <w:rFonts w:cs="Times New Roman"/>
        </w:rPr>
        <w:t xml:space="preserve">. </w:t>
      </w:r>
      <w:proofErr w:type="spellStart"/>
      <w:r w:rsidR="00DA1206">
        <w:rPr>
          <w:rFonts w:cs="Times New Roman"/>
        </w:rPr>
        <w:t>Gostaria</w:t>
      </w:r>
      <w:r w:rsidR="00256A42">
        <w:rPr>
          <w:rFonts w:cs="Times New Roman"/>
        </w:rPr>
        <w:t>mos</w:t>
      </w:r>
      <w:proofErr w:type="spellEnd"/>
      <w:r w:rsidR="00DA1206">
        <w:rPr>
          <w:rFonts w:cs="Times New Roman"/>
        </w:rPr>
        <w:t xml:space="preserve"> de destacar ainda</w:t>
      </w:r>
      <w:r w:rsidRPr="00692CDA">
        <w:rPr>
          <w:rFonts w:cs="Times New Roman"/>
        </w:rPr>
        <w:t xml:space="preserve"> que todas as mudanças estão destacadas em vermelho no texto</w:t>
      </w:r>
      <w:r w:rsidR="00DA1206">
        <w:rPr>
          <w:rFonts w:cs="Times New Roman"/>
        </w:rPr>
        <w:t xml:space="preserve"> e houve uma tentativa de acatá-las na íntegra</w:t>
      </w:r>
      <w:r w:rsidRPr="00692CDA">
        <w:rPr>
          <w:rFonts w:cs="Times New Roman"/>
        </w:rPr>
        <w:t>.</w:t>
      </w:r>
    </w:p>
    <w:p w:rsidR="00425F75" w:rsidRPr="00692CDA" w:rsidRDefault="00425F75" w:rsidP="00692CDA">
      <w:pPr>
        <w:tabs>
          <w:tab w:val="center" w:pos="4535"/>
        </w:tabs>
        <w:spacing w:line="360" w:lineRule="auto"/>
        <w:jc w:val="both"/>
        <w:rPr>
          <w:rFonts w:cs="Times New Roman"/>
        </w:rPr>
      </w:pPr>
      <w:r w:rsidRPr="00692CDA">
        <w:rPr>
          <w:rFonts w:cs="Times New Roman"/>
        </w:rPr>
        <w:t xml:space="preserve">Atenciosamente, </w:t>
      </w:r>
      <w:r w:rsidRPr="00692CDA">
        <w:rPr>
          <w:rFonts w:cs="Times New Roman"/>
        </w:rPr>
        <w:tab/>
      </w:r>
    </w:p>
    <w:p w:rsidR="00425F75" w:rsidRPr="00692CDA" w:rsidRDefault="00DA1206" w:rsidP="00692CDA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O</w:t>
      </w:r>
      <w:r w:rsidR="002722FA">
        <w:rPr>
          <w:rFonts w:cs="Times New Roman"/>
        </w:rPr>
        <w:t>s</w:t>
      </w:r>
      <w:r>
        <w:rPr>
          <w:rFonts w:cs="Times New Roman"/>
        </w:rPr>
        <w:t xml:space="preserve"> autor</w:t>
      </w:r>
      <w:r w:rsidR="002722FA">
        <w:rPr>
          <w:rFonts w:cs="Times New Roman"/>
        </w:rPr>
        <w:t>es</w:t>
      </w:r>
    </w:p>
    <w:p w:rsidR="00425F75" w:rsidRPr="00692CDA" w:rsidRDefault="00425F75" w:rsidP="00692CDA">
      <w:pPr>
        <w:spacing w:line="360" w:lineRule="auto"/>
        <w:jc w:val="both"/>
        <w:rPr>
          <w:rFonts w:cs="Times New Roman"/>
        </w:rPr>
      </w:pPr>
    </w:p>
    <w:p w:rsidR="00480E06" w:rsidRPr="00692CDA" w:rsidRDefault="002722FA" w:rsidP="00692CDA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Avaliador</w:t>
      </w:r>
      <w:r w:rsidR="00425F75" w:rsidRPr="00692CDA">
        <w:rPr>
          <w:rFonts w:cs="Times New Roman"/>
        </w:rPr>
        <w:t>:</w:t>
      </w:r>
    </w:p>
    <w:p w:rsidR="00480E06" w:rsidRPr="00692CDA" w:rsidRDefault="00480E06" w:rsidP="00692CD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A</w:t>
      </w:r>
      <w:r>
        <w:rPr>
          <w:rFonts w:cs="Times New Roman"/>
        </w:rPr>
        <w:t>valiação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 xml:space="preserve">Inicialmente parabenizamos </w:t>
      </w:r>
      <w:proofErr w:type="gramStart"/>
      <w:r w:rsidRPr="002722FA">
        <w:rPr>
          <w:rFonts w:cs="Times New Roman"/>
        </w:rPr>
        <w:t>o(</w:t>
      </w:r>
      <w:proofErr w:type="gramEnd"/>
      <w:r w:rsidRPr="002722FA">
        <w:rPr>
          <w:rFonts w:cs="Times New Roman"/>
        </w:rPr>
        <w:t xml:space="preserve">a)s </w:t>
      </w:r>
      <w:proofErr w:type="spellStart"/>
      <w:r w:rsidRPr="002722FA">
        <w:rPr>
          <w:rFonts w:cs="Times New Roman"/>
        </w:rPr>
        <w:t>autore</w:t>
      </w:r>
      <w:proofErr w:type="spellEnd"/>
      <w:r w:rsidRPr="002722FA">
        <w:rPr>
          <w:rFonts w:cs="Times New Roman"/>
        </w:rPr>
        <w:t xml:space="preserve">(a)s do artigo “Transformações no modelo de </w:t>
      </w:r>
      <w:proofErr w:type="gramStart"/>
      <w:r w:rsidRPr="002722FA">
        <w:rPr>
          <w:rFonts w:cs="Times New Roman"/>
        </w:rPr>
        <w:t>corridas</w:t>
      </w:r>
      <w:proofErr w:type="gramEnd"/>
      <w:r w:rsidRPr="002722FA">
        <w:rPr>
          <w:rFonts w:cs="Times New Roman"/>
        </w:rPr>
        <w:t xml:space="preserve"> de rua no Brasil: um estudo na Prova Rústica Tiradentes”.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O tema é atual e relevante, apresentando potencial para o desenvolvimento e novos desdobramentos sobre o assunto. Contudo, se faz necessário que elementos importantes no manuscrito sejam revistos, conforme segue.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Aspectos g</w:t>
      </w:r>
      <w:r w:rsidRPr="002722FA">
        <w:rPr>
          <w:rFonts w:cs="Times New Roman"/>
        </w:rPr>
        <w:t>erais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Gramática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O texto apresenta diversos erros de ortografia, como por exemplo: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“Analise” quando deveria ser “análise”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“locado” quando deveria ser “localizado”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“policias” quando deveria ser “polícias”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O texto requer uma correção ortográfica e gramatical por profissional especializado.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NORMAS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 xml:space="preserve">“Salgado; </w:t>
      </w:r>
      <w:proofErr w:type="spellStart"/>
      <w:r w:rsidRPr="002722FA">
        <w:rPr>
          <w:rFonts w:cs="Times New Roman"/>
        </w:rPr>
        <w:t>Chacon</w:t>
      </w:r>
      <w:proofErr w:type="spellEnd"/>
      <w:r w:rsidRPr="002722FA">
        <w:rPr>
          <w:rFonts w:cs="Times New Roman"/>
        </w:rPr>
        <w:t xml:space="preserve">-Mikhail” quando deveria ser “Salgado e </w:t>
      </w:r>
      <w:proofErr w:type="spellStart"/>
      <w:r w:rsidRPr="002722FA">
        <w:rPr>
          <w:rFonts w:cs="Times New Roman"/>
        </w:rPr>
        <w:t>Chacon</w:t>
      </w:r>
      <w:proofErr w:type="spellEnd"/>
      <w:r w:rsidRPr="002722FA">
        <w:rPr>
          <w:rFonts w:cs="Times New Roman"/>
        </w:rPr>
        <w:t>-Mikhail</w:t>
      </w:r>
      <w:proofErr w:type="gramStart"/>
      <w:r w:rsidRPr="002722FA">
        <w:rPr>
          <w:rFonts w:cs="Times New Roman"/>
        </w:rPr>
        <w:t>”</w:t>
      </w:r>
      <w:proofErr w:type="gramEnd"/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“</w:t>
      </w:r>
      <w:proofErr w:type="spellStart"/>
      <w:r w:rsidRPr="002722FA">
        <w:rPr>
          <w:rFonts w:cs="Times New Roman"/>
        </w:rPr>
        <w:t>Augusti</w:t>
      </w:r>
      <w:proofErr w:type="spellEnd"/>
      <w:r w:rsidRPr="002722FA">
        <w:rPr>
          <w:rFonts w:cs="Times New Roman"/>
        </w:rPr>
        <w:t>; Aguiar” quando deveria ser “</w:t>
      </w:r>
      <w:proofErr w:type="spellStart"/>
      <w:r w:rsidRPr="002722FA">
        <w:rPr>
          <w:rFonts w:cs="Times New Roman"/>
        </w:rPr>
        <w:t>Augusti</w:t>
      </w:r>
      <w:proofErr w:type="spellEnd"/>
      <w:r w:rsidRPr="002722FA">
        <w:rPr>
          <w:rFonts w:cs="Times New Roman"/>
        </w:rPr>
        <w:t xml:space="preserve"> e Aguiar”.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1.</w:t>
      </w:r>
      <w:r w:rsidRPr="002722FA">
        <w:rPr>
          <w:rFonts w:cs="Times New Roman"/>
        </w:rPr>
        <w:tab/>
        <w:t>INTRODUÇÃO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A introdução, que serve para trazer a baila o que tem sido discutido sobre o assunto e o delineamento do problema da pesquisa, buscando com isso convencer editores, avaliadores e leitores sobre a importância/contribuições do estudo.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 xml:space="preserve">No artigo em tela, embora </w:t>
      </w:r>
      <w:proofErr w:type="gramStart"/>
      <w:r w:rsidRPr="002722FA">
        <w:rPr>
          <w:rFonts w:cs="Times New Roman"/>
        </w:rPr>
        <w:t>o(</w:t>
      </w:r>
      <w:proofErr w:type="gramEnd"/>
      <w:r w:rsidRPr="002722FA">
        <w:rPr>
          <w:rFonts w:cs="Times New Roman"/>
        </w:rPr>
        <w:t xml:space="preserve">a)s </w:t>
      </w:r>
      <w:proofErr w:type="spellStart"/>
      <w:r w:rsidRPr="002722FA">
        <w:rPr>
          <w:rFonts w:cs="Times New Roman"/>
        </w:rPr>
        <w:t>autore</w:t>
      </w:r>
      <w:proofErr w:type="spellEnd"/>
      <w:r w:rsidRPr="002722FA">
        <w:rPr>
          <w:rFonts w:cs="Times New Roman"/>
        </w:rPr>
        <w:t xml:space="preserve">(a)s partam do geral (transformações em corridas internacionais) para o específico (transformações em corridas brasileiras), a introdução encontra-se limitada a três parágrafos. Mesmo a quantidade não sendo condição </w:t>
      </w:r>
      <w:proofErr w:type="spellStart"/>
      <w:r w:rsidRPr="002722FA">
        <w:rPr>
          <w:rFonts w:cs="Times New Roman"/>
        </w:rPr>
        <w:t>sine</w:t>
      </w:r>
      <w:proofErr w:type="spellEnd"/>
      <w:r w:rsidRPr="002722FA">
        <w:rPr>
          <w:rFonts w:cs="Times New Roman"/>
        </w:rPr>
        <w:t xml:space="preserve"> </w:t>
      </w:r>
      <w:proofErr w:type="spellStart"/>
      <w:r w:rsidRPr="002722FA">
        <w:rPr>
          <w:rFonts w:cs="Times New Roman"/>
        </w:rPr>
        <w:t>qua</w:t>
      </w:r>
      <w:proofErr w:type="spellEnd"/>
      <w:r w:rsidRPr="002722FA">
        <w:rPr>
          <w:rFonts w:cs="Times New Roman"/>
        </w:rPr>
        <w:t xml:space="preserve"> non, especificamente a introdução apresentada no artigo não deu conta de demonstrar a relevância de sua realização, </w:t>
      </w:r>
      <w:proofErr w:type="gramStart"/>
      <w:r w:rsidRPr="002722FA">
        <w:rPr>
          <w:rFonts w:cs="Times New Roman"/>
        </w:rPr>
        <w:t>seja</w:t>
      </w:r>
      <w:proofErr w:type="gramEnd"/>
      <w:r w:rsidRPr="002722FA">
        <w:rPr>
          <w:rFonts w:cs="Times New Roman"/>
        </w:rPr>
        <w:t xml:space="preserve"> para a área de conhecimento, políticas públicas ou transformações na corrida. 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Sugere-se que a introdução seja refeita e que a mesma traga a baila elementos que deem conta de justificar as contribuições que sua realização/publicação trará.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Ademais, exige-se que a introdução de um artigo seja finalizada com a apresentação dos objetivos gerais e específicos. Nenhum objetivo é apresentado nesta etapa do texto.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MATERIAIS E MÉTODOS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 xml:space="preserve">A metodologia configura-se em etapa de grande significância de um artigo científico, haja vista que ela deve permitir que outras investigações </w:t>
      </w:r>
      <w:proofErr w:type="gramStart"/>
      <w:r w:rsidRPr="002722FA">
        <w:rPr>
          <w:rFonts w:cs="Times New Roman"/>
        </w:rPr>
        <w:t>possam</w:t>
      </w:r>
      <w:proofErr w:type="gramEnd"/>
      <w:r w:rsidRPr="002722FA">
        <w:rPr>
          <w:rFonts w:cs="Times New Roman"/>
        </w:rPr>
        <w:t xml:space="preserve"> ser desenvolvidas nas mesmas condições a fim de ratificar os resultados obtidos ou contestar. Todavia, diversos elementos essenciais para a metodologia não se encontram apresentados.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- caracterização da pesquisa – nenhuma caracterização é feita a respeito do tipo de pesquisa, seja na perspectiva do tipo de informação, aspecto tempo, objetivo ou técnica de investigação.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- seleção amostral – embora tenham explicado os critérios utilizados na seleção, se faz imperioso informar como fizeram para chegar aos corredores com o perfil usado como critério de inclusão (participar no mínimo 15 anos da prova). Ou seja, precisa explicar como os participantes foram identificados. Ainda, exige que conste no trabalho a informação do tipo de seleção amostral utilizada (probabilística ou não-</w:t>
      </w:r>
      <w:proofErr w:type="spellStart"/>
      <w:r w:rsidRPr="002722FA">
        <w:rPr>
          <w:rFonts w:cs="Times New Roman"/>
        </w:rPr>
        <w:t>probalístisca</w:t>
      </w:r>
      <w:proofErr w:type="spellEnd"/>
      <w:r w:rsidRPr="002722FA">
        <w:rPr>
          <w:rFonts w:cs="Times New Roman"/>
        </w:rPr>
        <w:t xml:space="preserve">). </w:t>
      </w:r>
      <w:r w:rsidRPr="002722FA">
        <w:rPr>
          <w:rFonts w:cs="Times New Roman"/>
        </w:rPr>
        <w:lastRenderedPageBreak/>
        <w:t xml:space="preserve">Cada um desses dois tipos de seleção amostral é composto por subcategorias, devendo </w:t>
      </w:r>
      <w:proofErr w:type="gramStart"/>
      <w:r w:rsidRPr="002722FA">
        <w:rPr>
          <w:rFonts w:cs="Times New Roman"/>
        </w:rPr>
        <w:t>o(</w:t>
      </w:r>
      <w:proofErr w:type="gramEnd"/>
      <w:r w:rsidRPr="002722FA">
        <w:rPr>
          <w:rFonts w:cs="Times New Roman"/>
        </w:rPr>
        <w:t xml:space="preserve">a)s </w:t>
      </w:r>
      <w:proofErr w:type="spellStart"/>
      <w:r w:rsidRPr="002722FA">
        <w:rPr>
          <w:rFonts w:cs="Times New Roman"/>
        </w:rPr>
        <w:t>autore</w:t>
      </w:r>
      <w:proofErr w:type="spellEnd"/>
      <w:r w:rsidRPr="002722FA">
        <w:rPr>
          <w:rFonts w:cs="Times New Roman"/>
        </w:rPr>
        <w:t>(a)s informarem qual delas foi adotada.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 xml:space="preserve">- técnica de pesquisa – foi informado apenas que a técnica de pesquisa usada foi entrevista. Existem diversos tipos de entrevistas. Qual delas </w:t>
      </w:r>
      <w:proofErr w:type="gramStart"/>
      <w:r w:rsidRPr="002722FA">
        <w:rPr>
          <w:rFonts w:cs="Times New Roman"/>
        </w:rPr>
        <w:t>adotaram</w:t>
      </w:r>
      <w:proofErr w:type="gramEnd"/>
      <w:r w:rsidRPr="002722FA">
        <w:rPr>
          <w:rFonts w:cs="Times New Roman"/>
        </w:rPr>
        <w:t>?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- instrumento – qual tipo de instrumento foi usado na entrevista? O instrumento foi composto por quantas questões? Como eram essas questões? Abertas ou fechadas? Precisam informar esses elementos.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RESULTADOS/DISCUSSÃO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 xml:space="preserve">- Diversos parágrafos estão muito longos e misturam a argumentação dos autores, falas </w:t>
      </w:r>
      <w:proofErr w:type="gramStart"/>
      <w:r w:rsidRPr="002722FA">
        <w:rPr>
          <w:rFonts w:cs="Times New Roman"/>
        </w:rPr>
        <w:t>dos entrevistas</w:t>
      </w:r>
      <w:proofErr w:type="gramEnd"/>
      <w:r w:rsidRPr="002722FA">
        <w:rPr>
          <w:rFonts w:cs="Times New Roman"/>
        </w:rPr>
        <w:t xml:space="preserve"> e argumentos de estudiosos da área. Faz necessário apresentar as falas dos entrevistados em parágrafos separados, usando inclusive as regras de citações diretas.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 xml:space="preserve">- ao longo da discussão </w:t>
      </w:r>
      <w:proofErr w:type="gramStart"/>
      <w:r w:rsidRPr="002722FA">
        <w:rPr>
          <w:rFonts w:cs="Times New Roman"/>
        </w:rPr>
        <w:t>o(</w:t>
      </w:r>
      <w:proofErr w:type="gramEnd"/>
      <w:r w:rsidRPr="002722FA">
        <w:rPr>
          <w:rFonts w:cs="Times New Roman"/>
        </w:rPr>
        <w:t xml:space="preserve">a)s </w:t>
      </w:r>
      <w:proofErr w:type="spellStart"/>
      <w:r w:rsidRPr="002722FA">
        <w:rPr>
          <w:rFonts w:cs="Times New Roman"/>
        </w:rPr>
        <w:t>autore</w:t>
      </w:r>
      <w:proofErr w:type="spellEnd"/>
      <w:r w:rsidRPr="002722FA">
        <w:rPr>
          <w:rFonts w:cs="Times New Roman"/>
        </w:rPr>
        <w:t xml:space="preserve">(a)s fazem uso dos conceitos “capital cultural”, “capital econômico”, “capital social”, “capital simbólico”. Essas palavras carregam consigo significados específicos, não falam por si só, mas sim pela boca de uma teoria e particular, defendida através de diversas obras elaboradas por Pierre Bourdieu. 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Caso optem por manter esses conceitos no texto se faz imperioso que os mesmos não sejam inseridos de foram solta no corpo do trabalho, mas sim explicados e debatidos a partir da conjuntura e tessituras da teoria a qual foram construídos. Ademais, em momento algum do texto, Pierre Bourdieu é referenciado.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REFERÊNCIAS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- Apenas uma referência foi produzida nos últimos anos, sendo a maioria posterior a 2011, o que não é adequado a um artigo científico, exceto quando se tratar de obras que se constituem em clássicos sobre o assunto.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- As referências não se encontram organizadas conforme exige as diretrizes do periódico.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lastRenderedPageBreak/>
        <w:t>- Artigos recentes que poderiam contribuir com a discussão dos resultados não foram inseridos. Como exemplo, podemos citar: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proofErr w:type="spellStart"/>
      <w:r w:rsidRPr="002722FA">
        <w:rPr>
          <w:rFonts w:cs="Times New Roman"/>
        </w:rPr>
        <w:t>Balbinotti</w:t>
      </w:r>
      <w:proofErr w:type="spellEnd"/>
      <w:r w:rsidRPr="002722FA">
        <w:rPr>
          <w:rFonts w:cs="Times New Roman"/>
        </w:rPr>
        <w:t xml:space="preserve">, Marcos Alencar </w:t>
      </w:r>
      <w:proofErr w:type="spellStart"/>
      <w:r w:rsidRPr="002722FA">
        <w:rPr>
          <w:rFonts w:cs="Times New Roman"/>
        </w:rPr>
        <w:t>Abaide</w:t>
      </w:r>
      <w:proofErr w:type="spellEnd"/>
      <w:r w:rsidRPr="002722FA">
        <w:rPr>
          <w:rFonts w:cs="Times New Roman"/>
        </w:rPr>
        <w:t xml:space="preserve">; Gonçalves, Gabriel Henrique </w:t>
      </w:r>
      <w:proofErr w:type="spellStart"/>
      <w:r w:rsidRPr="002722FA">
        <w:rPr>
          <w:rFonts w:cs="Times New Roman"/>
        </w:rPr>
        <w:t>Treter</w:t>
      </w:r>
      <w:proofErr w:type="spellEnd"/>
      <w:r w:rsidRPr="002722FA">
        <w:rPr>
          <w:rFonts w:cs="Times New Roman"/>
        </w:rPr>
        <w:t xml:space="preserve">; </w:t>
      </w:r>
      <w:proofErr w:type="spellStart"/>
      <w:r w:rsidRPr="002722FA">
        <w:rPr>
          <w:rFonts w:cs="Times New Roman"/>
        </w:rPr>
        <w:t>Klering</w:t>
      </w:r>
      <w:proofErr w:type="spellEnd"/>
      <w:r w:rsidRPr="002722FA">
        <w:rPr>
          <w:rFonts w:cs="Times New Roman"/>
        </w:rPr>
        <w:t xml:space="preserve">, Roberto </w:t>
      </w:r>
      <w:proofErr w:type="spellStart"/>
      <w:r w:rsidRPr="002722FA">
        <w:rPr>
          <w:rFonts w:cs="Times New Roman"/>
        </w:rPr>
        <w:t>Tierling</w:t>
      </w:r>
      <w:proofErr w:type="spellEnd"/>
      <w:r w:rsidRPr="002722FA">
        <w:rPr>
          <w:rFonts w:cs="Times New Roman"/>
        </w:rPr>
        <w:t xml:space="preserve">; </w:t>
      </w:r>
      <w:proofErr w:type="spellStart"/>
      <w:r w:rsidRPr="002722FA">
        <w:rPr>
          <w:rFonts w:cs="Times New Roman"/>
        </w:rPr>
        <w:t>Wiethaeuper</w:t>
      </w:r>
      <w:proofErr w:type="spellEnd"/>
      <w:r w:rsidRPr="002722FA">
        <w:rPr>
          <w:rFonts w:cs="Times New Roman"/>
        </w:rPr>
        <w:t xml:space="preserve">, </w:t>
      </w:r>
      <w:proofErr w:type="spellStart"/>
      <w:proofErr w:type="gramStart"/>
      <w:r w:rsidRPr="002722FA">
        <w:rPr>
          <w:rFonts w:cs="Times New Roman"/>
        </w:rPr>
        <w:t>Daniela;</w:t>
      </w:r>
      <w:proofErr w:type="gramEnd"/>
      <w:r w:rsidRPr="002722FA">
        <w:rPr>
          <w:rFonts w:cs="Times New Roman"/>
        </w:rPr>
        <w:t>Balbinotti</w:t>
      </w:r>
      <w:proofErr w:type="spellEnd"/>
      <w:r w:rsidRPr="002722FA">
        <w:rPr>
          <w:rFonts w:cs="Times New Roman"/>
        </w:rPr>
        <w:t xml:space="preserve">, Carlos Adelar </w:t>
      </w:r>
      <w:proofErr w:type="spellStart"/>
      <w:r w:rsidRPr="002722FA">
        <w:rPr>
          <w:rFonts w:cs="Times New Roman"/>
        </w:rPr>
        <w:t>Abaide</w:t>
      </w:r>
      <w:proofErr w:type="spellEnd"/>
      <w:r w:rsidRPr="002722FA">
        <w:rPr>
          <w:rFonts w:cs="Times New Roman"/>
        </w:rPr>
        <w:t xml:space="preserve">.. Perfis motivacionais de corredores de rua com diferentes tempos de prática. Rev. bras. ciênc. esporte; 37(1): 65-73, Jan-Mar/2015. 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>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 xml:space="preserve">Almeida, </w:t>
      </w:r>
      <w:proofErr w:type="spellStart"/>
      <w:r w:rsidRPr="002722FA">
        <w:rPr>
          <w:rFonts w:cs="Times New Roman"/>
        </w:rPr>
        <w:t>Sionara</w:t>
      </w:r>
      <w:proofErr w:type="spellEnd"/>
      <w:r w:rsidRPr="002722FA">
        <w:rPr>
          <w:rFonts w:cs="Times New Roman"/>
        </w:rPr>
        <w:t xml:space="preserve"> </w:t>
      </w:r>
      <w:proofErr w:type="spellStart"/>
      <w:r w:rsidRPr="002722FA">
        <w:rPr>
          <w:rFonts w:cs="Times New Roman"/>
        </w:rPr>
        <w:t>Tamanini</w:t>
      </w:r>
      <w:proofErr w:type="spellEnd"/>
      <w:r w:rsidRPr="002722FA">
        <w:rPr>
          <w:rFonts w:cs="Times New Roman"/>
        </w:rPr>
        <w:t xml:space="preserve"> de; Saldanha, Ricardo </w:t>
      </w:r>
      <w:proofErr w:type="spellStart"/>
      <w:r w:rsidRPr="002722FA">
        <w:rPr>
          <w:rFonts w:cs="Times New Roman"/>
        </w:rPr>
        <w:t>Pedrozo</w:t>
      </w:r>
      <w:proofErr w:type="spellEnd"/>
      <w:r w:rsidRPr="002722FA">
        <w:rPr>
          <w:rFonts w:cs="Times New Roman"/>
        </w:rPr>
        <w:t xml:space="preserve">; </w:t>
      </w:r>
      <w:proofErr w:type="spellStart"/>
      <w:r w:rsidRPr="002722FA">
        <w:rPr>
          <w:rFonts w:cs="Times New Roman"/>
        </w:rPr>
        <w:t>Balbinotti</w:t>
      </w:r>
      <w:proofErr w:type="spellEnd"/>
      <w:r w:rsidRPr="002722FA">
        <w:rPr>
          <w:rFonts w:cs="Times New Roman"/>
        </w:rPr>
        <w:t xml:space="preserve">, Carlos Adelar </w:t>
      </w:r>
      <w:proofErr w:type="spellStart"/>
      <w:r w:rsidRPr="002722FA">
        <w:rPr>
          <w:rFonts w:cs="Times New Roman"/>
        </w:rPr>
        <w:t>Abaide</w:t>
      </w:r>
      <w:proofErr w:type="spellEnd"/>
      <w:r w:rsidRPr="002722FA">
        <w:rPr>
          <w:rFonts w:cs="Times New Roman"/>
        </w:rPr>
        <w:t xml:space="preserve">; </w:t>
      </w:r>
      <w:proofErr w:type="spellStart"/>
      <w:r w:rsidRPr="002722FA">
        <w:rPr>
          <w:rFonts w:cs="Times New Roman"/>
        </w:rPr>
        <w:t>Doll</w:t>
      </w:r>
      <w:proofErr w:type="spellEnd"/>
      <w:r w:rsidRPr="002722FA">
        <w:rPr>
          <w:rFonts w:cs="Times New Roman"/>
        </w:rPr>
        <w:t xml:space="preserve">, </w:t>
      </w:r>
      <w:proofErr w:type="spellStart"/>
      <w:r w:rsidRPr="002722FA">
        <w:rPr>
          <w:rFonts w:cs="Times New Roman"/>
        </w:rPr>
        <w:t>Johannes</w:t>
      </w:r>
      <w:proofErr w:type="spellEnd"/>
      <w:r w:rsidRPr="002722FA">
        <w:rPr>
          <w:rFonts w:cs="Times New Roman"/>
        </w:rPr>
        <w:t xml:space="preserve">. A estratégia da seleção no esporte competitivo: um estudo descritivo-exploratório com atletas corredores com mais de 45 anos. Estud. </w:t>
      </w:r>
      <w:proofErr w:type="spellStart"/>
      <w:r w:rsidRPr="002722FA">
        <w:rPr>
          <w:rFonts w:cs="Times New Roman"/>
        </w:rPr>
        <w:t>interdiscip</w:t>
      </w:r>
      <w:proofErr w:type="spellEnd"/>
      <w:r w:rsidRPr="002722FA">
        <w:rPr>
          <w:rFonts w:cs="Times New Roman"/>
        </w:rPr>
        <w:t xml:space="preserve">. </w:t>
      </w:r>
      <w:proofErr w:type="spellStart"/>
      <w:proofErr w:type="gramStart"/>
      <w:r w:rsidRPr="002722FA">
        <w:rPr>
          <w:rFonts w:cs="Times New Roman"/>
        </w:rPr>
        <w:t>envelhec</w:t>
      </w:r>
      <w:proofErr w:type="spellEnd"/>
      <w:proofErr w:type="gramEnd"/>
      <w:r w:rsidRPr="002722FA">
        <w:rPr>
          <w:rFonts w:cs="Times New Roman"/>
        </w:rPr>
        <w:t>; 18(1): 63-76, jun. 2013.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 xml:space="preserve">Francisco de Assis, MANOEL; Ana Claudia </w:t>
      </w:r>
      <w:proofErr w:type="spellStart"/>
      <w:r w:rsidRPr="002722FA">
        <w:rPr>
          <w:rFonts w:cs="Times New Roman"/>
        </w:rPr>
        <w:t>Pelissari</w:t>
      </w:r>
      <w:proofErr w:type="spellEnd"/>
      <w:r w:rsidRPr="002722FA">
        <w:rPr>
          <w:rFonts w:cs="Times New Roman"/>
        </w:rPr>
        <w:t xml:space="preserve">, KRAVCHYCHYN; Júlio César Camargo, ALVES; Fabiana Andrade, MACHADO. Influência do nível de </w:t>
      </w:r>
      <w:proofErr w:type="gramStart"/>
      <w:r w:rsidRPr="002722FA">
        <w:rPr>
          <w:rFonts w:cs="Times New Roman"/>
        </w:rPr>
        <w:t>performance</w:t>
      </w:r>
      <w:proofErr w:type="gramEnd"/>
      <w:r w:rsidRPr="002722FA">
        <w:rPr>
          <w:rFonts w:cs="Times New Roman"/>
        </w:rPr>
        <w:t xml:space="preserve"> na estratégia de ritmo de corrida em prova de 10 km de corredores </w:t>
      </w:r>
      <w:proofErr w:type="spellStart"/>
      <w:r w:rsidRPr="002722FA">
        <w:rPr>
          <w:rFonts w:cs="Times New Roman"/>
        </w:rPr>
        <w:t>recreacionais</w:t>
      </w:r>
      <w:proofErr w:type="spellEnd"/>
      <w:r w:rsidRPr="002722FA">
        <w:rPr>
          <w:rFonts w:cs="Times New Roman"/>
        </w:rPr>
        <w:t>. Revista Brasileira de Educação Física e Esporte, Set 2015, Volume 29 Nº 3 Páginas 355 – 360.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 xml:space="preserve">Robinson, Ramírez-Vélez; Rodrigo, </w:t>
      </w:r>
      <w:proofErr w:type="spellStart"/>
      <w:r w:rsidRPr="002722FA">
        <w:rPr>
          <w:rFonts w:cs="Times New Roman"/>
        </w:rPr>
        <w:t>Argothy-Bucheli</w:t>
      </w:r>
      <w:proofErr w:type="spellEnd"/>
      <w:r w:rsidRPr="002722FA">
        <w:rPr>
          <w:rFonts w:cs="Times New Roman"/>
        </w:rPr>
        <w:t xml:space="preserve">; </w:t>
      </w:r>
      <w:proofErr w:type="spellStart"/>
      <w:r w:rsidRPr="002722FA">
        <w:rPr>
          <w:rFonts w:cs="Times New Roman"/>
        </w:rPr>
        <w:t>María</w:t>
      </w:r>
      <w:proofErr w:type="spellEnd"/>
      <w:r w:rsidRPr="002722FA">
        <w:rPr>
          <w:rFonts w:cs="Times New Roman"/>
        </w:rPr>
        <w:t xml:space="preserve"> Beatriz, Sánchez-Puccini; José Francisco, Meneses-</w:t>
      </w:r>
      <w:proofErr w:type="spellStart"/>
      <w:r w:rsidRPr="002722FA">
        <w:rPr>
          <w:rFonts w:cs="Times New Roman"/>
        </w:rPr>
        <w:t>Echávez</w:t>
      </w:r>
      <w:proofErr w:type="spellEnd"/>
      <w:r w:rsidRPr="002722FA">
        <w:rPr>
          <w:rFonts w:cs="Times New Roman"/>
        </w:rPr>
        <w:t>; Carlos Alejandro, López-</w:t>
      </w:r>
      <w:proofErr w:type="spellStart"/>
      <w:r w:rsidRPr="002722FA">
        <w:rPr>
          <w:rFonts w:cs="Times New Roman"/>
        </w:rPr>
        <w:t>Albán</w:t>
      </w:r>
      <w:proofErr w:type="spellEnd"/>
      <w:r w:rsidRPr="002722FA">
        <w:rPr>
          <w:rFonts w:cs="Times New Roman"/>
        </w:rPr>
        <w:t xml:space="preserve">. Características antropométricas y </w:t>
      </w:r>
      <w:proofErr w:type="spellStart"/>
      <w:r w:rsidRPr="002722FA">
        <w:rPr>
          <w:rFonts w:cs="Times New Roman"/>
        </w:rPr>
        <w:t>funcionales</w:t>
      </w:r>
      <w:proofErr w:type="spellEnd"/>
      <w:r w:rsidRPr="002722FA">
        <w:rPr>
          <w:rFonts w:cs="Times New Roman"/>
        </w:rPr>
        <w:t xml:space="preserve"> de corredores colombianos de </w:t>
      </w:r>
      <w:proofErr w:type="spellStart"/>
      <w:r w:rsidRPr="002722FA">
        <w:rPr>
          <w:rFonts w:cs="Times New Roman"/>
        </w:rPr>
        <w:t>élite</w:t>
      </w:r>
      <w:proofErr w:type="spellEnd"/>
      <w:r w:rsidRPr="002722FA">
        <w:rPr>
          <w:rFonts w:cs="Times New Roman"/>
        </w:rPr>
        <w:t xml:space="preserve"> de larga distancia. </w:t>
      </w:r>
      <w:proofErr w:type="spellStart"/>
      <w:r w:rsidRPr="002722FA">
        <w:rPr>
          <w:rFonts w:cs="Times New Roman"/>
        </w:rPr>
        <w:t>Iatreia</w:t>
      </w:r>
      <w:proofErr w:type="spellEnd"/>
      <w:r w:rsidRPr="002722FA">
        <w:rPr>
          <w:rFonts w:cs="Times New Roman"/>
        </w:rPr>
        <w:t xml:space="preserve">, </w:t>
      </w:r>
      <w:proofErr w:type="spellStart"/>
      <w:r w:rsidRPr="002722FA">
        <w:rPr>
          <w:rFonts w:cs="Times New Roman"/>
        </w:rPr>
        <w:t>Ago</w:t>
      </w:r>
      <w:proofErr w:type="spellEnd"/>
      <w:r w:rsidRPr="002722FA">
        <w:rPr>
          <w:rFonts w:cs="Times New Roman"/>
        </w:rPr>
        <w:t xml:space="preserve"> 2015, Volume 28 Nº 3 Páginas 240 – 247.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</w:rPr>
        <w:t xml:space="preserve">Fernando, </w:t>
      </w:r>
      <w:proofErr w:type="spellStart"/>
      <w:r w:rsidRPr="002722FA">
        <w:rPr>
          <w:rFonts w:cs="Times New Roman"/>
        </w:rPr>
        <w:t>Maureira</w:t>
      </w:r>
      <w:proofErr w:type="spellEnd"/>
      <w:r w:rsidRPr="002722FA">
        <w:rPr>
          <w:rFonts w:cs="Times New Roman"/>
        </w:rPr>
        <w:t xml:space="preserve">. Motivos para participar </w:t>
      </w:r>
      <w:proofErr w:type="spellStart"/>
      <w:r w:rsidRPr="002722FA">
        <w:rPr>
          <w:rFonts w:cs="Times New Roman"/>
        </w:rPr>
        <w:t>en</w:t>
      </w:r>
      <w:proofErr w:type="spellEnd"/>
      <w:r w:rsidRPr="002722FA">
        <w:rPr>
          <w:rFonts w:cs="Times New Roman"/>
        </w:rPr>
        <w:t xml:space="preserve"> </w:t>
      </w:r>
      <w:proofErr w:type="spellStart"/>
      <w:r w:rsidRPr="002722FA">
        <w:rPr>
          <w:rFonts w:cs="Times New Roman"/>
        </w:rPr>
        <w:t>competiciones</w:t>
      </w:r>
      <w:proofErr w:type="spellEnd"/>
      <w:r w:rsidRPr="002722FA">
        <w:rPr>
          <w:rFonts w:cs="Times New Roman"/>
        </w:rPr>
        <w:t xml:space="preserve"> de </w:t>
      </w:r>
      <w:proofErr w:type="spellStart"/>
      <w:r w:rsidRPr="002722FA">
        <w:rPr>
          <w:rFonts w:cs="Times New Roman"/>
        </w:rPr>
        <w:t>resistencia</w:t>
      </w:r>
      <w:proofErr w:type="spellEnd"/>
      <w:r w:rsidRPr="002722FA">
        <w:rPr>
          <w:rFonts w:cs="Times New Roman"/>
        </w:rPr>
        <w:t xml:space="preserve"> </w:t>
      </w:r>
      <w:proofErr w:type="spellStart"/>
      <w:r w:rsidRPr="002722FA">
        <w:rPr>
          <w:rFonts w:cs="Times New Roman"/>
        </w:rPr>
        <w:t>en</w:t>
      </w:r>
      <w:proofErr w:type="spellEnd"/>
      <w:r w:rsidRPr="002722FA">
        <w:rPr>
          <w:rFonts w:cs="Times New Roman"/>
        </w:rPr>
        <w:t xml:space="preserve"> corredores urbanos de Chile. </w:t>
      </w:r>
      <w:proofErr w:type="spellStart"/>
      <w:r w:rsidRPr="002722FA">
        <w:rPr>
          <w:rFonts w:cs="Times New Roman"/>
        </w:rPr>
        <w:t>Cuadernos</w:t>
      </w:r>
      <w:proofErr w:type="spellEnd"/>
      <w:r w:rsidRPr="002722FA">
        <w:rPr>
          <w:rFonts w:cs="Times New Roman"/>
        </w:rPr>
        <w:t xml:space="preserve"> de </w:t>
      </w:r>
      <w:proofErr w:type="spellStart"/>
      <w:r w:rsidRPr="002722FA">
        <w:rPr>
          <w:rFonts w:cs="Times New Roman"/>
        </w:rPr>
        <w:t>Psicología</w:t>
      </w:r>
      <w:proofErr w:type="spellEnd"/>
      <w:r w:rsidRPr="002722FA">
        <w:rPr>
          <w:rFonts w:cs="Times New Roman"/>
        </w:rPr>
        <w:t xml:space="preserve"> </w:t>
      </w:r>
      <w:proofErr w:type="spellStart"/>
      <w:proofErr w:type="gramStart"/>
      <w:r w:rsidRPr="002722FA">
        <w:rPr>
          <w:rFonts w:cs="Times New Roman"/>
        </w:rPr>
        <w:t>del</w:t>
      </w:r>
      <w:proofErr w:type="spellEnd"/>
      <w:proofErr w:type="gramEnd"/>
      <w:r w:rsidRPr="002722FA">
        <w:rPr>
          <w:rFonts w:cs="Times New Roman"/>
        </w:rPr>
        <w:t xml:space="preserve"> Deporte, Mai 2014, Volume 14 Nº 2 Páginas 145 – 150.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r w:rsidRPr="002722FA">
        <w:rPr>
          <w:rFonts w:cs="Times New Roman"/>
          <w:lang w:val="es-ES_tradnl"/>
        </w:rPr>
        <w:t xml:space="preserve">Francisco, Ruiz-Juan; Antonio, </w:t>
      </w:r>
      <w:proofErr w:type="spellStart"/>
      <w:r w:rsidRPr="002722FA">
        <w:rPr>
          <w:rFonts w:cs="Times New Roman"/>
          <w:lang w:val="es-ES_tradnl"/>
        </w:rPr>
        <w:t>Zarauz</w:t>
      </w:r>
      <w:proofErr w:type="spellEnd"/>
      <w:r w:rsidRPr="002722FA">
        <w:rPr>
          <w:rFonts w:cs="Times New Roman"/>
          <w:lang w:val="es-ES_tradnl"/>
        </w:rPr>
        <w:t xml:space="preserve"> Sancho. Análisis de la motivación en corredores de maratón españoles. </w:t>
      </w:r>
      <w:r w:rsidRPr="002722FA">
        <w:rPr>
          <w:rFonts w:cs="Times New Roman"/>
        </w:rPr>
        <w:t xml:space="preserve">Revista </w:t>
      </w:r>
      <w:proofErr w:type="spellStart"/>
      <w:r w:rsidRPr="002722FA">
        <w:rPr>
          <w:rFonts w:cs="Times New Roman"/>
        </w:rPr>
        <w:t>Latinoamericana</w:t>
      </w:r>
      <w:proofErr w:type="spellEnd"/>
      <w:r w:rsidRPr="002722FA">
        <w:rPr>
          <w:rFonts w:cs="Times New Roman"/>
        </w:rPr>
        <w:t xml:space="preserve"> de </w:t>
      </w:r>
      <w:proofErr w:type="spellStart"/>
      <w:r w:rsidRPr="002722FA">
        <w:rPr>
          <w:rFonts w:cs="Times New Roman"/>
        </w:rPr>
        <w:t>Psicología</w:t>
      </w:r>
      <w:proofErr w:type="spellEnd"/>
      <w:r w:rsidRPr="002722FA">
        <w:rPr>
          <w:rFonts w:cs="Times New Roman"/>
        </w:rPr>
        <w:t>, Jan 2014, Volume 46 Nº 1 Páginas 1 – 11.</w:t>
      </w: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  <w:proofErr w:type="spellStart"/>
      <w:r w:rsidRPr="002722FA">
        <w:rPr>
          <w:rFonts w:cs="Times New Roman"/>
        </w:rPr>
        <w:t>Andrigo</w:t>
      </w:r>
      <w:proofErr w:type="spellEnd"/>
      <w:r w:rsidRPr="002722FA">
        <w:rPr>
          <w:rFonts w:cs="Times New Roman"/>
        </w:rPr>
        <w:t xml:space="preserve">, </w:t>
      </w:r>
      <w:proofErr w:type="spellStart"/>
      <w:r w:rsidRPr="002722FA">
        <w:rPr>
          <w:rFonts w:cs="Times New Roman"/>
        </w:rPr>
        <w:t>Zaar</w:t>
      </w:r>
      <w:proofErr w:type="spellEnd"/>
      <w:r w:rsidRPr="002722FA">
        <w:rPr>
          <w:rFonts w:cs="Times New Roman"/>
        </w:rPr>
        <w:t xml:space="preserve">; Victor Machado, Reis; Diogo Roberto, Oliveira; António José, Silva. </w:t>
      </w:r>
      <w:r w:rsidRPr="002722FA">
        <w:rPr>
          <w:rFonts w:cs="Times New Roman"/>
          <w:lang w:val="en-US"/>
        </w:rPr>
        <w:lastRenderedPageBreak/>
        <w:t xml:space="preserve">Performance progression in Brazilian middle-distance runners from early training to peak performance: a pilot study. </w:t>
      </w:r>
      <w:r w:rsidRPr="002722FA">
        <w:rPr>
          <w:rFonts w:cs="Times New Roman"/>
        </w:rPr>
        <w:t xml:space="preserve">Revista Brasileira de </w:t>
      </w:r>
      <w:proofErr w:type="spellStart"/>
      <w:r w:rsidRPr="002722FA">
        <w:rPr>
          <w:rFonts w:cs="Times New Roman"/>
        </w:rPr>
        <w:t>Cineantropometria</w:t>
      </w:r>
      <w:proofErr w:type="spellEnd"/>
      <w:r w:rsidRPr="002722FA">
        <w:rPr>
          <w:rFonts w:cs="Times New Roman"/>
        </w:rPr>
        <w:t xml:space="preserve"> &amp; Desempenho Humano, Out 2013, Volume 15 Nº 5 Páginas 570 - </w:t>
      </w:r>
      <w:proofErr w:type="gramStart"/>
      <w:r w:rsidRPr="002722FA">
        <w:rPr>
          <w:rFonts w:cs="Times New Roman"/>
        </w:rPr>
        <w:t>577 .</w:t>
      </w:r>
      <w:proofErr w:type="gramEnd"/>
    </w:p>
    <w:p w:rsidR="002722FA" w:rsidRPr="002722FA" w:rsidRDefault="002722FA" w:rsidP="002722FA">
      <w:pPr>
        <w:spacing w:line="360" w:lineRule="auto"/>
        <w:jc w:val="both"/>
        <w:rPr>
          <w:rFonts w:cs="Times New Roman"/>
        </w:rPr>
      </w:pPr>
    </w:p>
    <w:p w:rsidR="00425F75" w:rsidRPr="00692CDA" w:rsidRDefault="002722FA" w:rsidP="002722FA">
      <w:pPr>
        <w:spacing w:line="360" w:lineRule="auto"/>
        <w:jc w:val="both"/>
        <w:rPr>
          <w:rFonts w:cs="Times New Roman"/>
          <w:color w:val="111111"/>
          <w:sz w:val="17"/>
          <w:szCs w:val="17"/>
          <w:shd w:val="clear" w:color="auto" w:fill="FFFFFF"/>
        </w:rPr>
      </w:pPr>
      <w:r w:rsidRPr="002722FA">
        <w:rPr>
          <w:rFonts w:cs="Times New Roman"/>
        </w:rPr>
        <w:t xml:space="preserve">Roberto, Bianco; Ana Paula da Silva, Azevedo; Carina Helena </w:t>
      </w:r>
      <w:proofErr w:type="spellStart"/>
      <w:r w:rsidRPr="002722FA">
        <w:rPr>
          <w:rFonts w:cs="Times New Roman"/>
        </w:rPr>
        <w:t>Wasem</w:t>
      </w:r>
      <w:proofErr w:type="spellEnd"/>
      <w:r w:rsidRPr="002722FA">
        <w:rPr>
          <w:rFonts w:cs="Times New Roman"/>
        </w:rPr>
        <w:t xml:space="preserve">, Fraga; Fernanda </w:t>
      </w:r>
      <w:proofErr w:type="spellStart"/>
      <w:r w:rsidRPr="002722FA">
        <w:rPr>
          <w:rFonts w:cs="Times New Roman"/>
        </w:rPr>
        <w:t>Michelone</w:t>
      </w:r>
      <w:proofErr w:type="spellEnd"/>
      <w:r w:rsidRPr="002722FA">
        <w:rPr>
          <w:rFonts w:cs="Times New Roman"/>
        </w:rPr>
        <w:t xml:space="preserve">, </w:t>
      </w:r>
      <w:proofErr w:type="spellStart"/>
      <w:r w:rsidRPr="002722FA">
        <w:rPr>
          <w:rFonts w:cs="Times New Roman"/>
        </w:rPr>
        <w:t>Acquesta</w:t>
      </w:r>
      <w:proofErr w:type="spellEnd"/>
      <w:r w:rsidRPr="002722FA">
        <w:rPr>
          <w:rFonts w:cs="Times New Roman"/>
        </w:rPr>
        <w:t xml:space="preserve">; </w:t>
      </w:r>
      <w:proofErr w:type="spellStart"/>
      <w:r w:rsidRPr="002722FA">
        <w:rPr>
          <w:rFonts w:cs="Times New Roman"/>
        </w:rPr>
        <w:t>Luis</w:t>
      </w:r>
      <w:proofErr w:type="spellEnd"/>
      <w:r w:rsidRPr="002722FA">
        <w:rPr>
          <w:rFonts w:cs="Times New Roman"/>
        </w:rPr>
        <w:t xml:space="preserve">, </w:t>
      </w:r>
      <w:proofErr w:type="spellStart"/>
      <w:r w:rsidRPr="002722FA">
        <w:rPr>
          <w:rFonts w:cs="Times New Roman"/>
        </w:rPr>
        <w:t>Mochizuki</w:t>
      </w:r>
      <w:proofErr w:type="spellEnd"/>
      <w:r w:rsidRPr="002722FA">
        <w:rPr>
          <w:rFonts w:cs="Times New Roman"/>
        </w:rPr>
        <w:t xml:space="preserve">; Alberto Carlos, </w:t>
      </w:r>
      <w:proofErr w:type="spellStart"/>
      <w:r w:rsidRPr="002722FA">
        <w:rPr>
          <w:rFonts w:cs="Times New Roman"/>
        </w:rPr>
        <w:t>Amadio</w:t>
      </w:r>
      <w:proofErr w:type="spellEnd"/>
      <w:r w:rsidRPr="002722FA">
        <w:rPr>
          <w:rFonts w:cs="Times New Roman"/>
        </w:rPr>
        <w:t>; Júlio Cerca, Serrão. A influência do uso acumulado de calçados de corrida sobre a força de reação do solo e as respostas de pressão plantar. Revista Brasileira de Educação Física e Esporte, Dez 2011, Volume 25 Nº 4 Páginas 583 – 591.</w:t>
      </w:r>
      <w:proofErr w:type="gramStart"/>
      <w:r w:rsidR="00425F75" w:rsidRPr="00692CDA">
        <w:rPr>
          <w:rFonts w:cs="Times New Roman"/>
        </w:rPr>
        <w:br/>
      </w:r>
      <w:proofErr w:type="gramEnd"/>
    </w:p>
    <w:p w:rsidR="00425F75" w:rsidRPr="00692CDA" w:rsidRDefault="00425F75" w:rsidP="00692CDA">
      <w:pPr>
        <w:spacing w:line="360" w:lineRule="auto"/>
        <w:jc w:val="both"/>
        <w:rPr>
          <w:rFonts w:cs="Times New Roman"/>
          <w:b/>
        </w:rPr>
      </w:pPr>
    </w:p>
    <w:p w:rsidR="006F59DC" w:rsidRDefault="00425F75" w:rsidP="00DA1206">
      <w:pPr>
        <w:spacing w:line="360" w:lineRule="auto"/>
        <w:jc w:val="both"/>
        <w:rPr>
          <w:rFonts w:cs="Times New Roman"/>
        </w:rPr>
      </w:pPr>
      <w:r w:rsidRPr="00692CDA">
        <w:rPr>
          <w:rFonts w:cs="Times New Roman"/>
          <w:b/>
        </w:rPr>
        <w:t xml:space="preserve">Nossos comentários: </w:t>
      </w:r>
      <w:r w:rsidR="002722FA">
        <w:rPr>
          <w:rFonts w:cs="Times New Roman"/>
        </w:rPr>
        <w:t xml:space="preserve">Agradecemos a generosidade teórica e </w:t>
      </w:r>
      <w:r w:rsidR="00B375D1">
        <w:rPr>
          <w:rFonts w:cs="Times New Roman"/>
        </w:rPr>
        <w:t>acadêmica</w:t>
      </w:r>
      <w:r w:rsidR="002722FA">
        <w:rPr>
          <w:rFonts w:cs="Times New Roman"/>
        </w:rPr>
        <w:t xml:space="preserve"> </w:t>
      </w:r>
      <w:r w:rsidR="00B375D1">
        <w:rPr>
          <w:rFonts w:cs="Times New Roman"/>
        </w:rPr>
        <w:t>do avaliador</w:t>
      </w:r>
      <w:r w:rsidR="00464256" w:rsidRPr="00692CDA">
        <w:rPr>
          <w:rFonts w:cs="Times New Roman"/>
        </w:rPr>
        <w:t>, visto que as mesmas contribuíram</w:t>
      </w:r>
      <w:r w:rsidR="00DA1206">
        <w:rPr>
          <w:rFonts w:cs="Times New Roman"/>
        </w:rPr>
        <w:t xml:space="preserve"> </w:t>
      </w:r>
      <w:r w:rsidR="00AA57CA" w:rsidRPr="00692CDA">
        <w:rPr>
          <w:rFonts w:cs="Times New Roman"/>
        </w:rPr>
        <w:t xml:space="preserve">para o aprimoramento do </w:t>
      </w:r>
      <w:r w:rsidR="00DA1206">
        <w:rPr>
          <w:rFonts w:cs="Times New Roman"/>
        </w:rPr>
        <w:t>artigo</w:t>
      </w:r>
      <w:r w:rsidR="00AA57CA" w:rsidRPr="00692CDA">
        <w:rPr>
          <w:rFonts w:cs="Times New Roman"/>
        </w:rPr>
        <w:t xml:space="preserve"> apresentado</w:t>
      </w:r>
      <w:r w:rsidR="00B375D1">
        <w:rPr>
          <w:rFonts w:cs="Times New Roman"/>
        </w:rPr>
        <w:t>. Queremos salientar que procuramos</w:t>
      </w:r>
      <w:r w:rsidR="00DA1206">
        <w:rPr>
          <w:rFonts w:cs="Times New Roman"/>
        </w:rPr>
        <w:t xml:space="preserve"> acatar todas as sugestões na íntegra e que se elas não forem atend</w:t>
      </w:r>
      <w:r w:rsidR="00B375D1">
        <w:rPr>
          <w:rFonts w:cs="Times New Roman"/>
        </w:rPr>
        <w:t>idas totalmente é devido a nossa</w:t>
      </w:r>
      <w:r w:rsidR="00DA1206">
        <w:rPr>
          <w:rFonts w:cs="Times New Roman"/>
        </w:rPr>
        <w:t xml:space="preserve"> limitação teórica. </w:t>
      </w:r>
      <w:r w:rsidR="00B375D1">
        <w:rPr>
          <w:rFonts w:cs="Times New Roman"/>
        </w:rPr>
        <w:t xml:space="preserve">O texto passou por uma revisão profissional no que refere-se </w:t>
      </w:r>
      <w:proofErr w:type="gramStart"/>
      <w:r w:rsidR="00B375D1">
        <w:rPr>
          <w:rFonts w:cs="Times New Roman"/>
        </w:rPr>
        <w:t>a</w:t>
      </w:r>
      <w:proofErr w:type="gramEnd"/>
      <w:r w:rsidR="00B375D1">
        <w:rPr>
          <w:rFonts w:cs="Times New Roman"/>
        </w:rPr>
        <w:t xml:space="preserve"> língua portuguesa, as normas da revista foram acertadas e t</w:t>
      </w:r>
      <w:r w:rsidR="00DA1206">
        <w:rPr>
          <w:rFonts w:cs="Times New Roman"/>
        </w:rPr>
        <w:t>odas as modificações se encontram marcadas em verme</w:t>
      </w:r>
      <w:r w:rsidR="00B375D1">
        <w:rPr>
          <w:rFonts w:cs="Times New Roman"/>
        </w:rPr>
        <w:t>lho na nova versão apresentada.</w:t>
      </w:r>
    </w:p>
    <w:p w:rsidR="00DA1206" w:rsidRDefault="00DA1206" w:rsidP="00DA120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Uma Introdução um pouco mais detalhada foi feita, tentando explorar os elementos sugeridos</w:t>
      </w:r>
      <w:r w:rsidR="00022B64">
        <w:rPr>
          <w:rFonts w:cs="Times New Roman"/>
        </w:rPr>
        <w:t xml:space="preserve"> pela avaliação</w:t>
      </w:r>
      <w:r w:rsidR="00B375D1">
        <w:rPr>
          <w:rFonts w:cs="Times New Roman"/>
        </w:rPr>
        <w:t>. No item Materiais e Métodos</w:t>
      </w:r>
      <w:r>
        <w:rPr>
          <w:rFonts w:cs="Times New Roman"/>
        </w:rPr>
        <w:t xml:space="preserve"> conforme pedido pelo avaliador foi feita uma descrição um pouco mais</w:t>
      </w:r>
      <w:r w:rsidR="00B375D1">
        <w:rPr>
          <w:rFonts w:cs="Times New Roman"/>
        </w:rPr>
        <w:t xml:space="preserve"> detalhada, conforme os elementos levantados pela avaliação</w:t>
      </w:r>
      <w:r>
        <w:rPr>
          <w:rFonts w:cs="Times New Roman"/>
        </w:rPr>
        <w:t>.</w:t>
      </w:r>
    </w:p>
    <w:p w:rsidR="00B375D1" w:rsidRDefault="00B375D1" w:rsidP="00DA120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No tópico resultados os parágrafos foram encurtados. Os temas relativos ao sociólogo francês Pierre Bourdieu foram retirados, pois concordamos integralmente com a afirmação que tais palavras carregam significados específicos relativos ao referido autor. Salientamos que o autor foi uma inspiração teórica para a construção do referido texto, porém ele não foi trabalhado no mesmo e por isso necessitava sair do mesmo. </w:t>
      </w:r>
    </w:p>
    <w:p w:rsidR="00B375D1" w:rsidRPr="00692CDA" w:rsidRDefault="00B375D1" w:rsidP="00DA120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Referências mais atuais foram incorporadas. Agradecemos imensamente a indicação do </w:t>
      </w:r>
      <w:proofErr w:type="spellStart"/>
      <w:r>
        <w:rPr>
          <w:rFonts w:cs="Times New Roman"/>
        </w:rPr>
        <w:t>parecerista</w:t>
      </w:r>
      <w:proofErr w:type="spellEnd"/>
      <w:r>
        <w:rPr>
          <w:rFonts w:cs="Times New Roman"/>
        </w:rPr>
        <w:t xml:space="preserve"> de alguns artigos. O que mostra mais uma vez sua generosidade intelectual. Vários deles foram incorporados na nova versão apresentada. Outros artigos mais atuais também foram colocados, pois só foram publicados após a primeira submissão do referido artigo. </w:t>
      </w:r>
    </w:p>
    <w:p w:rsidR="00425F75" w:rsidRPr="00692CDA" w:rsidRDefault="00425F75" w:rsidP="00692CDA">
      <w:pPr>
        <w:spacing w:line="360" w:lineRule="auto"/>
        <w:jc w:val="both"/>
        <w:rPr>
          <w:rFonts w:cs="Times New Roman"/>
          <w:b/>
          <w:shd w:val="clear" w:color="auto" w:fill="FFFFFF"/>
        </w:rPr>
      </w:pPr>
    </w:p>
    <w:p w:rsidR="00425F75" w:rsidRPr="00692CDA" w:rsidRDefault="00425F75" w:rsidP="00692CDA">
      <w:pPr>
        <w:spacing w:line="360" w:lineRule="auto"/>
        <w:jc w:val="both"/>
        <w:rPr>
          <w:rFonts w:cs="Times New Roman"/>
          <w:b/>
        </w:rPr>
      </w:pPr>
      <w:r w:rsidRPr="00692CDA">
        <w:rPr>
          <w:rFonts w:cs="Times New Roman"/>
          <w:b/>
        </w:rPr>
        <w:t xml:space="preserve">Comentários Finais: </w:t>
      </w:r>
      <w:r w:rsidRPr="00692CDA">
        <w:rPr>
          <w:rFonts w:cs="Times New Roman"/>
        </w:rPr>
        <w:t>Agradecemos novamente os comentários emitidos pe</w:t>
      </w:r>
      <w:r w:rsidR="00967935">
        <w:rPr>
          <w:rFonts w:cs="Times New Roman"/>
        </w:rPr>
        <w:t>lo</w:t>
      </w:r>
      <w:bookmarkStart w:id="0" w:name="_GoBack"/>
      <w:bookmarkEnd w:id="0"/>
      <w:r w:rsidR="00B375D1">
        <w:rPr>
          <w:rFonts w:cs="Times New Roman"/>
        </w:rPr>
        <w:t xml:space="preserve"> par</w:t>
      </w:r>
      <w:r w:rsidR="00FB2CD5" w:rsidRPr="00692CDA">
        <w:rPr>
          <w:rFonts w:cs="Times New Roman"/>
        </w:rPr>
        <w:t xml:space="preserve"> que </w:t>
      </w:r>
      <w:r w:rsidR="00B375D1">
        <w:rPr>
          <w:rFonts w:cs="Times New Roman"/>
        </w:rPr>
        <w:lastRenderedPageBreak/>
        <w:t>avaliou</w:t>
      </w:r>
      <w:r w:rsidR="00FB2CD5" w:rsidRPr="00692CDA">
        <w:rPr>
          <w:rFonts w:cs="Times New Roman"/>
        </w:rPr>
        <w:t xml:space="preserve"> o </w:t>
      </w:r>
      <w:r w:rsidR="00B375D1">
        <w:rPr>
          <w:rFonts w:cs="Times New Roman"/>
        </w:rPr>
        <w:t>artigo e temos a certeza que o mesmo contribuí</w:t>
      </w:r>
      <w:r w:rsidRPr="00692CDA">
        <w:rPr>
          <w:rFonts w:cs="Times New Roman"/>
        </w:rPr>
        <w:t xml:space="preserve"> significativamente no adensamento da discussão apresentada, bem como </w:t>
      </w:r>
      <w:r w:rsidR="00FB2CD5" w:rsidRPr="00692CDA">
        <w:rPr>
          <w:rFonts w:cs="Times New Roman"/>
        </w:rPr>
        <w:t>na continuação de</w:t>
      </w:r>
      <w:r w:rsidRPr="00692CDA">
        <w:rPr>
          <w:rFonts w:cs="Times New Roman"/>
        </w:rPr>
        <w:t xml:space="preserve"> nossas futuras investigações</w:t>
      </w:r>
      <w:r w:rsidR="00C82070">
        <w:rPr>
          <w:rFonts w:cs="Times New Roman"/>
        </w:rPr>
        <w:t xml:space="preserve"> relativas ao fenômeno da corrida de rua</w:t>
      </w:r>
      <w:r w:rsidRPr="00692CDA">
        <w:rPr>
          <w:rFonts w:cs="Times New Roman"/>
        </w:rPr>
        <w:t>.</w:t>
      </w:r>
      <w:r w:rsidR="00B75669" w:rsidRPr="00692CDA">
        <w:rPr>
          <w:rFonts w:cs="Times New Roman"/>
        </w:rPr>
        <w:t xml:space="preserve"> </w:t>
      </w:r>
      <w:r w:rsidR="006F7710" w:rsidRPr="00692CDA">
        <w:rPr>
          <w:rFonts w:cs="Times New Roman"/>
        </w:rPr>
        <w:t xml:space="preserve">Sendo assim, </w:t>
      </w:r>
      <w:r w:rsidR="00504E3F" w:rsidRPr="00692CDA">
        <w:rPr>
          <w:rFonts w:cs="Times New Roman"/>
        </w:rPr>
        <w:t>a carta resposta, bem como as reformulações realizadas</w:t>
      </w:r>
      <w:r w:rsidR="00B75669" w:rsidRPr="00692CDA">
        <w:rPr>
          <w:rFonts w:cs="Times New Roman"/>
        </w:rPr>
        <w:t xml:space="preserve"> procuram adensar a discussão do tema proposto para que o mesmo futuramente venha ser publicado, mas não </w:t>
      </w:r>
      <w:r w:rsidR="008B098F" w:rsidRPr="00692CDA">
        <w:rPr>
          <w:rFonts w:cs="Times New Roman"/>
        </w:rPr>
        <w:t>apenas</w:t>
      </w:r>
      <w:r w:rsidR="00B75669" w:rsidRPr="00692CDA">
        <w:rPr>
          <w:rFonts w:cs="Times New Roman"/>
        </w:rPr>
        <w:t xml:space="preserve"> publicado, venha a c</w:t>
      </w:r>
      <w:r w:rsidR="006F7710" w:rsidRPr="00692CDA">
        <w:rPr>
          <w:rFonts w:cs="Times New Roman"/>
        </w:rPr>
        <w:t xml:space="preserve">ontribuir realmente com </w:t>
      </w:r>
      <w:r w:rsidR="00E36BB5">
        <w:rPr>
          <w:rFonts w:cs="Times New Roman"/>
        </w:rPr>
        <w:t xml:space="preserve">a </w:t>
      </w:r>
      <w:r w:rsidR="00C82070">
        <w:rPr>
          <w:rFonts w:cs="Times New Roman"/>
        </w:rPr>
        <w:t>produção sobre uma temática</w:t>
      </w:r>
      <w:r w:rsidR="00E36BB5">
        <w:rPr>
          <w:rFonts w:cs="Times New Roman"/>
        </w:rPr>
        <w:t xml:space="preserve"> </w:t>
      </w:r>
      <w:r w:rsidR="00C82070">
        <w:rPr>
          <w:rFonts w:cs="Times New Roman"/>
        </w:rPr>
        <w:t xml:space="preserve">ainda tão pouco explorada </w:t>
      </w:r>
      <w:r w:rsidR="00E36BB5">
        <w:rPr>
          <w:rFonts w:cs="Times New Roman"/>
        </w:rPr>
        <w:t>no Brasil</w:t>
      </w:r>
      <w:r w:rsidR="006F7710" w:rsidRPr="00692CDA">
        <w:rPr>
          <w:rFonts w:cs="Times New Roman"/>
        </w:rPr>
        <w:t>.</w:t>
      </w:r>
    </w:p>
    <w:p w:rsidR="0027696C" w:rsidRPr="00692CDA" w:rsidRDefault="0027696C" w:rsidP="00692CDA">
      <w:pPr>
        <w:spacing w:line="360" w:lineRule="auto"/>
        <w:jc w:val="both"/>
        <w:rPr>
          <w:rFonts w:cs="Times New Roman"/>
        </w:rPr>
      </w:pPr>
    </w:p>
    <w:sectPr w:rsidR="0027696C" w:rsidRPr="00692C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F75"/>
    <w:rsid w:val="00022B64"/>
    <w:rsid w:val="00047659"/>
    <w:rsid w:val="00256A42"/>
    <w:rsid w:val="002722FA"/>
    <w:rsid w:val="0027696C"/>
    <w:rsid w:val="00332782"/>
    <w:rsid w:val="00425F75"/>
    <w:rsid w:val="00464256"/>
    <w:rsid w:val="00480E06"/>
    <w:rsid w:val="00504E3F"/>
    <w:rsid w:val="005E49F6"/>
    <w:rsid w:val="00692CDA"/>
    <w:rsid w:val="006F5270"/>
    <w:rsid w:val="006F59DC"/>
    <w:rsid w:val="006F7710"/>
    <w:rsid w:val="008B098F"/>
    <w:rsid w:val="00967935"/>
    <w:rsid w:val="00AA57CA"/>
    <w:rsid w:val="00B375D1"/>
    <w:rsid w:val="00B75669"/>
    <w:rsid w:val="00C82070"/>
    <w:rsid w:val="00DA1206"/>
    <w:rsid w:val="00E36BB5"/>
    <w:rsid w:val="00FB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F7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425F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F7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425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1504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3</cp:revision>
  <dcterms:created xsi:type="dcterms:W3CDTF">2016-04-09T15:20:00Z</dcterms:created>
  <dcterms:modified xsi:type="dcterms:W3CDTF">2016-04-09T15:44:00Z</dcterms:modified>
</cp:coreProperties>
</file>