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02" w:rsidRPr="00E323C0" w:rsidRDefault="00E323C0" w:rsidP="00E323C0">
      <w:pPr>
        <w:jc w:val="right"/>
        <w:rPr>
          <w:rFonts w:ascii="Times New Roman" w:hAnsi="Times New Roman" w:cs="Times New Roman"/>
          <w:sz w:val="24"/>
          <w:szCs w:val="24"/>
        </w:rPr>
      </w:pPr>
      <w:r w:rsidRPr="00E323C0">
        <w:rPr>
          <w:rFonts w:ascii="Times New Roman" w:hAnsi="Times New Roman" w:cs="Times New Roman"/>
          <w:sz w:val="24"/>
          <w:szCs w:val="24"/>
        </w:rPr>
        <w:t xml:space="preserve">Recife, </w:t>
      </w:r>
      <w:r w:rsidR="00457B51">
        <w:rPr>
          <w:rFonts w:ascii="Times New Roman" w:hAnsi="Times New Roman" w:cs="Times New Roman"/>
          <w:sz w:val="24"/>
          <w:szCs w:val="24"/>
        </w:rPr>
        <w:t xml:space="preserve">14 de novembro </w:t>
      </w:r>
      <w:r w:rsidRPr="00E323C0">
        <w:rPr>
          <w:rFonts w:ascii="Times New Roman" w:hAnsi="Times New Roman" w:cs="Times New Roman"/>
          <w:sz w:val="24"/>
          <w:szCs w:val="24"/>
        </w:rPr>
        <w:t>de 2015.</w:t>
      </w:r>
    </w:p>
    <w:p w:rsidR="00E323C0" w:rsidRPr="00E323C0" w:rsidRDefault="00E323C0" w:rsidP="00E323C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23C0" w:rsidRPr="00E323C0" w:rsidRDefault="00E323C0" w:rsidP="00E323C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23C0">
        <w:rPr>
          <w:rFonts w:ascii="Times New Roman" w:hAnsi="Times New Roman" w:cs="Times New Roman"/>
          <w:sz w:val="24"/>
          <w:szCs w:val="24"/>
        </w:rPr>
        <w:t xml:space="preserve">Prezados da Revista </w:t>
      </w:r>
      <w:r w:rsidR="00457B51">
        <w:rPr>
          <w:rFonts w:ascii="Times New Roman" w:hAnsi="Times New Roman" w:cs="Times New Roman"/>
          <w:sz w:val="24"/>
          <w:szCs w:val="24"/>
        </w:rPr>
        <w:t xml:space="preserve">Brasileira de Ciência </w:t>
      </w:r>
      <w:r w:rsidRPr="00E323C0">
        <w:rPr>
          <w:rFonts w:ascii="Times New Roman" w:hAnsi="Times New Roman" w:cs="Times New Roman"/>
          <w:sz w:val="24"/>
          <w:szCs w:val="24"/>
        </w:rPr>
        <w:t>em Movimento,</w:t>
      </w:r>
    </w:p>
    <w:p w:rsidR="00E323C0" w:rsidRPr="00E323C0" w:rsidRDefault="00E323C0" w:rsidP="00E323C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23C0" w:rsidRDefault="00E323C0" w:rsidP="00E323C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3C0">
        <w:rPr>
          <w:rFonts w:ascii="Times New Roman" w:hAnsi="Times New Roman" w:cs="Times New Roman"/>
          <w:sz w:val="24"/>
          <w:szCs w:val="24"/>
        </w:rPr>
        <w:t xml:space="preserve">Em nome dos autores, agradeço o retorno e </w:t>
      </w:r>
      <w:r>
        <w:rPr>
          <w:rFonts w:ascii="Times New Roman" w:hAnsi="Times New Roman" w:cs="Times New Roman"/>
          <w:sz w:val="24"/>
          <w:szCs w:val="24"/>
        </w:rPr>
        <w:t>venho esclarecer os questionamentos.</w:t>
      </w:r>
    </w:p>
    <w:p w:rsidR="00457B51" w:rsidRDefault="00E323C0" w:rsidP="00457B5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relação ao Comitê de Ética, o manuscrito enviado sofreu modificação no título, sendo este “</w:t>
      </w:r>
      <w:r w:rsidRPr="00E323C0">
        <w:rPr>
          <w:rFonts w:ascii="Times New Roman" w:hAnsi="Times New Roman" w:cs="Times New Roman"/>
          <w:sz w:val="24"/>
          <w:szCs w:val="24"/>
        </w:rPr>
        <w:t>Ação das ondas curtas pulsada na dor aguda induzida pela hipotermia: um estudo piloto</w:t>
      </w:r>
      <w:r>
        <w:rPr>
          <w:rFonts w:ascii="Times New Roman" w:hAnsi="Times New Roman" w:cs="Times New Roman"/>
          <w:sz w:val="24"/>
          <w:szCs w:val="24"/>
        </w:rPr>
        <w:t>” porque faz parte de um projeto maior, intitulado conforme o do Comitê de Ética “</w:t>
      </w:r>
      <w:r w:rsidRPr="00E323C0">
        <w:rPr>
          <w:rFonts w:ascii="Times New Roman" w:hAnsi="Times New Roman" w:cs="Times New Roman"/>
          <w:sz w:val="20"/>
          <w:szCs w:val="20"/>
        </w:rPr>
        <w:t>ANÁLISE DA AÇÃO DE DIVERSAS FONTES DE CAMPOS ELETROMAGNÉTICOS APLICADOS NOS DERMÁTOMOS E NOS ACUPONTOS DE INDIVÍDUOS SAUDÁVEIS SUBMETIDOS A UM ESTÍMULO”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qual a coleta segue de forma ativa.</w:t>
      </w:r>
    </w:p>
    <w:p w:rsidR="00E323C0" w:rsidRDefault="00E323C0" w:rsidP="00457B5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Sendo assim, ficamos no aguardo de um novo posicionamento da Revista </w:t>
      </w:r>
      <w:r w:rsidR="00457B51">
        <w:rPr>
          <w:rFonts w:ascii="Times New Roman" w:hAnsi="Times New Roman" w:cs="Times New Roman"/>
          <w:sz w:val="24"/>
          <w:szCs w:val="24"/>
        </w:rPr>
        <w:t xml:space="preserve">Brasileira de Ciência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em Movimento.</w:t>
      </w:r>
    </w:p>
    <w:p w:rsidR="00E323C0" w:rsidRDefault="00E323C0" w:rsidP="00E323C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E323C0" w:rsidRDefault="00E323C0" w:rsidP="00E323C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3C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695450" cy="587593"/>
            <wp:effectExtent l="0" t="0" r="0" b="3175"/>
            <wp:docPr id="1" name="Imagem 1" descr="C:\Users\helan_000\Dropbox\Assinaturas\Assinatura Geis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an_000\Dropbox\Assinaturas\Assinatura Geis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299" cy="59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C0" w:rsidRDefault="00E323C0" w:rsidP="00E323C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Geisa Guimarães de Alencar.</w:t>
      </w:r>
    </w:p>
    <w:p w:rsidR="00E323C0" w:rsidRDefault="00E323C0" w:rsidP="00E323C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Autor- correspondente.</w:t>
      </w:r>
    </w:p>
    <w:p w:rsidR="00E323C0" w:rsidRPr="00E323C0" w:rsidRDefault="00E323C0" w:rsidP="00E323C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323C0" w:rsidRPr="00E323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C0"/>
    <w:rsid w:val="00457B51"/>
    <w:rsid w:val="00AD3B02"/>
    <w:rsid w:val="00E3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2D9C4-4955-41D1-8891-D4E4D30A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Company>Uso Pessoal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Geisa</dc:creator>
  <cp:keywords/>
  <dc:description/>
  <cp:lastModifiedBy>Geisa</cp:lastModifiedBy>
  <cp:revision>2</cp:revision>
  <dcterms:created xsi:type="dcterms:W3CDTF">2015-11-14T23:54:00Z</dcterms:created>
  <dcterms:modified xsi:type="dcterms:W3CDTF">2015-11-14T23:54:00Z</dcterms:modified>
</cp:coreProperties>
</file>