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C28" w:rsidRDefault="00396C28" w:rsidP="00396C28">
      <w:pPr>
        <w:shd w:val="clear" w:color="auto" w:fill="FFFFFF"/>
        <w:spacing w:before="240" w:after="240" w:line="147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bookmarkStart w:id="0" w:name="_GoBack"/>
      <w:r w:rsidRPr="00396C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bookmarkEnd w:id="0"/>
    <w:p w:rsidR="00396C28" w:rsidRPr="00396C28" w:rsidRDefault="00396C28" w:rsidP="00396C28">
      <w:pPr>
        <w:shd w:val="clear" w:color="auto" w:fill="FFFFFF"/>
        <w:spacing w:before="240" w:after="240" w:line="147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</w:p>
    <w:p w:rsidR="00396C28" w:rsidRPr="00396C28" w:rsidRDefault="00396C28" w:rsidP="0039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396C28">
        <w:rPr>
          <w:rFonts w:ascii="Times New Roman" w:hAnsi="Times New Roman" w:cs="Times New Roman"/>
          <w:sz w:val="24"/>
          <w:szCs w:val="24"/>
          <w:lang w:eastAsia="pt-BR"/>
        </w:rPr>
        <w:t xml:space="preserve">TÍTULO: </w:t>
      </w:r>
      <w:r w:rsidR="00545792" w:rsidRPr="00457044">
        <w:rPr>
          <w:rFonts w:ascii="Times New Roman" w:hAnsi="Times New Roman" w:cs="Times New Roman"/>
          <w:sz w:val="24"/>
          <w:szCs w:val="24"/>
        </w:rPr>
        <w:t>ELEVADO NÍVEL DE INATIVIDADE FÍSICA EM IDOSOS ESTÁ RELACIONADO COM FALTA DE INTERESSE E DE ACONSELHAMENTO PROFISSIONAL ESPECÍFICO</w:t>
      </w:r>
    </w:p>
    <w:p w:rsidR="00396C28" w:rsidRPr="00396C28" w:rsidRDefault="00396C28" w:rsidP="00396C28">
      <w:pPr>
        <w:shd w:val="clear" w:color="auto" w:fill="FFFFFF"/>
        <w:spacing w:before="240" w:after="240" w:line="147" w:lineRule="atLeast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96C28">
        <w:rPr>
          <w:rFonts w:ascii="Times New Roman" w:hAnsi="Times New Roman" w:cs="Times New Roman"/>
          <w:sz w:val="24"/>
          <w:szCs w:val="24"/>
        </w:rP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396C28" w:rsidRDefault="00396C28" w:rsidP="0039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54579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Teresina, Piauí, 15</w:t>
      </w:r>
      <w:r w:rsidRPr="00396C2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dezembro de 2015.</w:t>
      </w:r>
    </w:p>
    <w:p w:rsidR="00396C28" w:rsidRPr="00396C28" w:rsidRDefault="00396C28" w:rsidP="0039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687F2210" wp14:editId="704AB752">
            <wp:simplePos x="0" y="0"/>
            <wp:positionH relativeFrom="column">
              <wp:posOffset>802005</wp:posOffset>
            </wp:positionH>
            <wp:positionV relativeFrom="paragraph">
              <wp:posOffset>208280</wp:posOffset>
            </wp:positionV>
            <wp:extent cx="3023280" cy="468000"/>
            <wp:effectExtent l="0" t="0" r="5715" b="825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lm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28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Dilma Aurélia Carvalho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Pr="005457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7D67BA20" wp14:editId="0F5C48DA">
            <wp:simplePos x="0" y="0"/>
            <wp:positionH relativeFrom="column">
              <wp:posOffset>802005</wp:posOffset>
            </wp:positionH>
            <wp:positionV relativeFrom="paragraph">
              <wp:posOffset>162560</wp:posOffset>
            </wp:positionV>
            <wp:extent cx="1823104" cy="468000"/>
            <wp:effectExtent l="0" t="0" r="5715" b="825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in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104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Aline de Freitas Brito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626383F9" wp14:editId="1ECACAD0">
            <wp:simplePos x="0" y="0"/>
            <wp:positionH relativeFrom="column">
              <wp:posOffset>802005</wp:posOffset>
            </wp:positionH>
            <wp:positionV relativeFrom="paragraph">
              <wp:posOffset>177800</wp:posOffset>
            </wp:positionV>
            <wp:extent cx="3117356" cy="468000"/>
            <wp:effectExtent l="0" t="0" r="6985" b="825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rco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356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Marcos Antônio Pereira dos Santos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64D361DB" wp14:editId="1C5DF5AA">
            <wp:simplePos x="0" y="0"/>
            <wp:positionH relativeFrom="column">
              <wp:posOffset>809625</wp:posOffset>
            </wp:positionH>
            <wp:positionV relativeFrom="paragraph">
              <wp:posOffset>159385</wp:posOffset>
            </wp:positionV>
            <wp:extent cx="2656802" cy="468000"/>
            <wp:effectExtent l="0" t="0" r="0" b="825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bian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02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Fabiana Ranielle de Siqueira Nogueira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5BA62BD6" wp14:editId="10EC899C">
            <wp:simplePos x="0" y="0"/>
            <wp:positionH relativeFrom="column">
              <wp:posOffset>847725</wp:posOffset>
            </wp:positionH>
            <wp:positionV relativeFrom="paragraph">
              <wp:posOffset>222250</wp:posOffset>
            </wp:positionV>
            <wp:extent cx="4436870" cy="468000"/>
            <wp:effectExtent l="0" t="0" r="1905" b="825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uilherm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87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Guilherme Guarino de Moura Sá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 wp14:anchorId="5D67E97B" wp14:editId="7674FC48">
            <wp:simplePos x="0" y="0"/>
            <wp:positionH relativeFrom="column">
              <wp:posOffset>809625</wp:posOffset>
            </wp:positionH>
            <wp:positionV relativeFrom="paragraph">
              <wp:posOffset>182245</wp:posOffset>
            </wp:positionV>
            <wp:extent cx="3222568" cy="468000"/>
            <wp:effectExtent l="0" t="0" r="0" b="825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oaqui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568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Joaquim Guerra de Oliveira Neto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 wp14:anchorId="00FF45E1" wp14:editId="5C28759E">
            <wp:simplePos x="0" y="0"/>
            <wp:positionH relativeFrom="column">
              <wp:posOffset>809625</wp:posOffset>
            </wp:positionH>
            <wp:positionV relativeFrom="paragraph">
              <wp:posOffset>167005</wp:posOffset>
            </wp:positionV>
            <wp:extent cx="4176151" cy="468000"/>
            <wp:effectExtent l="0" t="0" r="0" b="825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ri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151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Maria do Carmo de Carvalho e Martins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Assinatura:</w:t>
      </w: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5792" w:rsidRPr="00545792" w:rsidRDefault="00545792" w:rsidP="0054579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579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0" locked="0" layoutInCell="1" allowOverlap="1" wp14:anchorId="17352709" wp14:editId="6D275424">
            <wp:simplePos x="0" y="0"/>
            <wp:positionH relativeFrom="column">
              <wp:posOffset>847725</wp:posOffset>
            </wp:positionH>
            <wp:positionV relativeFrom="paragraph">
              <wp:posOffset>288925</wp:posOffset>
            </wp:positionV>
            <wp:extent cx="3171213" cy="468000"/>
            <wp:effectExtent l="0" t="0" r="0" b="8255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nivald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213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792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45792">
        <w:rPr>
          <w:rFonts w:ascii="Times New Roman" w:hAnsi="Times New Roman" w:cs="Times New Roman"/>
          <w:sz w:val="24"/>
          <w:szCs w:val="24"/>
        </w:rPr>
        <w:t>Enivaldo Pereira dos Santos.</w:t>
      </w:r>
    </w:p>
    <w:p w:rsidR="00545792" w:rsidRDefault="00545792" w:rsidP="00545792">
      <w:pPr>
        <w:spacing w:line="276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45792">
        <w:rPr>
          <w:rFonts w:ascii="Times New Roman" w:hAnsi="Times New Roman" w:cs="Times New Roman"/>
          <w:sz w:val="24"/>
          <w:szCs w:val="24"/>
        </w:rPr>
        <w:t>Assinatura</w:t>
      </w:r>
      <w:r w:rsidRPr="004A001D">
        <w:rPr>
          <w:rFonts w:ascii="Arial" w:hAnsi="Arial" w:cs="Arial"/>
          <w:sz w:val="24"/>
          <w:szCs w:val="24"/>
        </w:rPr>
        <w:t>:</w:t>
      </w:r>
      <w:r w:rsidRPr="00AE0A24">
        <w:rPr>
          <w:rFonts w:ascii="Arial" w:hAnsi="Arial" w:cs="Arial"/>
          <w:noProof/>
          <w:sz w:val="24"/>
          <w:szCs w:val="24"/>
          <w:lang w:eastAsia="pt-BR"/>
        </w:rPr>
        <w:t xml:space="preserve"> </w:t>
      </w:r>
    </w:p>
    <w:p w:rsidR="00545792" w:rsidRPr="004A001D" w:rsidRDefault="00545792" w:rsidP="00545792">
      <w:pPr>
        <w:spacing w:line="480" w:lineRule="auto"/>
        <w:rPr>
          <w:rFonts w:ascii="Arial" w:hAnsi="Arial" w:cs="Arial"/>
        </w:rPr>
      </w:pPr>
    </w:p>
    <w:p w:rsidR="00396C28" w:rsidRDefault="00396C28" w:rsidP="00396C28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sectPr w:rsidR="00396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28"/>
    <w:rsid w:val="00396C28"/>
    <w:rsid w:val="00545792"/>
    <w:rsid w:val="00623A35"/>
    <w:rsid w:val="009B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ABF9F-2DA8-41C8-B243-8FD00730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C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Rany</dc:creator>
  <cp:keywords/>
  <dc:description/>
  <cp:lastModifiedBy>Rany</cp:lastModifiedBy>
  <cp:revision>2</cp:revision>
  <dcterms:created xsi:type="dcterms:W3CDTF">2015-12-16T01:32:00Z</dcterms:created>
  <dcterms:modified xsi:type="dcterms:W3CDTF">2015-12-16T01:32:00Z</dcterms:modified>
</cp:coreProperties>
</file>