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2F3" w:rsidRDefault="009742F3" w:rsidP="00F933F6">
      <w:pPr>
        <w:pStyle w:val="SemEspaamento"/>
        <w:rPr>
          <w:shd w:val="clear" w:color="auto" w:fill="FFFFFF"/>
        </w:rPr>
      </w:pPr>
    </w:p>
    <w:p w:rsidR="00A206AC" w:rsidRDefault="006F5C33" w:rsidP="00763EA1">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ROTINA PRÉ-ESCOLAR E DESENVOLVIMENTO INFANTIL DE CRIANÇAS ATENDIDAS EM UMA ESCOLA PÚBLICA NO INTERIOR DE SÃO PAULO</w:t>
      </w:r>
      <w:r w:rsidR="005F1859">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 xml:space="preserve"> </w:t>
      </w:r>
    </w:p>
    <w:p w:rsidR="00A206AC" w:rsidRPr="00D127CD" w:rsidRDefault="00A206AC" w:rsidP="006F5C33">
      <w:pPr>
        <w:rPr>
          <w:rFonts w:ascii="Times New Roman" w:hAnsi="Times New Roman" w:cs="Times New Roman"/>
          <w:b/>
          <w:color w:val="000000"/>
          <w:sz w:val="24"/>
          <w:szCs w:val="24"/>
          <w:shd w:val="clear" w:color="auto" w:fill="FFFFFF"/>
        </w:rPr>
      </w:pPr>
    </w:p>
    <w:p w:rsidR="006A4736" w:rsidRPr="006A4736" w:rsidRDefault="006F5C33" w:rsidP="00A206AC">
      <w:pPr>
        <w:jc w:val="center"/>
        <w:rPr>
          <w:rFonts w:ascii="Times New Roman" w:hAnsi="Times New Roman" w:cs="Times New Roman"/>
          <w:b/>
          <w:color w:val="000000"/>
          <w:sz w:val="24"/>
          <w:szCs w:val="24"/>
          <w:shd w:val="clear" w:color="auto" w:fill="FFFFFF"/>
          <w:lang w:val="en-GB"/>
        </w:rPr>
      </w:pPr>
      <w:r>
        <w:rPr>
          <w:rFonts w:ascii="Times New Roman" w:hAnsi="Times New Roman" w:cs="Times New Roman"/>
          <w:b/>
          <w:color w:val="000000"/>
          <w:sz w:val="24"/>
          <w:szCs w:val="24"/>
          <w:shd w:val="clear" w:color="auto" w:fill="FFFFFF"/>
          <w:lang w:val="en-GB"/>
        </w:rPr>
        <w:t>PRE-SCHOOL ROUTINE AND CHILD DEVELOPMENT OF CHILDREN ATTENDING A PUBLIC SCHOOL IN THE INTERIOR OF SÃO PAULO STATE</w:t>
      </w:r>
      <w:r w:rsidR="005F1859">
        <w:rPr>
          <w:rFonts w:ascii="Times New Roman" w:hAnsi="Times New Roman" w:cs="Times New Roman"/>
          <w:b/>
          <w:color w:val="000000"/>
          <w:sz w:val="24"/>
          <w:szCs w:val="24"/>
          <w:shd w:val="clear" w:color="auto" w:fill="FFFFFF"/>
          <w:lang w:val="en-GB"/>
        </w:rPr>
        <w:t>.</w:t>
      </w:r>
    </w:p>
    <w:p w:rsidR="00A206AC" w:rsidRPr="006A4736" w:rsidRDefault="00A206AC" w:rsidP="00A206AC">
      <w:pPr>
        <w:rPr>
          <w:rFonts w:ascii="Times New Roman" w:hAnsi="Times New Roman" w:cs="Times New Roman"/>
          <w:b/>
          <w:color w:val="000000"/>
          <w:sz w:val="24"/>
          <w:szCs w:val="24"/>
          <w:shd w:val="clear" w:color="auto" w:fill="FFFFFF"/>
          <w:lang w:val="en-GB"/>
        </w:rPr>
      </w:pPr>
    </w:p>
    <w:p w:rsidR="00A206AC" w:rsidRPr="006A4736" w:rsidRDefault="00A206AC" w:rsidP="00A206AC">
      <w:pPr>
        <w:rPr>
          <w:rFonts w:ascii="Times New Roman" w:hAnsi="Times New Roman" w:cs="Times New Roman"/>
          <w:sz w:val="24"/>
          <w:szCs w:val="24"/>
          <w:lang w:val="en-GB"/>
        </w:rPr>
      </w:pPr>
    </w:p>
    <w:p w:rsidR="00A206AC" w:rsidRPr="006A4736" w:rsidRDefault="00A206AC" w:rsidP="00A206AC">
      <w:pPr>
        <w:rPr>
          <w:rFonts w:ascii="Times New Roman" w:hAnsi="Times New Roman" w:cs="Times New Roman"/>
          <w:sz w:val="24"/>
          <w:szCs w:val="24"/>
          <w:lang w:val="en-GB"/>
        </w:rPr>
      </w:pPr>
    </w:p>
    <w:p w:rsidR="00A206AC" w:rsidRPr="006A4736" w:rsidRDefault="00A206AC" w:rsidP="00A206AC">
      <w:pPr>
        <w:rPr>
          <w:rFonts w:ascii="Times New Roman" w:hAnsi="Times New Roman" w:cs="Times New Roman"/>
          <w:sz w:val="24"/>
          <w:szCs w:val="24"/>
          <w:lang w:val="en-GB"/>
        </w:rPr>
      </w:pPr>
    </w:p>
    <w:p w:rsidR="00A206AC" w:rsidRPr="006A4736" w:rsidRDefault="00A206AC" w:rsidP="00A206AC">
      <w:pPr>
        <w:rPr>
          <w:rFonts w:ascii="Times New Roman" w:hAnsi="Times New Roman" w:cs="Times New Roman"/>
          <w:sz w:val="24"/>
          <w:szCs w:val="24"/>
          <w:lang w:val="en-GB"/>
        </w:rPr>
      </w:pPr>
    </w:p>
    <w:p w:rsidR="00A206AC" w:rsidRPr="006A4736" w:rsidRDefault="00A206AC" w:rsidP="00A206AC">
      <w:pPr>
        <w:rPr>
          <w:rFonts w:ascii="Times New Roman" w:hAnsi="Times New Roman" w:cs="Times New Roman"/>
          <w:sz w:val="24"/>
          <w:szCs w:val="24"/>
          <w:lang w:val="en-GB"/>
        </w:rPr>
      </w:pPr>
    </w:p>
    <w:p w:rsidR="00A206AC" w:rsidRPr="006A4736" w:rsidRDefault="00A206AC" w:rsidP="00A206AC">
      <w:pPr>
        <w:rPr>
          <w:rFonts w:ascii="Times New Roman" w:hAnsi="Times New Roman" w:cs="Times New Roman"/>
          <w:sz w:val="24"/>
          <w:szCs w:val="24"/>
          <w:lang w:val="en-GB"/>
        </w:rPr>
      </w:pPr>
    </w:p>
    <w:p w:rsidR="00A206AC" w:rsidRPr="006A4736" w:rsidRDefault="00A206AC">
      <w:pPr>
        <w:rPr>
          <w:rFonts w:ascii="Times New Roman" w:hAnsi="Times New Roman" w:cs="Times New Roman"/>
          <w:sz w:val="24"/>
          <w:szCs w:val="24"/>
          <w:lang w:val="en-GB"/>
        </w:rPr>
      </w:pPr>
      <w:r w:rsidRPr="006A4736">
        <w:rPr>
          <w:rFonts w:ascii="Times New Roman" w:hAnsi="Times New Roman" w:cs="Times New Roman"/>
          <w:sz w:val="24"/>
          <w:szCs w:val="24"/>
          <w:lang w:val="en-GB"/>
        </w:rPr>
        <w:br w:type="page"/>
      </w:r>
    </w:p>
    <w:p w:rsidR="00A206AC" w:rsidRDefault="00A206AC" w:rsidP="00A206AC">
      <w:pPr>
        <w:jc w:val="center"/>
        <w:rPr>
          <w:rFonts w:ascii="Times New Roman" w:hAnsi="Times New Roman" w:cs="Times New Roman"/>
          <w:b/>
          <w:color w:val="000000"/>
          <w:szCs w:val="20"/>
          <w:shd w:val="clear" w:color="auto" w:fill="FFFFFF"/>
        </w:rPr>
      </w:pPr>
      <w:r w:rsidRPr="003555C8">
        <w:rPr>
          <w:rFonts w:ascii="Times New Roman" w:hAnsi="Times New Roman" w:cs="Times New Roman"/>
          <w:b/>
          <w:color w:val="000000"/>
          <w:szCs w:val="20"/>
          <w:shd w:val="clear" w:color="auto" w:fill="FFFFFF"/>
        </w:rPr>
        <w:lastRenderedPageBreak/>
        <w:t>Resumo</w:t>
      </w:r>
    </w:p>
    <w:p w:rsidR="003555C8" w:rsidRPr="00E32A6A" w:rsidRDefault="001D63DF" w:rsidP="00CD7782">
      <w:pPr>
        <w:spacing w:after="0" w:line="240" w:lineRule="auto"/>
        <w:jc w:val="both"/>
        <w:rPr>
          <w:rFonts w:ascii="Times New Roman" w:hAnsi="Times New Roman" w:cs="Times New Roman"/>
          <w:szCs w:val="20"/>
        </w:rPr>
      </w:pPr>
      <w:r w:rsidRPr="00E32A6A">
        <w:rPr>
          <w:rFonts w:ascii="Times New Roman" w:hAnsi="Times New Roman" w:cs="Times New Roman"/>
          <w:color w:val="000000"/>
          <w:szCs w:val="20"/>
          <w:shd w:val="clear" w:color="auto" w:fill="FFFFFF"/>
        </w:rPr>
        <w:t>A falta de um ambiente espec</w:t>
      </w:r>
      <w:r w:rsidR="00763EA1">
        <w:rPr>
          <w:rFonts w:ascii="Times New Roman" w:hAnsi="Times New Roman" w:cs="Times New Roman"/>
          <w:color w:val="000000"/>
          <w:szCs w:val="20"/>
          <w:shd w:val="clear" w:color="auto" w:fill="FFFFFF"/>
        </w:rPr>
        <w:t>í</w:t>
      </w:r>
      <w:r w:rsidRPr="00E32A6A">
        <w:rPr>
          <w:rFonts w:ascii="Times New Roman" w:hAnsi="Times New Roman" w:cs="Times New Roman"/>
          <w:color w:val="000000"/>
          <w:szCs w:val="20"/>
          <w:shd w:val="clear" w:color="auto" w:fill="FFFFFF"/>
        </w:rPr>
        <w:t>fico para a prática de atividades motoras pode acarretar em atrasos no de</w:t>
      </w:r>
      <w:r w:rsidR="006A4736">
        <w:rPr>
          <w:rFonts w:ascii="Times New Roman" w:hAnsi="Times New Roman" w:cs="Times New Roman"/>
          <w:color w:val="000000"/>
          <w:szCs w:val="20"/>
          <w:shd w:val="clear" w:color="auto" w:fill="FFFFFF"/>
        </w:rPr>
        <w:t>se</w:t>
      </w:r>
      <w:r w:rsidR="00E71083">
        <w:rPr>
          <w:rFonts w:ascii="Times New Roman" w:hAnsi="Times New Roman" w:cs="Times New Roman"/>
          <w:color w:val="000000"/>
          <w:szCs w:val="20"/>
          <w:shd w:val="clear" w:color="auto" w:fill="FFFFFF"/>
        </w:rPr>
        <w:t xml:space="preserve">nvolvimento infantil, </w:t>
      </w:r>
      <w:r w:rsidR="006A4736">
        <w:rPr>
          <w:rFonts w:ascii="Times New Roman" w:hAnsi="Times New Roman" w:cs="Times New Roman"/>
          <w:color w:val="000000"/>
          <w:szCs w:val="20"/>
          <w:shd w:val="clear" w:color="auto" w:fill="FFFFFF"/>
        </w:rPr>
        <w:t xml:space="preserve">dado que este se trata de um </w:t>
      </w:r>
      <w:r w:rsidR="006A4736" w:rsidRPr="00E32A6A">
        <w:rPr>
          <w:rFonts w:ascii="Times New Roman" w:hAnsi="Times New Roman" w:cs="Times New Roman"/>
          <w:color w:val="000000"/>
          <w:szCs w:val="20"/>
          <w:shd w:val="clear" w:color="auto" w:fill="FFFFFF"/>
        </w:rPr>
        <w:t xml:space="preserve">processo que pode ser influenciado por diversos fatores internos e externos. </w:t>
      </w:r>
      <w:r w:rsidR="006A4736">
        <w:rPr>
          <w:rFonts w:ascii="Times New Roman" w:hAnsi="Times New Roman" w:cs="Times New Roman"/>
          <w:color w:val="000000"/>
          <w:szCs w:val="20"/>
          <w:shd w:val="clear" w:color="auto" w:fill="FFFFFF"/>
        </w:rPr>
        <w:t xml:space="preserve"> É</w:t>
      </w:r>
      <w:r w:rsidR="006A4736" w:rsidRPr="00E32A6A">
        <w:rPr>
          <w:rFonts w:ascii="Times New Roman" w:hAnsi="Times New Roman" w:cs="Times New Roman"/>
          <w:color w:val="000000"/>
          <w:szCs w:val="20"/>
          <w:shd w:val="clear" w:color="auto" w:fill="FFFFFF"/>
        </w:rPr>
        <w:t xml:space="preserve"> na primeira infância que as mais importantes habilidades são adquiridas, porém, </w:t>
      </w:r>
      <w:r w:rsidR="006A4736">
        <w:rPr>
          <w:rFonts w:ascii="Times New Roman" w:hAnsi="Times New Roman" w:cs="Times New Roman"/>
          <w:color w:val="000000"/>
          <w:szCs w:val="20"/>
          <w:shd w:val="clear" w:color="auto" w:fill="FFFFFF"/>
        </w:rPr>
        <w:t>a</w:t>
      </w:r>
      <w:r w:rsidR="006A4736" w:rsidRPr="00E32A6A">
        <w:rPr>
          <w:rFonts w:ascii="Times New Roman" w:hAnsi="Times New Roman" w:cs="Times New Roman"/>
          <w:color w:val="000000"/>
          <w:szCs w:val="20"/>
          <w:shd w:val="clear" w:color="auto" w:fill="FFFFFF"/>
        </w:rPr>
        <w:t>s crianças estão</w:t>
      </w:r>
      <w:r w:rsidR="006A4736">
        <w:rPr>
          <w:rFonts w:ascii="Times New Roman" w:hAnsi="Times New Roman" w:cs="Times New Roman"/>
          <w:color w:val="000000"/>
          <w:szCs w:val="20"/>
          <w:shd w:val="clear" w:color="auto" w:fill="FFFFFF"/>
        </w:rPr>
        <w:t xml:space="preserve"> indo cada vez mais cedo para </w:t>
      </w:r>
      <w:r w:rsidR="006A4736" w:rsidRPr="00E32A6A">
        <w:rPr>
          <w:rFonts w:ascii="Times New Roman" w:hAnsi="Times New Roman" w:cs="Times New Roman"/>
          <w:color w:val="000000"/>
          <w:szCs w:val="20"/>
          <w:shd w:val="clear" w:color="auto" w:fill="FFFFFF"/>
        </w:rPr>
        <w:t>instituições de ensino infantil (IEI) e nelas são expostas a rotinas com poucas possibilidades de movimentos.</w:t>
      </w:r>
      <w:r w:rsidRPr="00E32A6A">
        <w:rPr>
          <w:rFonts w:ascii="Times New Roman" w:hAnsi="Times New Roman" w:cs="Times New Roman"/>
          <w:color w:val="000000"/>
          <w:szCs w:val="20"/>
          <w:shd w:val="clear" w:color="auto" w:fill="FFFFFF"/>
        </w:rPr>
        <w:t xml:space="preserve"> </w:t>
      </w:r>
      <w:r w:rsidR="00E8696D">
        <w:rPr>
          <w:rFonts w:ascii="Times New Roman" w:hAnsi="Times New Roman" w:cs="Times New Roman"/>
          <w:color w:val="000000"/>
          <w:szCs w:val="20"/>
          <w:shd w:val="clear" w:color="auto" w:fill="FFFFFF"/>
        </w:rPr>
        <w:t>O</w:t>
      </w:r>
      <w:r w:rsidRPr="00E32A6A">
        <w:rPr>
          <w:rFonts w:ascii="Times New Roman" w:hAnsi="Times New Roman" w:cs="Times New Roman"/>
          <w:color w:val="000000"/>
          <w:szCs w:val="20"/>
          <w:shd w:val="clear" w:color="auto" w:fill="FFFFFF"/>
        </w:rPr>
        <w:t xml:space="preserve"> objetivo deste estudo foi analisar a rotina escolar de uma </w:t>
      </w:r>
      <w:r w:rsidR="00464C00" w:rsidRPr="00E32A6A">
        <w:rPr>
          <w:rFonts w:ascii="Times New Roman" w:hAnsi="Times New Roman" w:cs="Times New Roman"/>
          <w:color w:val="000000"/>
          <w:szCs w:val="20"/>
          <w:shd w:val="clear" w:color="auto" w:fill="FFFFFF"/>
        </w:rPr>
        <w:t xml:space="preserve">IEI e </w:t>
      </w:r>
      <w:r w:rsidRPr="00E32A6A">
        <w:rPr>
          <w:rFonts w:ascii="Times New Roman" w:hAnsi="Times New Roman" w:cs="Times New Roman"/>
          <w:szCs w:val="20"/>
        </w:rPr>
        <w:t xml:space="preserve">avaliar </w:t>
      </w:r>
      <w:r w:rsidR="00464C00" w:rsidRPr="00E32A6A">
        <w:rPr>
          <w:rFonts w:ascii="Times New Roman" w:hAnsi="Times New Roman" w:cs="Times New Roman"/>
          <w:szCs w:val="20"/>
        </w:rPr>
        <w:t xml:space="preserve">o </w:t>
      </w:r>
      <w:r w:rsidRPr="00E32A6A">
        <w:rPr>
          <w:rFonts w:ascii="Times New Roman" w:hAnsi="Times New Roman" w:cs="Times New Roman"/>
          <w:szCs w:val="20"/>
        </w:rPr>
        <w:t xml:space="preserve">desenvolvimento </w:t>
      </w:r>
      <w:r w:rsidR="006A4736">
        <w:rPr>
          <w:rFonts w:ascii="Times New Roman" w:hAnsi="Times New Roman" w:cs="Times New Roman"/>
          <w:szCs w:val="20"/>
        </w:rPr>
        <w:t xml:space="preserve">e </w:t>
      </w:r>
      <w:r w:rsidR="006A4736" w:rsidRPr="00E32A6A">
        <w:rPr>
          <w:rFonts w:ascii="Times New Roman" w:hAnsi="Times New Roman" w:cs="Times New Roman"/>
          <w:szCs w:val="20"/>
        </w:rPr>
        <w:t xml:space="preserve">o estado nutricional </w:t>
      </w:r>
      <w:r w:rsidR="006A4736">
        <w:rPr>
          <w:rFonts w:ascii="Times New Roman" w:hAnsi="Times New Roman" w:cs="Times New Roman"/>
          <w:szCs w:val="20"/>
        </w:rPr>
        <w:t>de seus alunos</w:t>
      </w:r>
      <w:r w:rsidRPr="00E32A6A">
        <w:rPr>
          <w:rFonts w:ascii="Times New Roman" w:hAnsi="Times New Roman" w:cs="Times New Roman"/>
          <w:szCs w:val="20"/>
        </w:rPr>
        <w:t xml:space="preserve">. Trata-se de um estudo realizado em uma IEI pública, com </w:t>
      </w:r>
      <w:r w:rsidR="0002229A">
        <w:rPr>
          <w:rFonts w:ascii="Times New Roman" w:hAnsi="Times New Roman" w:cs="Times New Roman"/>
          <w:szCs w:val="20"/>
        </w:rPr>
        <w:t>todas as crianças (</w:t>
      </w:r>
      <w:r w:rsidRPr="00E32A6A">
        <w:rPr>
          <w:rFonts w:ascii="Times New Roman" w:hAnsi="Times New Roman" w:cs="Times New Roman"/>
          <w:szCs w:val="20"/>
        </w:rPr>
        <w:t>17</w:t>
      </w:r>
      <w:r w:rsidR="0002229A">
        <w:rPr>
          <w:rFonts w:ascii="Times New Roman" w:hAnsi="Times New Roman" w:cs="Times New Roman"/>
          <w:szCs w:val="20"/>
        </w:rPr>
        <w:t>)</w:t>
      </w:r>
      <w:r w:rsidR="00E8696D">
        <w:rPr>
          <w:rFonts w:ascii="Times New Roman" w:hAnsi="Times New Roman" w:cs="Times New Roman"/>
          <w:szCs w:val="20"/>
        </w:rPr>
        <w:t xml:space="preserve"> e seus respectivos pais</w:t>
      </w:r>
      <w:r w:rsidR="006A4736">
        <w:rPr>
          <w:rFonts w:ascii="Times New Roman" w:hAnsi="Times New Roman" w:cs="Times New Roman"/>
          <w:szCs w:val="20"/>
        </w:rPr>
        <w:t>, os cinco professores e a coordenação da escola</w:t>
      </w:r>
      <w:r w:rsidRPr="00E32A6A">
        <w:rPr>
          <w:rFonts w:ascii="Times New Roman" w:hAnsi="Times New Roman" w:cs="Times New Roman"/>
          <w:szCs w:val="20"/>
        </w:rPr>
        <w:t xml:space="preserve">. </w:t>
      </w:r>
      <w:r w:rsidR="00EF57AA" w:rsidRPr="00E32A6A">
        <w:rPr>
          <w:rFonts w:ascii="Times New Roman" w:hAnsi="Times New Roman" w:cs="Times New Roman"/>
          <w:szCs w:val="20"/>
        </w:rPr>
        <w:t xml:space="preserve">Foram realizadas visitas </w:t>
      </w:r>
      <w:r w:rsidR="00EF57AA" w:rsidRPr="00E32A6A">
        <w:rPr>
          <w:rFonts w:ascii="Times New Roman" w:hAnsi="Times New Roman" w:cs="Times New Roman"/>
          <w:i/>
          <w:szCs w:val="20"/>
        </w:rPr>
        <w:t>in locu</w:t>
      </w:r>
      <w:r w:rsidR="00EF57AA" w:rsidRPr="00E32A6A">
        <w:rPr>
          <w:rFonts w:ascii="Times New Roman" w:hAnsi="Times New Roman" w:cs="Times New Roman"/>
          <w:szCs w:val="20"/>
        </w:rPr>
        <w:t>, reu</w:t>
      </w:r>
      <w:r w:rsidR="00E32A6A">
        <w:rPr>
          <w:rFonts w:ascii="Times New Roman" w:hAnsi="Times New Roman" w:cs="Times New Roman"/>
          <w:szCs w:val="20"/>
        </w:rPr>
        <w:t>nião com pais e professores, aná</w:t>
      </w:r>
      <w:r w:rsidR="00EF57AA" w:rsidRPr="00E32A6A">
        <w:rPr>
          <w:rFonts w:ascii="Times New Roman" w:hAnsi="Times New Roman" w:cs="Times New Roman"/>
          <w:szCs w:val="20"/>
        </w:rPr>
        <w:t>lise de documentos referente a rotina escolar</w:t>
      </w:r>
      <w:r w:rsidR="008A2D67" w:rsidRPr="00E32A6A">
        <w:rPr>
          <w:rFonts w:ascii="Times New Roman" w:hAnsi="Times New Roman" w:cs="Times New Roman"/>
          <w:szCs w:val="20"/>
        </w:rPr>
        <w:t xml:space="preserve"> e regist</w:t>
      </w:r>
      <w:r w:rsidR="0002229A">
        <w:rPr>
          <w:rFonts w:ascii="Times New Roman" w:hAnsi="Times New Roman" w:cs="Times New Roman"/>
          <w:szCs w:val="20"/>
        </w:rPr>
        <w:t>ro em diários de campo. Para aná</w:t>
      </w:r>
      <w:r w:rsidR="008A2D67" w:rsidRPr="00E32A6A">
        <w:rPr>
          <w:rFonts w:ascii="Times New Roman" w:hAnsi="Times New Roman" w:cs="Times New Roman"/>
          <w:szCs w:val="20"/>
        </w:rPr>
        <w:t>l</w:t>
      </w:r>
      <w:r w:rsidR="00B365D6" w:rsidRPr="00E32A6A">
        <w:rPr>
          <w:rFonts w:ascii="Times New Roman" w:hAnsi="Times New Roman" w:cs="Times New Roman"/>
          <w:szCs w:val="20"/>
        </w:rPr>
        <w:t>ise do desenvolvimento infantil</w:t>
      </w:r>
      <w:r w:rsidR="008A2D67" w:rsidRPr="00E32A6A">
        <w:rPr>
          <w:rFonts w:ascii="Times New Roman" w:hAnsi="Times New Roman" w:cs="Times New Roman"/>
          <w:szCs w:val="20"/>
        </w:rPr>
        <w:t xml:space="preserve"> foi utilizado o teste </w:t>
      </w:r>
      <w:r w:rsidR="008A2D67" w:rsidRPr="00E32A6A">
        <w:rPr>
          <w:rFonts w:ascii="Times New Roman" w:hAnsi="Times New Roman" w:cs="Times New Roman"/>
          <w:i/>
          <w:szCs w:val="20"/>
        </w:rPr>
        <w:t>DENVER II</w:t>
      </w:r>
      <w:r w:rsidR="00B365D6" w:rsidRPr="00E32A6A">
        <w:rPr>
          <w:rFonts w:ascii="Times New Roman" w:hAnsi="Times New Roman" w:cs="Times New Roman"/>
          <w:szCs w:val="20"/>
        </w:rPr>
        <w:t xml:space="preserve"> e </w:t>
      </w:r>
      <w:r w:rsidR="006A4736">
        <w:rPr>
          <w:rFonts w:ascii="Times New Roman" w:hAnsi="Times New Roman" w:cs="Times New Roman"/>
          <w:szCs w:val="20"/>
        </w:rPr>
        <w:t>pa</w:t>
      </w:r>
      <w:r w:rsidR="00E71083">
        <w:rPr>
          <w:rFonts w:ascii="Times New Roman" w:hAnsi="Times New Roman" w:cs="Times New Roman"/>
          <w:szCs w:val="20"/>
        </w:rPr>
        <w:t xml:space="preserve">ra o crescimento foram aferidas </w:t>
      </w:r>
      <w:r w:rsidR="00B365D6" w:rsidRPr="00E32A6A">
        <w:rPr>
          <w:rFonts w:ascii="Times New Roman" w:hAnsi="Times New Roman" w:cs="Times New Roman"/>
          <w:szCs w:val="20"/>
        </w:rPr>
        <w:t xml:space="preserve">medidas antropométricas. Observou-se </w:t>
      </w:r>
      <w:r w:rsidR="006A4736">
        <w:rPr>
          <w:rFonts w:ascii="Times New Roman" w:hAnsi="Times New Roman" w:cs="Times New Roman"/>
          <w:szCs w:val="20"/>
        </w:rPr>
        <w:t xml:space="preserve">falta de espaço específico para prática de atividades motoras, ausência de </w:t>
      </w:r>
      <w:r w:rsidR="006457FD">
        <w:rPr>
          <w:rFonts w:ascii="Times New Roman" w:hAnsi="Times New Roman" w:cs="Times New Roman"/>
          <w:szCs w:val="20"/>
        </w:rPr>
        <w:t xml:space="preserve">atividades para estimular o desenvolvimento motor grosso, </w:t>
      </w:r>
      <w:r w:rsidR="00B365D6" w:rsidRPr="00E32A6A">
        <w:rPr>
          <w:rFonts w:ascii="Times New Roman" w:hAnsi="Times New Roman" w:cs="Times New Roman"/>
          <w:szCs w:val="20"/>
        </w:rPr>
        <w:t>insatisfação de pais e professores em relação ao baixo nível de atividade m</w:t>
      </w:r>
      <w:r w:rsidR="00E32A6A" w:rsidRPr="00E32A6A">
        <w:rPr>
          <w:rFonts w:ascii="Times New Roman" w:hAnsi="Times New Roman" w:cs="Times New Roman"/>
          <w:szCs w:val="20"/>
        </w:rPr>
        <w:t>otora na rotina escolar</w:t>
      </w:r>
      <w:r w:rsidR="006457FD">
        <w:rPr>
          <w:rFonts w:ascii="Times New Roman" w:hAnsi="Times New Roman" w:cs="Times New Roman"/>
          <w:szCs w:val="20"/>
        </w:rPr>
        <w:t xml:space="preserve"> e ao </w:t>
      </w:r>
      <w:r w:rsidR="00B365D6" w:rsidRPr="00E32A6A">
        <w:rPr>
          <w:rFonts w:ascii="Times New Roman" w:hAnsi="Times New Roman" w:cs="Times New Roman"/>
          <w:szCs w:val="20"/>
        </w:rPr>
        <w:t>grande tempo destinado a atividade</w:t>
      </w:r>
      <w:r w:rsidR="00E32A6A">
        <w:rPr>
          <w:rFonts w:ascii="Times New Roman" w:hAnsi="Times New Roman" w:cs="Times New Roman"/>
          <w:szCs w:val="20"/>
        </w:rPr>
        <w:t>s</w:t>
      </w:r>
      <w:r w:rsidR="00B365D6" w:rsidRPr="00E32A6A">
        <w:rPr>
          <w:rFonts w:ascii="Times New Roman" w:hAnsi="Times New Roman" w:cs="Times New Roman"/>
          <w:szCs w:val="20"/>
        </w:rPr>
        <w:t xml:space="preserve"> inativas. Encontrou-se 52,9% das crianças com desenvolvimento integral suspeito e </w:t>
      </w:r>
      <w:r w:rsidR="00E71083">
        <w:rPr>
          <w:rFonts w:ascii="Times New Roman" w:hAnsi="Times New Roman" w:cs="Times New Roman"/>
          <w:szCs w:val="20"/>
        </w:rPr>
        <w:t>5,9% com risco de sobrepeso</w:t>
      </w:r>
      <w:r w:rsidR="00E8696D">
        <w:rPr>
          <w:rFonts w:ascii="Times New Roman" w:hAnsi="Times New Roman" w:cs="Times New Roman"/>
          <w:szCs w:val="20"/>
        </w:rPr>
        <w:t>. N</w:t>
      </w:r>
      <w:r w:rsidR="00E32A6A" w:rsidRPr="00E32A6A">
        <w:rPr>
          <w:rFonts w:ascii="Times New Roman" w:hAnsi="Times New Roman" w:cs="Times New Roman"/>
          <w:szCs w:val="20"/>
        </w:rPr>
        <w:t xml:space="preserve">ão </w:t>
      </w:r>
      <w:r w:rsidR="006457FD">
        <w:rPr>
          <w:rFonts w:ascii="Times New Roman" w:hAnsi="Times New Roman" w:cs="Times New Roman"/>
          <w:szCs w:val="20"/>
        </w:rPr>
        <w:t xml:space="preserve">foi encontrada </w:t>
      </w:r>
      <w:r w:rsidR="00E32A6A" w:rsidRPr="00E32A6A">
        <w:rPr>
          <w:rFonts w:ascii="Times New Roman" w:hAnsi="Times New Roman" w:cs="Times New Roman"/>
          <w:szCs w:val="20"/>
        </w:rPr>
        <w:t xml:space="preserve">relação </w:t>
      </w:r>
      <w:r w:rsidR="006457FD">
        <w:rPr>
          <w:rFonts w:ascii="Times New Roman" w:hAnsi="Times New Roman" w:cs="Times New Roman"/>
          <w:szCs w:val="20"/>
        </w:rPr>
        <w:t xml:space="preserve">estatística significante </w:t>
      </w:r>
      <w:r w:rsidR="00E32A6A" w:rsidRPr="00E32A6A">
        <w:rPr>
          <w:rFonts w:ascii="Times New Roman" w:hAnsi="Times New Roman" w:cs="Times New Roman"/>
          <w:szCs w:val="20"/>
        </w:rPr>
        <w:t xml:space="preserve">entre o desenvolvimento </w:t>
      </w:r>
      <w:r w:rsidR="00763EA1">
        <w:rPr>
          <w:rFonts w:ascii="Times New Roman" w:hAnsi="Times New Roman" w:cs="Times New Roman"/>
          <w:szCs w:val="20"/>
        </w:rPr>
        <w:t>motor</w:t>
      </w:r>
      <w:r w:rsidR="00E32A6A" w:rsidRPr="00E32A6A">
        <w:rPr>
          <w:rFonts w:ascii="Times New Roman" w:hAnsi="Times New Roman" w:cs="Times New Roman"/>
          <w:szCs w:val="20"/>
        </w:rPr>
        <w:t xml:space="preserve"> </w:t>
      </w:r>
      <w:r w:rsidR="00763EA1">
        <w:rPr>
          <w:rFonts w:ascii="Times New Roman" w:hAnsi="Times New Roman" w:cs="Times New Roman"/>
          <w:szCs w:val="20"/>
        </w:rPr>
        <w:t xml:space="preserve">e o </w:t>
      </w:r>
      <w:r w:rsidR="00E32A6A" w:rsidRPr="00E32A6A">
        <w:rPr>
          <w:rFonts w:ascii="Times New Roman" w:hAnsi="Times New Roman" w:cs="Times New Roman"/>
          <w:szCs w:val="20"/>
        </w:rPr>
        <w:t>estado nutricional</w:t>
      </w:r>
      <w:r w:rsidR="006457FD">
        <w:rPr>
          <w:rFonts w:ascii="Times New Roman" w:hAnsi="Times New Roman" w:cs="Times New Roman"/>
          <w:szCs w:val="20"/>
        </w:rPr>
        <w:t xml:space="preserve">.  </w:t>
      </w:r>
      <w:r w:rsidR="00B97D28">
        <w:rPr>
          <w:rFonts w:ascii="Times New Roman" w:hAnsi="Times New Roman" w:cs="Times New Roman"/>
          <w:szCs w:val="20"/>
        </w:rPr>
        <w:t>A rotina dessa escola é semelhante a maioria das escolas infantis brasileiras</w:t>
      </w:r>
      <w:r w:rsidR="0002229A">
        <w:rPr>
          <w:rFonts w:ascii="Times New Roman" w:hAnsi="Times New Roman" w:cs="Times New Roman"/>
          <w:szCs w:val="20"/>
        </w:rPr>
        <w:t xml:space="preserve"> e</w:t>
      </w:r>
      <w:r w:rsidR="00B97D28">
        <w:rPr>
          <w:rFonts w:ascii="Times New Roman" w:hAnsi="Times New Roman" w:cs="Times New Roman"/>
          <w:szCs w:val="20"/>
        </w:rPr>
        <w:t xml:space="preserve"> necessita de mudanças</w:t>
      </w:r>
      <w:r w:rsidR="0002229A">
        <w:rPr>
          <w:rFonts w:ascii="Times New Roman" w:hAnsi="Times New Roman" w:cs="Times New Roman"/>
          <w:szCs w:val="20"/>
        </w:rPr>
        <w:t xml:space="preserve">. </w:t>
      </w:r>
      <w:r w:rsidR="00B97D28">
        <w:rPr>
          <w:rFonts w:ascii="Times New Roman" w:hAnsi="Times New Roman" w:cs="Times New Roman"/>
          <w:szCs w:val="20"/>
        </w:rPr>
        <w:t xml:space="preserve"> </w:t>
      </w:r>
      <w:r w:rsidR="0002229A">
        <w:rPr>
          <w:rFonts w:ascii="Times New Roman" w:hAnsi="Times New Roman" w:cs="Times New Roman"/>
          <w:szCs w:val="20"/>
        </w:rPr>
        <w:t>A</w:t>
      </w:r>
      <w:r w:rsidR="006457FD">
        <w:rPr>
          <w:rFonts w:ascii="Times New Roman" w:hAnsi="Times New Roman" w:cs="Times New Roman"/>
          <w:szCs w:val="20"/>
        </w:rPr>
        <w:t xml:space="preserve"> </w:t>
      </w:r>
      <w:r w:rsidR="00763EA1">
        <w:rPr>
          <w:rFonts w:ascii="Times New Roman" w:hAnsi="Times New Roman" w:cs="Times New Roman"/>
          <w:szCs w:val="20"/>
        </w:rPr>
        <w:t xml:space="preserve">falta de </w:t>
      </w:r>
      <w:r w:rsidR="00E32A6A" w:rsidRPr="00E32A6A">
        <w:rPr>
          <w:rFonts w:ascii="Times New Roman" w:hAnsi="Times New Roman" w:cs="Times New Roman"/>
          <w:szCs w:val="20"/>
        </w:rPr>
        <w:t>atividade</w:t>
      </w:r>
      <w:r w:rsidR="00763EA1">
        <w:rPr>
          <w:rFonts w:ascii="Times New Roman" w:hAnsi="Times New Roman" w:cs="Times New Roman"/>
          <w:szCs w:val="20"/>
        </w:rPr>
        <w:t>s</w:t>
      </w:r>
      <w:r w:rsidR="00E32A6A" w:rsidRPr="00E32A6A">
        <w:rPr>
          <w:rFonts w:ascii="Times New Roman" w:hAnsi="Times New Roman" w:cs="Times New Roman"/>
          <w:szCs w:val="20"/>
        </w:rPr>
        <w:t xml:space="preserve"> motora</w:t>
      </w:r>
      <w:r w:rsidR="00763EA1">
        <w:rPr>
          <w:rFonts w:ascii="Times New Roman" w:hAnsi="Times New Roman" w:cs="Times New Roman"/>
          <w:szCs w:val="20"/>
        </w:rPr>
        <w:t>s</w:t>
      </w:r>
      <w:r w:rsidR="00E32A6A" w:rsidRPr="00E32A6A">
        <w:rPr>
          <w:rFonts w:ascii="Times New Roman" w:hAnsi="Times New Roman" w:cs="Times New Roman"/>
          <w:szCs w:val="20"/>
        </w:rPr>
        <w:t xml:space="preserve"> dentro da IEI </w:t>
      </w:r>
      <w:r w:rsidR="0002229A">
        <w:rPr>
          <w:rFonts w:ascii="Times New Roman" w:hAnsi="Times New Roman" w:cs="Times New Roman"/>
          <w:szCs w:val="20"/>
        </w:rPr>
        <w:t xml:space="preserve">pode estar contribuindo para as suspeitas de </w:t>
      </w:r>
      <w:r w:rsidR="00763EA1">
        <w:rPr>
          <w:rFonts w:ascii="Times New Roman" w:hAnsi="Times New Roman" w:cs="Times New Roman"/>
          <w:szCs w:val="20"/>
        </w:rPr>
        <w:t>atrasos</w:t>
      </w:r>
      <w:r w:rsidR="0002229A">
        <w:rPr>
          <w:rFonts w:ascii="Times New Roman" w:hAnsi="Times New Roman" w:cs="Times New Roman"/>
          <w:szCs w:val="20"/>
        </w:rPr>
        <w:t xml:space="preserve"> do desenvolvimento global</w:t>
      </w:r>
      <w:r w:rsidR="00763EA1">
        <w:rPr>
          <w:rFonts w:ascii="Times New Roman" w:hAnsi="Times New Roman" w:cs="Times New Roman"/>
          <w:szCs w:val="20"/>
        </w:rPr>
        <w:t xml:space="preserve"> observado</w:t>
      </w:r>
      <w:r w:rsidR="0002229A">
        <w:rPr>
          <w:rFonts w:ascii="Times New Roman" w:hAnsi="Times New Roman" w:cs="Times New Roman"/>
          <w:szCs w:val="20"/>
        </w:rPr>
        <w:t>,</w:t>
      </w:r>
      <w:r w:rsidR="00763EA1">
        <w:rPr>
          <w:rFonts w:ascii="Times New Roman" w:hAnsi="Times New Roman" w:cs="Times New Roman"/>
          <w:szCs w:val="20"/>
        </w:rPr>
        <w:t xml:space="preserve"> sendo necessários novos estudos</w:t>
      </w:r>
      <w:r w:rsidR="0002229A">
        <w:rPr>
          <w:rFonts w:ascii="Times New Roman" w:hAnsi="Times New Roman" w:cs="Times New Roman"/>
          <w:szCs w:val="20"/>
        </w:rPr>
        <w:t>,</w:t>
      </w:r>
      <w:r w:rsidR="00763EA1">
        <w:rPr>
          <w:rFonts w:ascii="Times New Roman" w:hAnsi="Times New Roman" w:cs="Times New Roman"/>
          <w:szCs w:val="20"/>
        </w:rPr>
        <w:t xml:space="preserve"> com intervenção motora e acompanhamento do crescimento e desenvolvimento dessas crianças</w:t>
      </w:r>
      <w:r w:rsidR="00E32A6A" w:rsidRPr="00E32A6A">
        <w:rPr>
          <w:rFonts w:ascii="Times New Roman" w:hAnsi="Times New Roman" w:cs="Times New Roman"/>
          <w:szCs w:val="20"/>
        </w:rPr>
        <w:t>.</w:t>
      </w:r>
    </w:p>
    <w:p w:rsidR="00E32A6A" w:rsidRDefault="00E32A6A" w:rsidP="00A206AC">
      <w:pPr>
        <w:rPr>
          <w:rFonts w:ascii="Times New Roman" w:hAnsi="Times New Roman" w:cs="Times New Roman"/>
          <w:b/>
          <w:szCs w:val="20"/>
        </w:rPr>
      </w:pPr>
    </w:p>
    <w:p w:rsidR="00A206AC" w:rsidRPr="003555C8" w:rsidRDefault="00A206AC" w:rsidP="00A206AC">
      <w:pPr>
        <w:rPr>
          <w:rFonts w:ascii="Times New Roman" w:hAnsi="Times New Roman" w:cs="Times New Roman"/>
          <w:b/>
          <w:szCs w:val="20"/>
        </w:rPr>
      </w:pPr>
      <w:r w:rsidRPr="003555C8">
        <w:rPr>
          <w:rFonts w:ascii="Times New Roman" w:hAnsi="Times New Roman" w:cs="Times New Roman"/>
          <w:b/>
          <w:szCs w:val="20"/>
        </w:rPr>
        <w:t>Palavras</w:t>
      </w:r>
      <w:r w:rsidR="00B97D28">
        <w:rPr>
          <w:rFonts w:ascii="Times New Roman" w:hAnsi="Times New Roman" w:cs="Times New Roman"/>
          <w:b/>
          <w:szCs w:val="20"/>
        </w:rPr>
        <w:t xml:space="preserve"> </w:t>
      </w:r>
      <w:r w:rsidRPr="003555C8">
        <w:rPr>
          <w:rFonts w:ascii="Times New Roman" w:hAnsi="Times New Roman" w:cs="Times New Roman"/>
          <w:b/>
          <w:szCs w:val="20"/>
        </w:rPr>
        <w:t>chave:</w:t>
      </w:r>
      <w:r w:rsidR="00B97D28">
        <w:rPr>
          <w:rFonts w:ascii="Times New Roman" w:hAnsi="Times New Roman" w:cs="Times New Roman"/>
          <w:b/>
          <w:szCs w:val="20"/>
        </w:rPr>
        <w:t xml:space="preserve"> </w:t>
      </w:r>
      <w:r w:rsidR="00AB7D62" w:rsidRPr="00AB7D62">
        <w:rPr>
          <w:rFonts w:ascii="Times New Roman" w:hAnsi="Times New Roman" w:cs="Times New Roman"/>
          <w:szCs w:val="20"/>
        </w:rPr>
        <w:t>Ensino infantil</w:t>
      </w:r>
      <w:r w:rsidR="00AB7D62">
        <w:rPr>
          <w:rFonts w:ascii="Times New Roman" w:hAnsi="Times New Roman" w:cs="Times New Roman"/>
          <w:szCs w:val="20"/>
        </w:rPr>
        <w:t>, atividade motora, desenvolvimento integral infantil.</w:t>
      </w:r>
    </w:p>
    <w:p w:rsidR="00A206AC" w:rsidRPr="000117C2" w:rsidRDefault="00A206AC">
      <w:pPr>
        <w:rPr>
          <w:rFonts w:ascii="Times New Roman" w:hAnsi="Times New Roman" w:cs="Times New Roman"/>
          <w:b/>
          <w:sz w:val="24"/>
          <w:szCs w:val="24"/>
        </w:rPr>
      </w:pPr>
      <w:r w:rsidRPr="000117C2">
        <w:rPr>
          <w:rFonts w:ascii="Times New Roman" w:hAnsi="Times New Roman" w:cs="Times New Roman"/>
          <w:b/>
          <w:sz w:val="24"/>
          <w:szCs w:val="24"/>
        </w:rPr>
        <w:br w:type="page"/>
      </w:r>
    </w:p>
    <w:p w:rsidR="00A206AC" w:rsidRPr="00604DD8" w:rsidRDefault="00604DD8" w:rsidP="00A206AC">
      <w:pPr>
        <w:jc w:val="center"/>
        <w:rPr>
          <w:rFonts w:ascii="Times New Roman" w:hAnsi="Times New Roman" w:cs="Times New Roman"/>
          <w:b/>
          <w:sz w:val="24"/>
          <w:szCs w:val="24"/>
          <w:lang w:val="en-US"/>
        </w:rPr>
      </w:pPr>
      <w:r>
        <w:rPr>
          <w:rFonts w:ascii="Times New Roman" w:hAnsi="Times New Roman" w:cs="Times New Roman"/>
          <w:b/>
          <w:color w:val="000000"/>
          <w:sz w:val="24"/>
          <w:szCs w:val="24"/>
          <w:shd w:val="clear" w:color="auto" w:fill="FFFFFF"/>
          <w:lang w:val="en-GB"/>
        </w:rPr>
        <w:lastRenderedPageBreak/>
        <w:t>Pre-school routine and child development of children attending a public school in the interior of São Paulo state</w:t>
      </w:r>
    </w:p>
    <w:p w:rsidR="00A206AC" w:rsidRPr="00604DD8" w:rsidRDefault="00A206AC" w:rsidP="00A206AC">
      <w:pPr>
        <w:jc w:val="center"/>
        <w:rPr>
          <w:rFonts w:ascii="Times New Roman" w:hAnsi="Times New Roman" w:cs="Times New Roman"/>
          <w:b/>
          <w:szCs w:val="20"/>
          <w:lang w:val="en-US"/>
        </w:rPr>
      </w:pPr>
      <w:r w:rsidRPr="00604DD8">
        <w:rPr>
          <w:rFonts w:ascii="Times New Roman" w:hAnsi="Times New Roman" w:cs="Times New Roman"/>
          <w:b/>
          <w:szCs w:val="20"/>
          <w:lang w:val="en-US"/>
        </w:rPr>
        <w:t>Abstract</w:t>
      </w:r>
    </w:p>
    <w:p w:rsidR="00B8749F" w:rsidRPr="00E32A6A" w:rsidRDefault="00E71083" w:rsidP="00B5429F">
      <w:pPr>
        <w:jc w:val="both"/>
        <w:rPr>
          <w:rFonts w:ascii="Times New Roman" w:hAnsi="Times New Roman" w:cs="Times New Roman"/>
          <w:szCs w:val="20"/>
        </w:rPr>
      </w:pPr>
      <w:r w:rsidRPr="00E71083">
        <w:rPr>
          <w:rFonts w:ascii="Times New Roman" w:hAnsi="Times New Roman" w:cs="Times New Roman"/>
          <w:szCs w:val="20"/>
          <w:lang w:val="en-US"/>
        </w:rPr>
        <w:t>The lack of a specific environment for practicing motor activities may cause child developmental delays, which is about a process that may be under influence from several internal and external factors</w:t>
      </w:r>
      <w:r w:rsidR="00E8696D">
        <w:rPr>
          <w:rFonts w:ascii="Times New Roman" w:hAnsi="Times New Roman" w:cs="Times New Roman"/>
          <w:szCs w:val="20"/>
          <w:lang w:val="en-US"/>
        </w:rPr>
        <w:t xml:space="preserve">. It is in </w:t>
      </w:r>
      <w:r w:rsidRPr="00E71083">
        <w:rPr>
          <w:rFonts w:ascii="Times New Roman" w:hAnsi="Times New Roman" w:cs="Times New Roman"/>
          <w:szCs w:val="20"/>
          <w:lang w:val="en-US"/>
        </w:rPr>
        <w:t>early childhood</w:t>
      </w:r>
      <w:r w:rsidR="00E8696D">
        <w:rPr>
          <w:rFonts w:ascii="Times New Roman" w:hAnsi="Times New Roman" w:cs="Times New Roman"/>
          <w:szCs w:val="20"/>
          <w:lang w:val="en-US"/>
        </w:rPr>
        <w:t xml:space="preserve"> that </w:t>
      </w:r>
      <w:r w:rsidR="00E8696D" w:rsidRPr="00E71083">
        <w:rPr>
          <w:rFonts w:ascii="Times New Roman" w:hAnsi="Times New Roman" w:cs="Times New Roman"/>
          <w:szCs w:val="20"/>
          <w:lang w:val="en-US"/>
        </w:rPr>
        <w:t xml:space="preserve">important skills are </w:t>
      </w:r>
      <w:r w:rsidR="00E8696D">
        <w:rPr>
          <w:rFonts w:ascii="Times New Roman" w:hAnsi="Times New Roman" w:cs="Times New Roman"/>
          <w:szCs w:val="20"/>
          <w:lang w:val="en-US"/>
        </w:rPr>
        <w:t>acquired</w:t>
      </w:r>
      <w:r w:rsidRPr="00E71083">
        <w:rPr>
          <w:rFonts w:ascii="Times New Roman" w:hAnsi="Times New Roman" w:cs="Times New Roman"/>
          <w:szCs w:val="20"/>
          <w:lang w:val="en-US"/>
        </w:rPr>
        <w:t xml:space="preserve">. However, children </w:t>
      </w:r>
      <w:r w:rsidR="00E8696D">
        <w:rPr>
          <w:rFonts w:ascii="Times New Roman" w:hAnsi="Times New Roman" w:cs="Times New Roman"/>
          <w:szCs w:val="20"/>
          <w:lang w:val="en-US"/>
        </w:rPr>
        <w:t xml:space="preserve">have been </w:t>
      </w:r>
      <w:r w:rsidRPr="00E71083">
        <w:rPr>
          <w:rFonts w:ascii="Times New Roman" w:hAnsi="Times New Roman" w:cs="Times New Roman"/>
          <w:szCs w:val="20"/>
          <w:lang w:val="en-US"/>
        </w:rPr>
        <w:t xml:space="preserve">sent to daycare centers earlier </w:t>
      </w:r>
      <w:r w:rsidR="00E8696D">
        <w:rPr>
          <w:rFonts w:ascii="Times New Roman" w:hAnsi="Times New Roman" w:cs="Times New Roman"/>
          <w:szCs w:val="20"/>
          <w:lang w:val="en-US"/>
        </w:rPr>
        <w:t>and  there they a</w:t>
      </w:r>
      <w:r w:rsidRPr="00E71083">
        <w:rPr>
          <w:rFonts w:ascii="Times New Roman" w:hAnsi="Times New Roman" w:cs="Times New Roman"/>
          <w:szCs w:val="20"/>
          <w:lang w:val="en-US"/>
        </w:rPr>
        <w:t xml:space="preserve">re exposed to routines which have few opportunities for body movement. </w:t>
      </w:r>
      <w:r w:rsidR="00E8696D">
        <w:rPr>
          <w:rFonts w:ascii="Times New Roman" w:hAnsi="Times New Roman" w:cs="Times New Roman"/>
          <w:szCs w:val="20"/>
          <w:lang w:val="en-US"/>
        </w:rPr>
        <w:t>T</w:t>
      </w:r>
      <w:r w:rsidRPr="00E71083">
        <w:rPr>
          <w:rFonts w:ascii="Times New Roman" w:hAnsi="Times New Roman" w:cs="Times New Roman"/>
          <w:szCs w:val="20"/>
          <w:lang w:val="en-US"/>
        </w:rPr>
        <w:t xml:space="preserve">he goal for this paper was to analyze </w:t>
      </w:r>
      <w:r w:rsidR="00E8696D">
        <w:rPr>
          <w:rFonts w:ascii="Times New Roman" w:hAnsi="Times New Roman" w:cs="Times New Roman"/>
          <w:szCs w:val="20"/>
          <w:lang w:val="en-US"/>
        </w:rPr>
        <w:t xml:space="preserve">the routine of </w:t>
      </w:r>
      <w:r w:rsidRPr="00E71083">
        <w:rPr>
          <w:rFonts w:ascii="Times New Roman" w:hAnsi="Times New Roman" w:cs="Times New Roman"/>
          <w:szCs w:val="20"/>
          <w:lang w:val="en-US"/>
        </w:rPr>
        <w:t xml:space="preserve">a daycare center, to assess the child development and the students’ nutritional status. This study took place in a public daycare center. It involved </w:t>
      </w:r>
      <w:r w:rsidR="00CD7782">
        <w:rPr>
          <w:rFonts w:ascii="Times New Roman" w:hAnsi="Times New Roman" w:cs="Times New Roman"/>
          <w:szCs w:val="20"/>
          <w:lang w:val="en-US"/>
        </w:rPr>
        <w:t xml:space="preserve">all the </w:t>
      </w:r>
      <w:r w:rsidRPr="00E71083">
        <w:rPr>
          <w:rFonts w:ascii="Times New Roman" w:hAnsi="Times New Roman" w:cs="Times New Roman"/>
          <w:szCs w:val="20"/>
          <w:lang w:val="en-US"/>
        </w:rPr>
        <w:t>17 children, their parents</w:t>
      </w:r>
      <w:r w:rsidR="00CD7782">
        <w:rPr>
          <w:rFonts w:ascii="Times New Roman" w:hAnsi="Times New Roman" w:cs="Times New Roman"/>
          <w:szCs w:val="20"/>
          <w:lang w:val="en-US"/>
        </w:rPr>
        <w:t xml:space="preserve">, </w:t>
      </w:r>
      <w:r w:rsidRPr="00E71083">
        <w:rPr>
          <w:rFonts w:ascii="Times New Roman" w:hAnsi="Times New Roman" w:cs="Times New Roman"/>
          <w:szCs w:val="20"/>
          <w:lang w:val="en-US"/>
        </w:rPr>
        <w:t xml:space="preserve"> five teachers, and the daycare center’s coordinator. </w:t>
      </w:r>
      <w:r w:rsidR="00CD7782" w:rsidRPr="00CD7782">
        <w:rPr>
          <w:rFonts w:ascii="Times New Roman" w:hAnsi="Times New Roman" w:cs="Times New Roman"/>
          <w:szCs w:val="20"/>
          <w:lang w:val="en-GB"/>
        </w:rPr>
        <w:t>It was done v</w:t>
      </w:r>
      <w:r w:rsidRPr="00E71083">
        <w:rPr>
          <w:rFonts w:ascii="Times New Roman" w:hAnsi="Times New Roman" w:cs="Times New Roman"/>
          <w:szCs w:val="20"/>
          <w:lang w:val="en-US"/>
        </w:rPr>
        <w:t>isits</w:t>
      </w:r>
      <w:r w:rsidR="00CD7782">
        <w:rPr>
          <w:rFonts w:ascii="Times New Roman" w:hAnsi="Times New Roman" w:cs="Times New Roman"/>
          <w:szCs w:val="20"/>
          <w:lang w:val="en-US"/>
        </w:rPr>
        <w:t xml:space="preserve"> to the school</w:t>
      </w:r>
      <w:r w:rsidRPr="00E71083">
        <w:rPr>
          <w:rFonts w:ascii="Times New Roman" w:hAnsi="Times New Roman" w:cs="Times New Roman"/>
          <w:szCs w:val="20"/>
          <w:lang w:val="en-US"/>
        </w:rPr>
        <w:t>, meeting</w:t>
      </w:r>
      <w:r w:rsidR="00CD7782">
        <w:rPr>
          <w:rFonts w:ascii="Times New Roman" w:hAnsi="Times New Roman" w:cs="Times New Roman"/>
          <w:szCs w:val="20"/>
          <w:lang w:val="en-US"/>
        </w:rPr>
        <w:t>s</w:t>
      </w:r>
      <w:r w:rsidRPr="00E71083">
        <w:rPr>
          <w:rFonts w:ascii="Times New Roman" w:hAnsi="Times New Roman" w:cs="Times New Roman"/>
          <w:szCs w:val="20"/>
          <w:lang w:val="en-US"/>
        </w:rPr>
        <w:t xml:space="preserve"> with parents and teacher</w:t>
      </w:r>
      <w:r w:rsidR="00CD7782">
        <w:rPr>
          <w:rFonts w:ascii="Times New Roman" w:hAnsi="Times New Roman" w:cs="Times New Roman"/>
          <w:szCs w:val="20"/>
          <w:lang w:val="en-US"/>
        </w:rPr>
        <w:t>s  as well  analysis of the documents about the routine of the school.</w:t>
      </w:r>
      <w:r w:rsidRPr="00E71083">
        <w:rPr>
          <w:rFonts w:ascii="Times New Roman" w:hAnsi="Times New Roman" w:cs="Times New Roman"/>
          <w:szCs w:val="20"/>
          <w:lang w:val="en-US"/>
        </w:rPr>
        <w:t xml:space="preserve"> </w:t>
      </w:r>
      <w:r w:rsidRPr="00C92234">
        <w:rPr>
          <w:rFonts w:ascii="Times New Roman" w:hAnsi="Times New Roman" w:cs="Times New Roman"/>
          <w:i/>
          <w:szCs w:val="20"/>
          <w:lang w:val="en-US"/>
        </w:rPr>
        <w:t>DENVER II</w:t>
      </w:r>
      <w:r w:rsidRPr="00E71083">
        <w:rPr>
          <w:rFonts w:ascii="Times New Roman" w:hAnsi="Times New Roman" w:cs="Times New Roman"/>
          <w:szCs w:val="20"/>
          <w:lang w:val="en-US"/>
        </w:rPr>
        <w:t xml:space="preserve"> test was used to analyze child development and anthropometric measurements were </w:t>
      </w:r>
      <w:r w:rsidR="00CD7782">
        <w:rPr>
          <w:rFonts w:ascii="Times New Roman" w:hAnsi="Times New Roman" w:cs="Times New Roman"/>
          <w:szCs w:val="20"/>
          <w:lang w:val="en-US"/>
        </w:rPr>
        <w:t>taken.</w:t>
      </w:r>
      <w:r w:rsidRPr="00E71083">
        <w:rPr>
          <w:rFonts w:ascii="Times New Roman" w:hAnsi="Times New Roman" w:cs="Times New Roman"/>
          <w:szCs w:val="20"/>
          <w:lang w:val="en-US"/>
        </w:rPr>
        <w:t xml:space="preserve"> </w:t>
      </w:r>
      <w:r w:rsidR="00CD7782">
        <w:rPr>
          <w:rFonts w:ascii="Times New Roman" w:hAnsi="Times New Roman" w:cs="Times New Roman"/>
          <w:szCs w:val="20"/>
          <w:lang w:val="en-US"/>
        </w:rPr>
        <w:t xml:space="preserve">It was observed no </w:t>
      </w:r>
      <w:r w:rsidRPr="00E71083">
        <w:rPr>
          <w:rFonts w:ascii="Times New Roman" w:hAnsi="Times New Roman" w:cs="Times New Roman"/>
          <w:szCs w:val="20"/>
          <w:lang w:val="en-US"/>
        </w:rPr>
        <w:t>proper space for motor activities no</w:t>
      </w:r>
      <w:r w:rsidR="00CD7782">
        <w:rPr>
          <w:rFonts w:ascii="Times New Roman" w:hAnsi="Times New Roman" w:cs="Times New Roman"/>
          <w:szCs w:val="20"/>
          <w:lang w:val="en-US"/>
        </w:rPr>
        <w:t>r</w:t>
      </w:r>
      <w:r w:rsidRPr="00E71083">
        <w:rPr>
          <w:rFonts w:ascii="Times New Roman" w:hAnsi="Times New Roman" w:cs="Times New Roman"/>
          <w:szCs w:val="20"/>
          <w:lang w:val="en-US"/>
        </w:rPr>
        <w:t xml:space="preserve"> activities for gross motor development</w:t>
      </w:r>
      <w:r w:rsidR="00CD7782">
        <w:rPr>
          <w:rFonts w:ascii="Times New Roman" w:hAnsi="Times New Roman" w:cs="Times New Roman"/>
          <w:szCs w:val="20"/>
          <w:lang w:val="en-US"/>
        </w:rPr>
        <w:t>;</w:t>
      </w:r>
      <w:r w:rsidRPr="00E71083">
        <w:rPr>
          <w:rFonts w:ascii="Times New Roman" w:hAnsi="Times New Roman" w:cs="Times New Roman"/>
          <w:szCs w:val="20"/>
          <w:lang w:val="en-US"/>
        </w:rPr>
        <w:t xml:space="preserve"> parents and teachers were displeased about the low level of motor activity in the daycare center’s routine and also with the big amount of time dedicated to low movement activities. </w:t>
      </w:r>
      <w:r w:rsidR="00CD7782">
        <w:rPr>
          <w:rFonts w:ascii="Times New Roman" w:hAnsi="Times New Roman" w:cs="Times New Roman"/>
          <w:szCs w:val="20"/>
          <w:lang w:val="en-US"/>
        </w:rPr>
        <w:t>Suspicious</w:t>
      </w:r>
      <w:r w:rsidRPr="00E71083">
        <w:rPr>
          <w:rFonts w:ascii="Times New Roman" w:hAnsi="Times New Roman" w:cs="Times New Roman"/>
          <w:szCs w:val="20"/>
          <w:lang w:val="en-US"/>
        </w:rPr>
        <w:t xml:space="preserve"> development was found in 52</w:t>
      </w:r>
      <w:r w:rsidR="00CD7782">
        <w:rPr>
          <w:rFonts w:ascii="Times New Roman" w:hAnsi="Times New Roman" w:cs="Times New Roman"/>
          <w:szCs w:val="20"/>
          <w:lang w:val="en-US"/>
        </w:rPr>
        <w:t>.</w:t>
      </w:r>
      <w:r w:rsidRPr="00E71083">
        <w:rPr>
          <w:rFonts w:ascii="Times New Roman" w:hAnsi="Times New Roman" w:cs="Times New Roman"/>
          <w:szCs w:val="20"/>
          <w:lang w:val="en-US"/>
        </w:rPr>
        <w:t>9% of the children, and 5</w:t>
      </w:r>
      <w:r w:rsidR="00CD7782">
        <w:rPr>
          <w:rFonts w:ascii="Times New Roman" w:hAnsi="Times New Roman" w:cs="Times New Roman"/>
          <w:szCs w:val="20"/>
          <w:lang w:val="en-US"/>
        </w:rPr>
        <w:t>.</w:t>
      </w:r>
      <w:r w:rsidRPr="00E71083">
        <w:rPr>
          <w:rFonts w:ascii="Times New Roman" w:hAnsi="Times New Roman" w:cs="Times New Roman"/>
          <w:szCs w:val="20"/>
          <w:lang w:val="en-US"/>
        </w:rPr>
        <w:t>9% of t</w:t>
      </w:r>
      <w:r w:rsidR="00CD7782">
        <w:rPr>
          <w:rFonts w:ascii="Times New Roman" w:hAnsi="Times New Roman" w:cs="Times New Roman"/>
          <w:szCs w:val="20"/>
          <w:lang w:val="en-US"/>
        </w:rPr>
        <w:t xml:space="preserve">he children were overweight.  There was not </w:t>
      </w:r>
      <w:r w:rsidRPr="00E71083">
        <w:rPr>
          <w:rFonts w:ascii="Times New Roman" w:hAnsi="Times New Roman" w:cs="Times New Roman"/>
          <w:szCs w:val="20"/>
          <w:lang w:val="en-US"/>
        </w:rPr>
        <w:t xml:space="preserve">statistic association </w:t>
      </w:r>
      <w:r w:rsidR="00CD7782">
        <w:rPr>
          <w:rFonts w:ascii="Times New Roman" w:hAnsi="Times New Roman" w:cs="Times New Roman"/>
          <w:szCs w:val="20"/>
          <w:lang w:val="en-US"/>
        </w:rPr>
        <w:t xml:space="preserve">between </w:t>
      </w:r>
      <w:r w:rsidRPr="00E71083">
        <w:rPr>
          <w:rFonts w:ascii="Times New Roman" w:hAnsi="Times New Roman" w:cs="Times New Roman"/>
          <w:szCs w:val="20"/>
          <w:lang w:val="en-US"/>
        </w:rPr>
        <w:t xml:space="preserve"> motor development and  nutritional status. Th</w:t>
      </w:r>
      <w:r w:rsidR="00B8749F">
        <w:rPr>
          <w:rFonts w:ascii="Times New Roman" w:hAnsi="Times New Roman" w:cs="Times New Roman"/>
          <w:szCs w:val="20"/>
          <w:lang w:val="en-US"/>
        </w:rPr>
        <w:t xml:space="preserve">e routine of this daycare center </w:t>
      </w:r>
      <w:r w:rsidRPr="00E71083">
        <w:rPr>
          <w:rFonts w:ascii="Times New Roman" w:hAnsi="Times New Roman" w:cs="Times New Roman"/>
          <w:szCs w:val="20"/>
          <w:lang w:val="en-US"/>
        </w:rPr>
        <w:t>is similar to most daycare centers in Brazi</w:t>
      </w:r>
      <w:r w:rsidR="00B8749F">
        <w:rPr>
          <w:rFonts w:ascii="Times New Roman" w:hAnsi="Times New Roman" w:cs="Times New Roman"/>
          <w:szCs w:val="20"/>
          <w:lang w:val="en-US"/>
        </w:rPr>
        <w:t>l and it needs to be changed</w:t>
      </w:r>
      <w:r w:rsidRPr="00E71083">
        <w:rPr>
          <w:rFonts w:ascii="Times New Roman" w:hAnsi="Times New Roman" w:cs="Times New Roman"/>
          <w:szCs w:val="20"/>
          <w:lang w:val="en-US"/>
        </w:rPr>
        <w:t xml:space="preserve">. </w:t>
      </w:r>
      <w:r w:rsidR="00B8749F">
        <w:rPr>
          <w:rFonts w:ascii="Times New Roman" w:hAnsi="Times New Roman" w:cs="Times New Roman"/>
          <w:szCs w:val="20"/>
          <w:lang w:val="en-US"/>
        </w:rPr>
        <w:t>This lack</w:t>
      </w:r>
      <w:r w:rsidRPr="00E71083">
        <w:rPr>
          <w:rFonts w:ascii="Times New Roman" w:hAnsi="Times New Roman" w:cs="Times New Roman"/>
          <w:szCs w:val="20"/>
          <w:lang w:val="en-US"/>
        </w:rPr>
        <w:t xml:space="preserve"> of motor activities may contribute for </w:t>
      </w:r>
      <w:r w:rsidR="00B8749F">
        <w:rPr>
          <w:rFonts w:ascii="Times New Roman" w:hAnsi="Times New Roman" w:cs="Times New Roman"/>
          <w:szCs w:val="20"/>
          <w:lang w:val="en-US"/>
        </w:rPr>
        <w:t>the suspicious development observed.  N</w:t>
      </w:r>
      <w:r w:rsidRPr="00E71083">
        <w:rPr>
          <w:rFonts w:ascii="Times New Roman" w:hAnsi="Times New Roman" w:cs="Times New Roman"/>
          <w:szCs w:val="20"/>
          <w:lang w:val="en-US"/>
        </w:rPr>
        <w:t>ew studies with motor i</w:t>
      </w:r>
      <w:r w:rsidR="00B8749F">
        <w:rPr>
          <w:rFonts w:ascii="Times New Roman" w:hAnsi="Times New Roman" w:cs="Times New Roman"/>
          <w:szCs w:val="20"/>
          <w:lang w:val="en-US"/>
        </w:rPr>
        <w:t xml:space="preserve">ntervention and </w:t>
      </w:r>
      <w:r w:rsidR="00B5429F">
        <w:rPr>
          <w:rFonts w:ascii="Times New Roman" w:hAnsi="Times New Roman" w:cs="Times New Roman"/>
          <w:szCs w:val="20"/>
          <w:lang w:val="en-US"/>
        </w:rPr>
        <w:t xml:space="preserve">monitoring </w:t>
      </w:r>
      <w:r w:rsidR="00B5429F" w:rsidRPr="00E71083">
        <w:rPr>
          <w:rFonts w:ascii="Times New Roman" w:hAnsi="Times New Roman" w:cs="Times New Roman"/>
          <w:szCs w:val="20"/>
          <w:lang w:val="en-US"/>
        </w:rPr>
        <w:t>children’s</w:t>
      </w:r>
      <w:r w:rsidRPr="00E71083">
        <w:rPr>
          <w:rFonts w:ascii="Times New Roman" w:hAnsi="Times New Roman" w:cs="Times New Roman"/>
          <w:szCs w:val="20"/>
          <w:lang w:val="en-US"/>
        </w:rPr>
        <w:t xml:space="preserve"> growth and development are needed.</w:t>
      </w:r>
      <w:r w:rsidR="00B5429F">
        <w:rPr>
          <w:rFonts w:ascii="Times New Roman" w:hAnsi="Times New Roman" w:cs="Times New Roman"/>
          <w:szCs w:val="20"/>
          <w:lang w:val="en-US"/>
        </w:rPr>
        <w:t xml:space="preserve"> </w:t>
      </w:r>
      <w:r w:rsidR="00B8749F">
        <w:rPr>
          <w:rFonts w:ascii="Times New Roman" w:hAnsi="Times New Roman" w:cs="Times New Roman"/>
          <w:szCs w:val="20"/>
        </w:rPr>
        <w:t xml:space="preserve">A rotina dessa escola é semelhante a maioria das escolas infantis brasileiras e necessita de mudanças.  A falta de  </w:t>
      </w:r>
      <w:r w:rsidR="00B8749F" w:rsidRPr="00E32A6A">
        <w:rPr>
          <w:rFonts w:ascii="Times New Roman" w:hAnsi="Times New Roman" w:cs="Times New Roman"/>
          <w:szCs w:val="20"/>
        </w:rPr>
        <w:t>atividade</w:t>
      </w:r>
      <w:r w:rsidR="00B8749F">
        <w:rPr>
          <w:rFonts w:ascii="Times New Roman" w:hAnsi="Times New Roman" w:cs="Times New Roman"/>
          <w:szCs w:val="20"/>
        </w:rPr>
        <w:t>s</w:t>
      </w:r>
      <w:r w:rsidR="00B8749F" w:rsidRPr="00E32A6A">
        <w:rPr>
          <w:rFonts w:ascii="Times New Roman" w:hAnsi="Times New Roman" w:cs="Times New Roman"/>
          <w:szCs w:val="20"/>
        </w:rPr>
        <w:t xml:space="preserve"> motora</w:t>
      </w:r>
      <w:r w:rsidR="00B8749F">
        <w:rPr>
          <w:rFonts w:ascii="Times New Roman" w:hAnsi="Times New Roman" w:cs="Times New Roman"/>
          <w:szCs w:val="20"/>
        </w:rPr>
        <w:t>s</w:t>
      </w:r>
      <w:r w:rsidR="00B8749F" w:rsidRPr="00E32A6A">
        <w:rPr>
          <w:rFonts w:ascii="Times New Roman" w:hAnsi="Times New Roman" w:cs="Times New Roman"/>
          <w:szCs w:val="20"/>
        </w:rPr>
        <w:t xml:space="preserve"> dentro da IEI </w:t>
      </w:r>
      <w:r w:rsidR="00B8749F">
        <w:rPr>
          <w:rFonts w:ascii="Times New Roman" w:hAnsi="Times New Roman" w:cs="Times New Roman"/>
          <w:szCs w:val="20"/>
        </w:rPr>
        <w:t xml:space="preserve">pode estar contribuindo para as suspeitas de atrasos do desenvolvimento global observado. Novos estudos com intervenção motora e monitoramento do crescimento e desenvolvimento das crianças são necessários. </w:t>
      </w:r>
    </w:p>
    <w:p w:rsidR="00B8749F" w:rsidRPr="00B8749F" w:rsidRDefault="00B8749F" w:rsidP="00CD7782">
      <w:pPr>
        <w:jc w:val="both"/>
        <w:rPr>
          <w:rFonts w:ascii="Times New Roman" w:hAnsi="Times New Roman" w:cs="Times New Roman"/>
          <w:szCs w:val="20"/>
        </w:rPr>
      </w:pPr>
    </w:p>
    <w:p w:rsidR="00A206AC" w:rsidRPr="00CC7ED8" w:rsidRDefault="00A206AC" w:rsidP="00A206AC">
      <w:pPr>
        <w:jc w:val="both"/>
        <w:rPr>
          <w:rFonts w:ascii="Times New Roman" w:hAnsi="Times New Roman" w:cs="Times New Roman"/>
          <w:sz w:val="24"/>
          <w:szCs w:val="24"/>
          <w:lang w:val="en-US"/>
        </w:rPr>
      </w:pPr>
      <w:r w:rsidRPr="00CC7ED8">
        <w:rPr>
          <w:rFonts w:ascii="Times New Roman" w:hAnsi="Times New Roman" w:cs="Times New Roman"/>
          <w:i/>
          <w:sz w:val="24"/>
          <w:szCs w:val="24"/>
          <w:lang w:val="en-US"/>
        </w:rPr>
        <w:t>Keywords</w:t>
      </w:r>
      <w:r w:rsidRPr="00CC7ED8">
        <w:rPr>
          <w:rFonts w:ascii="Times New Roman" w:hAnsi="Times New Roman" w:cs="Times New Roman"/>
          <w:sz w:val="24"/>
          <w:szCs w:val="24"/>
          <w:lang w:val="en-US"/>
        </w:rPr>
        <w:t>:</w:t>
      </w:r>
      <w:r w:rsidR="00CC7ED8" w:rsidRPr="00CC7ED8">
        <w:rPr>
          <w:rFonts w:ascii="Times New Roman" w:hAnsi="Times New Roman" w:cs="Times New Roman"/>
          <w:sz w:val="24"/>
          <w:szCs w:val="24"/>
          <w:lang w:val="en-US"/>
        </w:rPr>
        <w:t xml:space="preserve"> </w:t>
      </w:r>
      <w:r w:rsidR="00CC7ED8" w:rsidRPr="00CC7ED8">
        <w:rPr>
          <w:rFonts w:ascii="Times New Roman" w:hAnsi="Times New Roman" w:cs="Times New Roman"/>
          <w:szCs w:val="20"/>
          <w:lang w:val="en-US"/>
        </w:rPr>
        <w:t>Early childhood education; motor activity; whole child development.</w:t>
      </w:r>
    </w:p>
    <w:p w:rsidR="00575C45" w:rsidRPr="00B8749F" w:rsidRDefault="00575C45">
      <w:pPr>
        <w:rPr>
          <w:rFonts w:ascii="Times New Roman" w:hAnsi="Times New Roman" w:cs="Times New Roman"/>
          <w:sz w:val="24"/>
          <w:szCs w:val="24"/>
        </w:rPr>
      </w:pPr>
      <w:r w:rsidRPr="00CC7ED8">
        <w:rPr>
          <w:rFonts w:ascii="Times New Roman" w:hAnsi="Times New Roman" w:cs="Times New Roman"/>
          <w:sz w:val="24"/>
          <w:szCs w:val="24"/>
          <w:lang w:val="en-US"/>
        </w:rPr>
        <w:br w:type="page"/>
      </w:r>
    </w:p>
    <w:p w:rsidR="00575C45" w:rsidRPr="004C26FF" w:rsidRDefault="00575C45" w:rsidP="000117C2">
      <w:pPr>
        <w:rPr>
          <w:rFonts w:ascii="Times New Roman" w:hAnsi="Times New Roman" w:cs="Times New Roman"/>
          <w:b/>
          <w:szCs w:val="20"/>
        </w:rPr>
      </w:pPr>
      <w:r w:rsidRPr="004C26FF">
        <w:rPr>
          <w:rFonts w:ascii="Times New Roman" w:hAnsi="Times New Roman" w:cs="Times New Roman"/>
          <w:b/>
          <w:szCs w:val="20"/>
        </w:rPr>
        <w:lastRenderedPageBreak/>
        <w:t>Introdução</w:t>
      </w:r>
    </w:p>
    <w:p w:rsidR="00B21AA2" w:rsidRDefault="00B97D28" w:rsidP="00B21AA2">
      <w:pPr>
        <w:spacing w:after="0" w:line="360" w:lineRule="auto"/>
        <w:ind w:firstLine="709"/>
        <w:jc w:val="both"/>
        <w:rPr>
          <w:rFonts w:cstheme="majorBidi"/>
          <w:szCs w:val="20"/>
          <w:shd w:val="clear" w:color="auto" w:fill="FFFFFF"/>
        </w:rPr>
      </w:pPr>
      <w:r>
        <w:rPr>
          <w:rFonts w:ascii="Times New Roman" w:hAnsi="Times New Roman" w:cs="Times New Roman"/>
          <w:szCs w:val="20"/>
        </w:rPr>
        <w:t>A</w:t>
      </w:r>
      <w:r w:rsidR="0030752A" w:rsidRPr="004C26FF">
        <w:rPr>
          <w:rFonts w:ascii="Times New Roman" w:hAnsi="Times New Roman" w:cs="Times New Roman"/>
          <w:szCs w:val="20"/>
        </w:rPr>
        <w:t xml:space="preserve">s crianças estão indo cada vez mais cedo para as </w:t>
      </w:r>
      <w:r w:rsidR="00E818D0" w:rsidRPr="004C26FF">
        <w:rPr>
          <w:rFonts w:ascii="Times New Roman" w:hAnsi="Times New Roman" w:cs="Times New Roman"/>
          <w:szCs w:val="20"/>
        </w:rPr>
        <w:t>escolas</w:t>
      </w:r>
      <w:r w:rsidR="00293459">
        <w:rPr>
          <w:rFonts w:ascii="Times New Roman" w:hAnsi="Times New Roman" w:cs="Times New Roman"/>
          <w:szCs w:val="20"/>
        </w:rPr>
        <w:t>,</w:t>
      </w:r>
      <w:r w:rsidR="00453668">
        <w:rPr>
          <w:rFonts w:ascii="Times New Roman" w:hAnsi="Times New Roman" w:cs="Times New Roman"/>
          <w:szCs w:val="20"/>
        </w:rPr>
        <w:t xml:space="preserve"> tanto por mudanças sociais que tem levado cada vez mais as mães para o campo de trabalho</w:t>
      </w:r>
      <w:r w:rsidR="002D079B">
        <w:rPr>
          <w:rFonts w:ascii="Times New Roman" w:hAnsi="Times New Roman" w:cs="Times New Roman"/>
          <w:szCs w:val="20"/>
        </w:rPr>
        <w:t>,</w:t>
      </w:r>
      <w:r w:rsidR="00453668">
        <w:rPr>
          <w:rFonts w:ascii="Times New Roman" w:hAnsi="Times New Roman" w:cs="Times New Roman"/>
          <w:szCs w:val="20"/>
        </w:rPr>
        <w:t xml:space="preserve"> quanto por medidas governamentais tomadas </w:t>
      </w:r>
      <w:r w:rsidR="00B21AA2">
        <w:rPr>
          <w:rFonts w:ascii="Times New Roman" w:hAnsi="Times New Roman" w:cs="Times New Roman"/>
          <w:szCs w:val="20"/>
        </w:rPr>
        <w:t>na intenção de melhora</w:t>
      </w:r>
      <w:r w:rsidR="002D079B">
        <w:rPr>
          <w:rFonts w:ascii="Times New Roman" w:hAnsi="Times New Roman" w:cs="Times New Roman"/>
          <w:szCs w:val="20"/>
        </w:rPr>
        <w:t>r</w:t>
      </w:r>
      <w:r w:rsidR="00B21AA2">
        <w:rPr>
          <w:rFonts w:ascii="Times New Roman" w:hAnsi="Times New Roman" w:cs="Times New Roman"/>
          <w:szCs w:val="20"/>
        </w:rPr>
        <w:t xml:space="preserve"> a qualidade de vida das crianças e aumentar perspectivas de melhores condições de vida futura. Assim é que metas para </w:t>
      </w:r>
      <w:r w:rsidR="00B21AA2" w:rsidRPr="00B21AA2">
        <w:rPr>
          <w:rFonts w:cstheme="majorBidi"/>
          <w:szCs w:val="20"/>
          <w:shd w:val="clear" w:color="auto" w:fill="FFFFFF"/>
        </w:rPr>
        <w:t xml:space="preserve">universalizar, até 2016, o atendimento escolar da população de quatro e cinco anos, </w:t>
      </w:r>
      <w:r w:rsidR="00B21AA2">
        <w:rPr>
          <w:rFonts w:cstheme="majorBidi"/>
          <w:szCs w:val="20"/>
          <w:shd w:val="clear" w:color="auto" w:fill="FFFFFF"/>
        </w:rPr>
        <w:t xml:space="preserve">bem como para </w:t>
      </w:r>
      <w:r w:rsidR="00B21AA2" w:rsidRPr="00B21AA2">
        <w:rPr>
          <w:rFonts w:cstheme="majorBidi"/>
          <w:szCs w:val="20"/>
          <w:shd w:val="clear" w:color="auto" w:fill="FFFFFF"/>
        </w:rPr>
        <w:t>ampliar a oferta da Educação Infantil</w:t>
      </w:r>
      <w:r w:rsidR="00B21AA2">
        <w:rPr>
          <w:rFonts w:cstheme="majorBidi"/>
          <w:szCs w:val="20"/>
          <w:shd w:val="clear" w:color="auto" w:fill="FFFFFF"/>
        </w:rPr>
        <w:t xml:space="preserve"> </w:t>
      </w:r>
      <w:r w:rsidR="00B21AA2" w:rsidRPr="00B21AA2">
        <w:rPr>
          <w:rFonts w:cstheme="majorBidi"/>
          <w:szCs w:val="20"/>
          <w:shd w:val="clear" w:color="auto" w:fill="FFFFFF"/>
        </w:rPr>
        <w:t xml:space="preserve">até 2020, </w:t>
      </w:r>
      <w:r w:rsidR="00B21AA2">
        <w:rPr>
          <w:rFonts w:cstheme="majorBidi"/>
          <w:szCs w:val="20"/>
          <w:shd w:val="clear" w:color="auto" w:fill="FFFFFF"/>
        </w:rPr>
        <w:t xml:space="preserve">para </w:t>
      </w:r>
      <w:r w:rsidR="00B21AA2" w:rsidRPr="00B21AA2">
        <w:rPr>
          <w:rFonts w:cstheme="majorBidi"/>
          <w:szCs w:val="20"/>
          <w:shd w:val="clear" w:color="auto" w:fill="FFFFFF"/>
        </w:rPr>
        <w:t>50% da população de crianças de até três anos de idade</w:t>
      </w:r>
      <w:r w:rsidR="00B21AA2">
        <w:rPr>
          <w:rFonts w:cstheme="majorBidi"/>
          <w:szCs w:val="20"/>
          <w:shd w:val="clear" w:color="auto" w:fill="FFFFFF"/>
        </w:rPr>
        <w:t xml:space="preserve">, como proposto </w:t>
      </w:r>
      <w:r w:rsidR="00B21AA2">
        <w:rPr>
          <w:rFonts w:cstheme="majorBidi"/>
          <w:color w:val="000000" w:themeColor="text1"/>
          <w:szCs w:val="20"/>
        </w:rPr>
        <w:t>no</w:t>
      </w:r>
      <w:r w:rsidR="00B21AA2" w:rsidRPr="00B21AA2">
        <w:rPr>
          <w:rFonts w:cstheme="majorBidi"/>
          <w:color w:val="000000" w:themeColor="text1"/>
          <w:szCs w:val="20"/>
        </w:rPr>
        <w:t xml:space="preserve"> </w:t>
      </w:r>
      <w:r w:rsidR="00B21AA2" w:rsidRPr="00B21AA2">
        <w:rPr>
          <w:rFonts w:cstheme="majorBidi"/>
          <w:szCs w:val="20"/>
          <w:shd w:val="clear" w:color="auto" w:fill="FFFFFF"/>
        </w:rPr>
        <w:t>Plano Nacional de Educação, através da lei 8.035/2010</w:t>
      </w:r>
      <w:r w:rsidR="000A1517" w:rsidRPr="000A1517">
        <w:rPr>
          <w:rFonts w:cstheme="majorBidi"/>
          <w:szCs w:val="20"/>
          <w:shd w:val="clear" w:color="auto" w:fill="FFFFFF"/>
          <w:vertAlign w:val="superscript"/>
        </w:rPr>
        <w:t>1</w:t>
      </w:r>
      <w:r w:rsidR="00B21AA2">
        <w:rPr>
          <w:rFonts w:cstheme="majorBidi"/>
          <w:szCs w:val="20"/>
          <w:shd w:val="clear" w:color="auto" w:fill="FFFFFF"/>
        </w:rPr>
        <w:t>.</w:t>
      </w:r>
      <w:r w:rsidR="000A1517">
        <w:rPr>
          <w:rFonts w:cstheme="majorBidi"/>
          <w:szCs w:val="20"/>
          <w:shd w:val="clear" w:color="auto" w:fill="FFFFFF"/>
        </w:rPr>
        <w:t xml:space="preserve"> </w:t>
      </w:r>
    </w:p>
    <w:p w:rsidR="000A1517" w:rsidRPr="000A1517" w:rsidRDefault="00B21AA2" w:rsidP="002D079B">
      <w:pPr>
        <w:spacing w:after="0" w:line="360" w:lineRule="auto"/>
        <w:ind w:firstLine="709"/>
        <w:jc w:val="both"/>
        <w:rPr>
          <w:rFonts w:cstheme="majorBidi"/>
          <w:szCs w:val="20"/>
          <w:shd w:val="clear" w:color="auto" w:fill="FFFFFF"/>
        </w:rPr>
      </w:pPr>
      <w:r>
        <w:rPr>
          <w:rFonts w:cstheme="majorBidi"/>
          <w:szCs w:val="20"/>
          <w:shd w:val="clear" w:color="auto" w:fill="FFFFFF"/>
        </w:rPr>
        <w:t xml:space="preserve">Tais ocorrências tem </w:t>
      </w:r>
      <w:r w:rsidR="002D079B">
        <w:rPr>
          <w:rFonts w:cstheme="majorBidi"/>
          <w:szCs w:val="20"/>
          <w:shd w:val="clear" w:color="auto" w:fill="FFFFFF"/>
        </w:rPr>
        <w:t>gerado a expansão do ensino infantil, porém, a qualidade desse nível de ensino é baixa e tem sido de</w:t>
      </w:r>
      <w:r w:rsidR="00A246F9">
        <w:rPr>
          <w:rFonts w:cstheme="majorBidi"/>
          <w:szCs w:val="20"/>
          <w:shd w:val="clear" w:color="auto" w:fill="FFFFFF"/>
        </w:rPr>
        <w:t>monstrada em estudos</w:t>
      </w:r>
      <w:r w:rsidR="002D079B">
        <w:rPr>
          <w:rFonts w:cstheme="majorBidi"/>
          <w:szCs w:val="20"/>
          <w:shd w:val="clear" w:color="auto" w:fill="FFFFFF"/>
        </w:rPr>
        <w:t xml:space="preserve"> que tais escolas não atendem os re</w:t>
      </w:r>
      <w:r w:rsidR="00E75866">
        <w:rPr>
          <w:rFonts w:cstheme="majorBidi"/>
          <w:szCs w:val="20"/>
          <w:shd w:val="clear" w:color="auto" w:fill="FFFFFF"/>
        </w:rPr>
        <w:t>quisitos mínimos de qualidade e</w:t>
      </w:r>
      <w:r w:rsidR="002D079B">
        <w:rPr>
          <w:rFonts w:cstheme="majorBidi"/>
          <w:szCs w:val="20"/>
          <w:shd w:val="clear" w:color="auto" w:fill="FFFFFF"/>
        </w:rPr>
        <w:t xml:space="preserve"> não promovem o desenvolvimento integral das crianças </w:t>
      </w:r>
      <w:r w:rsidR="002E7D73" w:rsidRPr="002E7D73">
        <w:rPr>
          <w:rFonts w:cstheme="majorBidi"/>
          <w:szCs w:val="20"/>
          <w:shd w:val="clear" w:color="auto" w:fill="FFFFFF"/>
          <w:vertAlign w:val="superscript"/>
        </w:rPr>
        <w:t>2</w:t>
      </w:r>
      <w:r w:rsidR="000A1517">
        <w:rPr>
          <w:rFonts w:cstheme="majorBidi"/>
          <w:szCs w:val="20"/>
          <w:shd w:val="clear" w:color="auto" w:fill="FFFFFF"/>
        </w:rPr>
        <w:t>.</w:t>
      </w:r>
    </w:p>
    <w:p w:rsidR="00786C2A" w:rsidRPr="004C26FF" w:rsidRDefault="002D079B" w:rsidP="00B5429F">
      <w:pPr>
        <w:spacing w:after="0" w:line="360" w:lineRule="auto"/>
        <w:ind w:firstLine="709"/>
        <w:jc w:val="both"/>
        <w:rPr>
          <w:rFonts w:ascii="Times New Roman" w:hAnsi="Times New Roman" w:cs="Times New Roman"/>
          <w:szCs w:val="20"/>
        </w:rPr>
      </w:pPr>
      <w:r>
        <w:rPr>
          <w:rFonts w:ascii="Times New Roman" w:hAnsi="Times New Roman" w:cs="Times New Roman"/>
          <w:szCs w:val="20"/>
        </w:rPr>
        <w:t>Estudos</w:t>
      </w:r>
      <w:r w:rsidR="002E7D73">
        <w:rPr>
          <w:rFonts w:ascii="Times New Roman" w:hAnsi="Times New Roman" w:cs="Times New Roman"/>
          <w:szCs w:val="20"/>
        </w:rPr>
        <w:t xml:space="preserve"> demonstram que as crianças tem</w:t>
      </w:r>
      <w:r w:rsidR="00B97D28">
        <w:rPr>
          <w:rFonts w:ascii="Times New Roman" w:hAnsi="Times New Roman" w:cs="Times New Roman"/>
          <w:szCs w:val="20"/>
        </w:rPr>
        <w:t xml:space="preserve"> passado boa parte do tempo </w:t>
      </w:r>
      <w:r>
        <w:rPr>
          <w:rFonts w:ascii="Times New Roman" w:hAnsi="Times New Roman" w:cs="Times New Roman"/>
          <w:szCs w:val="20"/>
        </w:rPr>
        <w:t xml:space="preserve">na escola </w:t>
      </w:r>
      <w:r w:rsidR="00293459">
        <w:rPr>
          <w:rFonts w:ascii="Times New Roman" w:hAnsi="Times New Roman" w:cs="Times New Roman"/>
          <w:szCs w:val="20"/>
        </w:rPr>
        <w:t>sendo</w:t>
      </w:r>
      <w:r w:rsidR="00E818D0" w:rsidRPr="004C26FF">
        <w:rPr>
          <w:rFonts w:ascii="Times New Roman" w:hAnsi="Times New Roman" w:cs="Times New Roman"/>
          <w:szCs w:val="20"/>
        </w:rPr>
        <w:t xml:space="preserve"> expostas a rotinas estressantes e com poucas possiblidades de movimentar-</w:t>
      </w:r>
      <w:r w:rsidR="00B5429F">
        <w:rPr>
          <w:rFonts w:ascii="Times New Roman" w:hAnsi="Times New Roman" w:cs="Times New Roman"/>
          <w:szCs w:val="20"/>
        </w:rPr>
        <w:t>se</w:t>
      </w:r>
      <w:r w:rsidR="002E7D73">
        <w:rPr>
          <w:rFonts w:ascii="Times New Roman" w:hAnsi="Times New Roman" w:cs="Times New Roman"/>
          <w:szCs w:val="20"/>
          <w:vertAlign w:val="superscript"/>
        </w:rPr>
        <w:t>3,4</w:t>
      </w:r>
      <w:r w:rsidR="00470B62">
        <w:rPr>
          <w:rFonts w:ascii="Times New Roman" w:hAnsi="Times New Roman" w:cs="Times New Roman"/>
          <w:szCs w:val="20"/>
        </w:rPr>
        <w:t>.</w:t>
      </w:r>
      <w:r>
        <w:rPr>
          <w:rFonts w:ascii="Times New Roman" w:hAnsi="Times New Roman" w:cs="Times New Roman"/>
          <w:szCs w:val="20"/>
        </w:rPr>
        <w:t xml:space="preserve"> </w:t>
      </w:r>
      <w:r w:rsidR="00E818D0" w:rsidRPr="004C26FF">
        <w:rPr>
          <w:rFonts w:ascii="Times New Roman" w:hAnsi="Times New Roman" w:cs="Times New Roman"/>
          <w:szCs w:val="20"/>
        </w:rPr>
        <w:t>Tais rotinas por vezes priorizam atividades de cuidado e higienização das crianças</w:t>
      </w:r>
      <w:r w:rsidR="002E7D73">
        <w:rPr>
          <w:rFonts w:ascii="Times New Roman" w:hAnsi="Times New Roman" w:cs="Times New Roman"/>
          <w:szCs w:val="20"/>
          <w:vertAlign w:val="superscript"/>
        </w:rPr>
        <w:t>5,6,7</w:t>
      </w:r>
      <w:r w:rsidR="00E818D0" w:rsidRPr="004C26FF">
        <w:rPr>
          <w:rFonts w:ascii="Times New Roman" w:hAnsi="Times New Roman" w:cs="Times New Roman"/>
          <w:color w:val="000000"/>
          <w:szCs w:val="20"/>
        </w:rPr>
        <w:t>, deixando de lado a</w:t>
      </w:r>
      <w:r w:rsidR="00786C2A" w:rsidRPr="004C26FF">
        <w:rPr>
          <w:rFonts w:ascii="Times New Roman" w:hAnsi="Times New Roman" w:cs="Times New Roman"/>
          <w:color w:val="000000"/>
          <w:szCs w:val="20"/>
        </w:rPr>
        <w:t>s atividade motoras, o que consequentemente pode</w:t>
      </w:r>
      <w:r w:rsidR="00293459">
        <w:rPr>
          <w:rFonts w:ascii="Times New Roman" w:hAnsi="Times New Roman" w:cs="Times New Roman"/>
          <w:color w:val="000000"/>
          <w:szCs w:val="20"/>
        </w:rPr>
        <w:t xml:space="preserve"> </w:t>
      </w:r>
      <w:r w:rsidR="00E818D0" w:rsidRPr="004C26FF">
        <w:rPr>
          <w:rFonts w:ascii="Times New Roman" w:hAnsi="Times New Roman" w:cs="Times New Roman"/>
          <w:szCs w:val="20"/>
        </w:rPr>
        <w:t>fragilizar o desenv</w:t>
      </w:r>
      <w:r w:rsidR="00786C2A" w:rsidRPr="004C26FF">
        <w:rPr>
          <w:rFonts w:ascii="Times New Roman" w:hAnsi="Times New Roman" w:cs="Times New Roman"/>
          <w:szCs w:val="20"/>
        </w:rPr>
        <w:t>olvimento saudável das crianças, v</w:t>
      </w:r>
      <w:r w:rsidR="00E818D0" w:rsidRPr="004C26FF">
        <w:rPr>
          <w:rFonts w:ascii="Times New Roman" w:hAnsi="Times New Roman" w:cs="Times New Roman"/>
          <w:szCs w:val="20"/>
        </w:rPr>
        <w:t>isto que as viv</w:t>
      </w:r>
      <w:r w:rsidR="00B5429F">
        <w:rPr>
          <w:rFonts w:ascii="Times New Roman" w:hAnsi="Times New Roman" w:cs="Times New Roman"/>
          <w:szCs w:val="20"/>
        </w:rPr>
        <w:t>ê</w:t>
      </w:r>
      <w:r w:rsidR="00E818D0" w:rsidRPr="004C26FF">
        <w:rPr>
          <w:rFonts w:ascii="Times New Roman" w:hAnsi="Times New Roman" w:cs="Times New Roman"/>
          <w:szCs w:val="20"/>
        </w:rPr>
        <w:t xml:space="preserve">ncias motoras na infância beneficiam o </w:t>
      </w:r>
      <w:r w:rsidR="00786C2A" w:rsidRPr="004C26FF">
        <w:rPr>
          <w:rFonts w:ascii="Times New Roman" w:hAnsi="Times New Roman" w:cs="Times New Roman"/>
          <w:szCs w:val="20"/>
        </w:rPr>
        <w:t xml:space="preserve">desenvolvimento integral infantil </w:t>
      </w:r>
      <w:r w:rsidR="002E7D73">
        <w:rPr>
          <w:rFonts w:ascii="Times New Roman" w:hAnsi="Times New Roman" w:cs="Times New Roman"/>
          <w:szCs w:val="20"/>
          <w:vertAlign w:val="superscript"/>
        </w:rPr>
        <w:t>3,4</w:t>
      </w:r>
      <w:r w:rsidR="00A80E5D">
        <w:rPr>
          <w:rFonts w:ascii="Times New Roman" w:hAnsi="Times New Roman" w:cs="Times New Roman"/>
          <w:szCs w:val="20"/>
        </w:rPr>
        <w:t>.</w:t>
      </w:r>
    </w:p>
    <w:p w:rsidR="00B97D28" w:rsidRPr="004C26FF" w:rsidRDefault="00B97D28" w:rsidP="00B5429F">
      <w:pPr>
        <w:spacing w:after="0" w:line="360" w:lineRule="auto"/>
        <w:ind w:firstLine="709"/>
        <w:jc w:val="both"/>
        <w:rPr>
          <w:rFonts w:ascii="Times New Roman" w:hAnsi="Times New Roman" w:cs="Times New Roman"/>
          <w:szCs w:val="20"/>
        </w:rPr>
      </w:pPr>
      <w:r w:rsidRPr="009A1852">
        <w:rPr>
          <w:rFonts w:ascii="Times New Roman" w:hAnsi="Times New Roman" w:cs="Times New Roman"/>
          <w:szCs w:val="20"/>
        </w:rPr>
        <w:t>O desenvolvimento infantil é um processo vital,</w:t>
      </w:r>
      <w:r w:rsidRPr="004C26FF">
        <w:rPr>
          <w:rFonts w:ascii="Times New Roman" w:hAnsi="Times New Roman" w:cs="Times New Roman"/>
          <w:szCs w:val="20"/>
        </w:rPr>
        <w:t xml:space="preserve"> resultante da interação entre os fenô</w:t>
      </w:r>
      <w:r w:rsidR="00B5429F">
        <w:rPr>
          <w:rFonts w:ascii="Times New Roman" w:hAnsi="Times New Roman" w:cs="Times New Roman"/>
          <w:szCs w:val="20"/>
        </w:rPr>
        <w:t xml:space="preserve">menos de crescimento, maturação e </w:t>
      </w:r>
      <w:r w:rsidRPr="004C26FF">
        <w:rPr>
          <w:rFonts w:ascii="Times New Roman" w:hAnsi="Times New Roman" w:cs="Times New Roman"/>
          <w:szCs w:val="20"/>
        </w:rPr>
        <w:t xml:space="preserve"> aprendizagem, no qual ocorrem mudanças qualitativas nas funções do indivíduo, podendo ser notadas em suas habilidades, comportamentos, dimensões físicas, intelectuais, emocionais e sociais </w:t>
      </w:r>
      <w:r w:rsidR="002E7D73">
        <w:rPr>
          <w:rFonts w:ascii="Times New Roman" w:hAnsi="Times New Roman" w:cs="Times New Roman"/>
          <w:szCs w:val="20"/>
          <w:vertAlign w:val="superscript"/>
        </w:rPr>
        <w:t>8,9</w:t>
      </w:r>
      <w:r w:rsidR="002E7D73" w:rsidRPr="00B5429F">
        <w:rPr>
          <w:rFonts w:ascii="Times New Roman" w:hAnsi="Times New Roman" w:cs="Times New Roman"/>
          <w:szCs w:val="20"/>
        </w:rPr>
        <w:t>.</w:t>
      </w:r>
      <w:r w:rsidR="00B5429F">
        <w:rPr>
          <w:rFonts w:ascii="Times New Roman" w:hAnsi="Times New Roman" w:cs="Times New Roman"/>
          <w:szCs w:val="20"/>
        </w:rPr>
        <w:t xml:space="preserve"> </w:t>
      </w:r>
      <w:r w:rsidRPr="009A1852">
        <w:rPr>
          <w:rFonts w:ascii="Times New Roman" w:hAnsi="Times New Roman" w:cs="Times New Roman"/>
          <w:szCs w:val="20"/>
        </w:rPr>
        <w:t>Caracteriza-se pelo surgimento sequenciado, independente</w:t>
      </w:r>
      <w:r w:rsidRPr="004C26FF">
        <w:rPr>
          <w:rFonts w:ascii="Times New Roman" w:hAnsi="Times New Roman" w:cs="Times New Roman"/>
          <w:szCs w:val="20"/>
        </w:rPr>
        <w:t xml:space="preserve"> de capacidades cognitivas, motoras e socioemocionais</w:t>
      </w:r>
      <w:r w:rsidR="000A15CD">
        <w:rPr>
          <w:rFonts w:ascii="Times New Roman" w:hAnsi="Times New Roman" w:cs="Times New Roman"/>
          <w:szCs w:val="20"/>
          <w:vertAlign w:val="superscript"/>
        </w:rPr>
        <w:t>10</w:t>
      </w:r>
      <w:r w:rsidRPr="004C26FF">
        <w:rPr>
          <w:rFonts w:ascii="Times New Roman" w:hAnsi="Times New Roman" w:cs="Times New Roman"/>
          <w:szCs w:val="20"/>
        </w:rPr>
        <w:t xml:space="preserve"> e pode se influenciado por fatores como o meio onde vive a criança, sua família, </w:t>
      </w:r>
      <w:r>
        <w:rPr>
          <w:rFonts w:ascii="Times New Roman" w:hAnsi="Times New Roman" w:cs="Times New Roman"/>
          <w:szCs w:val="20"/>
        </w:rPr>
        <w:t>e</w:t>
      </w:r>
      <w:r w:rsidRPr="004C26FF">
        <w:rPr>
          <w:rFonts w:ascii="Times New Roman" w:hAnsi="Times New Roman" w:cs="Times New Roman"/>
          <w:szCs w:val="20"/>
        </w:rPr>
        <w:t xml:space="preserve">status sócio econômico, estímulos e oportunidades, entre outros </w:t>
      </w:r>
      <w:r w:rsidR="00C10704">
        <w:rPr>
          <w:rFonts w:ascii="Times New Roman" w:hAnsi="Times New Roman" w:cs="Times New Roman"/>
          <w:szCs w:val="20"/>
          <w:vertAlign w:val="superscript"/>
        </w:rPr>
        <w:t>8,9</w:t>
      </w:r>
      <w:r>
        <w:rPr>
          <w:rFonts w:ascii="Times New Roman" w:hAnsi="Times New Roman" w:cs="Times New Roman"/>
          <w:szCs w:val="20"/>
        </w:rPr>
        <w:t>.</w:t>
      </w:r>
    </w:p>
    <w:p w:rsidR="00B97D28" w:rsidRPr="004C26FF" w:rsidRDefault="00B97D28" w:rsidP="00B97D28">
      <w:pPr>
        <w:spacing w:after="0" w:line="360" w:lineRule="auto"/>
        <w:ind w:firstLine="709"/>
        <w:jc w:val="both"/>
        <w:rPr>
          <w:rFonts w:ascii="Times New Roman" w:hAnsi="Times New Roman" w:cs="Times New Roman"/>
          <w:szCs w:val="20"/>
        </w:rPr>
      </w:pPr>
      <w:r w:rsidRPr="009A1852">
        <w:rPr>
          <w:rFonts w:ascii="Times New Roman" w:hAnsi="Times New Roman" w:cs="Times New Roman"/>
          <w:szCs w:val="20"/>
        </w:rPr>
        <w:t>Entre os diferentes aspectos do desenvolvimento infantil está o aspecto motor, que propicia o amplo desenvolvimento dos diferentes componentes da motricidade, tais como a coordenação</w:t>
      </w:r>
      <w:r w:rsidRPr="004C26FF">
        <w:rPr>
          <w:rFonts w:ascii="Times New Roman" w:hAnsi="Times New Roman" w:cs="Times New Roman"/>
          <w:szCs w:val="20"/>
        </w:rPr>
        <w:t>, o equilíbrio, o esquema corporal, que progridem de movimentos simples e desorganizados para habilidades altamente organizadas e complexas</w:t>
      </w:r>
      <w:r w:rsidR="000A15CD">
        <w:rPr>
          <w:rFonts w:ascii="Times New Roman" w:hAnsi="Times New Roman" w:cs="Times New Roman"/>
          <w:szCs w:val="20"/>
          <w:vertAlign w:val="superscript"/>
        </w:rPr>
        <w:t>11</w:t>
      </w:r>
      <w:r w:rsidRPr="00672550">
        <w:rPr>
          <w:rFonts w:ascii="Times New Roman" w:hAnsi="Times New Roman" w:cs="Times New Roman"/>
          <w:szCs w:val="20"/>
        </w:rPr>
        <w:t>.</w:t>
      </w:r>
    </w:p>
    <w:p w:rsidR="00B97D28" w:rsidRPr="004C26FF" w:rsidRDefault="00B97D28" w:rsidP="00B97D28">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O desenvolvimento motor é um processo sequencial, contínuo e relacionado à idade cronológica e</w:t>
      </w:r>
      <w:r>
        <w:rPr>
          <w:rFonts w:ascii="Times New Roman" w:hAnsi="Times New Roman" w:cs="Times New Roman"/>
          <w:szCs w:val="20"/>
        </w:rPr>
        <w:t xml:space="preserve"> </w:t>
      </w:r>
      <w:r w:rsidRPr="004C26FF">
        <w:rPr>
          <w:rFonts w:ascii="Times New Roman" w:hAnsi="Times New Roman" w:cs="Times New Roman"/>
          <w:szCs w:val="20"/>
        </w:rPr>
        <w:t xml:space="preserve">fundamental para que ocorra o desenvolvimento das diversas habilidades motoras básicas como andar, correr, saltar, galopar, arremessar e rebater </w:t>
      </w:r>
      <w:r w:rsidR="000A15CD">
        <w:rPr>
          <w:rFonts w:ascii="Times New Roman" w:hAnsi="Times New Roman" w:cs="Times New Roman"/>
          <w:szCs w:val="20"/>
          <w:vertAlign w:val="superscript"/>
        </w:rPr>
        <w:t>11</w:t>
      </w:r>
      <w:r w:rsidRPr="004C26FF">
        <w:rPr>
          <w:rFonts w:ascii="Times New Roman" w:hAnsi="Times New Roman" w:cs="Times New Roman"/>
          <w:szCs w:val="20"/>
        </w:rPr>
        <w:t xml:space="preserve">. </w:t>
      </w:r>
    </w:p>
    <w:p w:rsidR="00B97D28" w:rsidRPr="004C26FF" w:rsidRDefault="00B97D28" w:rsidP="00B97D28">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Muitos estudos apontam que</w:t>
      </w:r>
      <w:r>
        <w:rPr>
          <w:rFonts w:ascii="Times New Roman" w:hAnsi="Times New Roman" w:cs="Times New Roman"/>
          <w:szCs w:val="20"/>
        </w:rPr>
        <w:t xml:space="preserve"> </w:t>
      </w:r>
      <w:r w:rsidRPr="004C26FF">
        <w:rPr>
          <w:rFonts w:ascii="Times New Roman" w:hAnsi="Times New Roman" w:cs="Times New Roman"/>
          <w:szCs w:val="20"/>
        </w:rPr>
        <w:t>é</w:t>
      </w:r>
      <w:r>
        <w:rPr>
          <w:rFonts w:ascii="Times New Roman" w:hAnsi="Times New Roman" w:cs="Times New Roman"/>
          <w:szCs w:val="20"/>
        </w:rPr>
        <w:t xml:space="preserve"> </w:t>
      </w:r>
      <w:r w:rsidRPr="004C26FF">
        <w:rPr>
          <w:rFonts w:ascii="Times New Roman" w:hAnsi="Times New Roman" w:cs="Times New Roman"/>
          <w:szCs w:val="20"/>
        </w:rPr>
        <w:t>durante a primeira infância</w:t>
      </w:r>
      <w:r>
        <w:rPr>
          <w:rFonts w:ascii="Times New Roman" w:hAnsi="Times New Roman" w:cs="Times New Roman"/>
          <w:szCs w:val="20"/>
        </w:rPr>
        <w:t xml:space="preserve"> </w:t>
      </w:r>
      <w:r w:rsidRPr="004C26FF">
        <w:rPr>
          <w:rFonts w:ascii="Times New Roman" w:hAnsi="Times New Roman" w:cs="Times New Roman"/>
          <w:szCs w:val="20"/>
        </w:rPr>
        <w:t>que as habilidades mais importantes são adquirida</w:t>
      </w:r>
      <w:r>
        <w:rPr>
          <w:rFonts w:ascii="Times New Roman" w:hAnsi="Times New Roman" w:cs="Times New Roman"/>
          <w:szCs w:val="20"/>
        </w:rPr>
        <w:t xml:space="preserve">s, </w:t>
      </w:r>
      <w:r w:rsidRPr="004C26FF">
        <w:rPr>
          <w:rFonts w:ascii="Times New Roman" w:hAnsi="Times New Roman" w:cs="Times New Roman"/>
          <w:szCs w:val="20"/>
        </w:rPr>
        <w:t>tais como as habilidades motoras grossas (movimentos de vários músculos em todo o corpo) e finas (consiste em precisão, controle, coordenação e de</w:t>
      </w:r>
      <w:r>
        <w:rPr>
          <w:rFonts w:ascii="Times New Roman" w:hAnsi="Times New Roman" w:cs="Times New Roman"/>
          <w:szCs w:val="20"/>
        </w:rPr>
        <w:t>streza dos membros superiores)</w:t>
      </w:r>
      <w:r w:rsidR="000A15CD">
        <w:rPr>
          <w:rFonts w:ascii="Times New Roman" w:hAnsi="Times New Roman" w:cs="Times New Roman"/>
          <w:szCs w:val="20"/>
          <w:vertAlign w:val="superscript"/>
        </w:rPr>
        <w:t xml:space="preserve"> </w:t>
      </w:r>
      <w:r w:rsidR="000A15CD" w:rsidRPr="000A15CD">
        <w:rPr>
          <w:rFonts w:ascii="Times New Roman" w:hAnsi="Times New Roman" w:cs="Times New Roman"/>
          <w:szCs w:val="20"/>
          <w:vertAlign w:val="superscript"/>
        </w:rPr>
        <w:t>12</w:t>
      </w:r>
      <w:r>
        <w:rPr>
          <w:rFonts w:ascii="Times New Roman" w:hAnsi="Times New Roman" w:cs="Times New Roman"/>
          <w:szCs w:val="20"/>
        </w:rPr>
        <w:t xml:space="preserve">. </w:t>
      </w:r>
      <w:r w:rsidRPr="004C26FF">
        <w:rPr>
          <w:rFonts w:ascii="Times New Roman" w:hAnsi="Times New Roman" w:cs="Times New Roman"/>
          <w:szCs w:val="20"/>
        </w:rPr>
        <w:t>Desse modo</w:t>
      </w:r>
      <w:r>
        <w:rPr>
          <w:rFonts w:ascii="Times New Roman" w:hAnsi="Times New Roman" w:cs="Times New Roman"/>
          <w:szCs w:val="20"/>
        </w:rPr>
        <w:t xml:space="preserve"> </w:t>
      </w:r>
      <w:r w:rsidRPr="004C26FF">
        <w:rPr>
          <w:rFonts w:ascii="Times New Roman" w:hAnsi="Times New Roman" w:cs="Times New Roman"/>
          <w:szCs w:val="20"/>
        </w:rPr>
        <w:t>é fundamental que se ofereça à criança um ambiente diversificado de situações que propicie meios diversos de resolução de problemas, uma vez que o movimento se apresenta e se apri</w:t>
      </w:r>
      <w:r>
        <w:rPr>
          <w:rFonts w:ascii="Times New Roman" w:hAnsi="Times New Roman" w:cs="Times New Roman"/>
          <w:szCs w:val="20"/>
        </w:rPr>
        <w:t xml:space="preserve">mora por meio dessa interação </w:t>
      </w:r>
      <w:r w:rsidR="000A15CD">
        <w:rPr>
          <w:rFonts w:ascii="Times New Roman" w:hAnsi="Times New Roman" w:cs="Times New Roman"/>
          <w:szCs w:val="20"/>
          <w:vertAlign w:val="superscript"/>
        </w:rPr>
        <w:t>11,13</w:t>
      </w:r>
      <w:r>
        <w:rPr>
          <w:rFonts w:ascii="Times New Roman" w:hAnsi="Times New Roman" w:cs="Times New Roman"/>
          <w:szCs w:val="20"/>
        </w:rPr>
        <w:t>.</w:t>
      </w:r>
    </w:p>
    <w:p w:rsidR="00B97D28" w:rsidRDefault="00B97D28" w:rsidP="00B97D28">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 xml:space="preserve">É importante ressaltar que aspectos da proficiência motora estão intimamente associados com a capacidade cognitiva e </w:t>
      </w:r>
      <w:r>
        <w:rPr>
          <w:rFonts w:ascii="Times New Roman" w:hAnsi="Times New Roman" w:cs="Times New Roman"/>
          <w:szCs w:val="20"/>
        </w:rPr>
        <w:t xml:space="preserve">a </w:t>
      </w:r>
      <w:r w:rsidRPr="004C26FF">
        <w:rPr>
          <w:rFonts w:ascii="Times New Roman" w:hAnsi="Times New Roman" w:cs="Times New Roman"/>
          <w:szCs w:val="20"/>
        </w:rPr>
        <w:t>baixa proficiência na infância pode ser um sinal de possíveis problemas no desenvolvimento da linguagem e de habilidades de atenção, entre outros.</w:t>
      </w:r>
      <w:r>
        <w:rPr>
          <w:rFonts w:ascii="Times New Roman" w:hAnsi="Times New Roman" w:cs="Times New Roman"/>
          <w:szCs w:val="20"/>
        </w:rPr>
        <w:t xml:space="preserve"> </w:t>
      </w:r>
      <w:r w:rsidRPr="004C26FF">
        <w:rPr>
          <w:rFonts w:ascii="Times New Roman" w:hAnsi="Times New Roman" w:cs="Times New Roman"/>
          <w:szCs w:val="20"/>
        </w:rPr>
        <w:t xml:space="preserve">O aspecto cognitivo do </w:t>
      </w:r>
      <w:r w:rsidRPr="004C26FF">
        <w:rPr>
          <w:rFonts w:ascii="Times New Roman" w:hAnsi="Times New Roman" w:cs="Times New Roman"/>
          <w:szCs w:val="20"/>
        </w:rPr>
        <w:lastRenderedPageBreak/>
        <w:t xml:space="preserve">desenvolvimento, relaciona-se, entre outras coisas, à possibilidade que um indivíduo tem de entender conceitos e ideias, divididas em dois componentes, o conhecimento verbal e conhecimento não-verbal. </w:t>
      </w:r>
      <w:r>
        <w:rPr>
          <w:rFonts w:ascii="Times New Roman" w:hAnsi="Times New Roman" w:cs="Times New Roman"/>
          <w:szCs w:val="20"/>
        </w:rPr>
        <w:t>O</w:t>
      </w:r>
      <w:r w:rsidRPr="004C26FF">
        <w:rPr>
          <w:rFonts w:ascii="Times New Roman" w:hAnsi="Times New Roman" w:cs="Times New Roman"/>
          <w:szCs w:val="20"/>
        </w:rPr>
        <w:t xml:space="preserve"> verbal é formad</w:t>
      </w:r>
      <w:r>
        <w:rPr>
          <w:rFonts w:ascii="Times New Roman" w:hAnsi="Times New Roman" w:cs="Times New Roman"/>
          <w:szCs w:val="20"/>
        </w:rPr>
        <w:t>o</w:t>
      </w:r>
      <w:r w:rsidRPr="004C26FF">
        <w:rPr>
          <w:rFonts w:ascii="Times New Roman" w:hAnsi="Times New Roman" w:cs="Times New Roman"/>
          <w:szCs w:val="20"/>
        </w:rPr>
        <w:t xml:space="preserve"> de vocabulário, compreensão, raciocínio, enquanto </w:t>
      </w:r>
      <w:r>
        <w:rPr>
          <w:rFonts w:ascii="Times New Roman" w:hAnsi="Times New Roman" w:cs="Times New Roman"/>
          <w:szCs w:val="20"/>
        </w:rPr>
        <w:t>o</w:t>
      </w:r>
      <w:r w:rsidRPr="004C26FF">
        <w:rPr>
          <w:rFonts w:ascii="Times New Roman" w:hAnsi="Times New Roman" w:cs="Times New Roman"/>
          <w:szCs w:val="20"/>
        </w:rPr>
        <w:t xml:space="preserve"> não verbal requer uma compreensão de todo o processo e capacida</w:t>
      </w:r>
      <w:r>
        <w:rPr>
          <w:rFonts w:ascii="Times New Roman" w:hAnsi="Times New Roman" w:cs="Times New Roman"/>
          <w:szCs w:val="20"/>
        </w:rPr>
        <w:t>de de relacioná-las logicamente</w:t>
      </w:r>
      <w:r w:rsidR="007B71D0">
        <w:rPr>
          <w:rFonts w:ascii="Times New Roman" w:hAnsi="Times New Roman" w:cs="Times New Roman"/>
          <w:szCs w:val="20"/>
          <w:vertAlign w:val="superscript"/>
        </w:rPr>
        <w:t>13</w:t>
      </w:r>
      <w:r>
        <w:rPr>
          <w:rFonts w:ascii="Times New Roman" w:hAnsi="Times New Roman" w:cs="Times New Roman"/>
          <w:szCs w:val="20"/>
          <w:vertAlign w:val="superscript"/>
        </w:rPr>
        <w:t xml:space="preserve"> </w:t>
      </w:r>
      <w:r w:rsidR="009C0863" w:rsidRPr="009C0863">
        <w:rPr>
          <w:rFonts w:ascii="Times New Roman" w:hAnsi="Times New Roman" w:cs="Times New Roman"/>
          <w:szCs w:val="20"/>
        </w:rPr>
        <w:t>.</w:t>
      </w:r>
    </w:p>
    <w:p w:rsidR="00B97D28" w:rsidRDefault="00B97D28" w:rsidP="00B97D28">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Segundo Grantham-Grecor</w:t>
      </w:r>
      <w:r>
        <w:rPr>
          <w:rFonts w:ascii="Times New Roman" w:hAnsi="Times New Roman" w:cs="Times New Roman"/>
          <w:szCs w:val="20"/>
        </w:rPr>
        <w:t xml:space="preserve"> </w:t>
      </w:r>
      <w:r w:rsidRPr="004C26FF">
        <w:rPr>
          <w:rFonts w:ascii="Times New Roman" w:hAnsi="Times New Roman" w:cs="Times New Roman"/>
          <w:i/>
          <w:szCs w:val="20"/>
        </w:rPr>
        <w:t>et al</w:t>
      </w:r>
      <w:r w:rsidRPr="004C26FF">
        <w:rPr>
          <w:rFonts w:ascii="Times New Roman" w:hAnsi="Times New Roman" w:cs="Times New Roman"/>
          <w:szCs w:val="20"/>
        </w:rPr>
        <w:t>.</w:t>
      </w:r>
      <w:r w:rsidR="007B71D0">
        <w:rPr>
          <w:rFonts w:ascii="Times New Roman" w:hAnsi="Times New Roman" w:cs="Times New Roman"/>
          <w:szCs w:val="20"/>
          <w:vertAlign w:val="superscript"/>
        </w:rPr>
        <w:t>14</w:t>
      </w:r>
      <w:r>
        <w:rPr>
          <w:rFonts w:ascii="Times New Roman" w:hAnsi="Times New Roman" w:cs="Times New Roman"/>
          <w:szCs w:val="20"/>
          <w:vertAlign w:val="superscript"/>
        </w:rPr>
        <w:t xml:space="preserve"> </w:t>
      </w:r>
      <w:r w:rsidRPr="004C26FF">
        <w:rPr>
          <w:rFonts w:ascii="Times New Roman" w:hAnsi="Times New Roman" w:cs="Times New Roman"/>
          <w:szCs w:val="20"/>
        </w:rPr>
        <w:t>os primeiros anos de vida são particularmente importantes para o desenvolvimento cognitivo e motor e determinante para o progresso escolar.</w:t>
      </w:r>
      <w:r>
        <w:rPr>
          <w:rFonts w:ascii="Times New Roman" w:hAnsi="Times New Roman" w:cs="Times New Roman"/>
          <w:szCs w:val="20"/>
        </w:rPr>
        <w:t xml:space="preserve"> </w:t>
      </w:r>
      <w:r w:rsidRPr="004C26FF">
        <w:rPr>
          <w:rFonts w:ascii="Times New Roman" w:hAnsi="Times New Roman" w:cs="Times New Roman"/>
          <w:szCs w:val="20"/>
        </w:rPr>
        <w:t xml:space="preserve">O bom desempenho motor pode ser indicativo de sucesso no desenvolvimento cognitivo, resultando em papel preponderante no êxito das atividades escolares </w:t>
      </w:r>
      <w:r w:rsidR="007B71D0">
        <w:rPr>
          <w:rFonts w:ascii="Times New Roman" w:hAnsi="Times New Roman" w:cs="Times New Roman"/>
          <w:szCs w:val="20"/>
          <w:vertAlign w:val="superscript"/>
        </w:rPr>
        <w:t>11</w:t>
      </w:r>
      <w:r>
        <w:rPr>
          <w:rFonts w:ascii="Times New Roman" w:hAnsi="Times New Roman" w:cs="Times New Roman"/>
          <w:szCs w:val="20"/>
        </w:rPr>
        <w:t>.</w:t>
      </w:r>
    </w:p>
    <w:p w:rsidR="003C0608" w:rsidRPr="004C26FF" w:rsidRDefault="003C0608" w:rsidP="009C0863">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 xml:space="preserve">Diante da importância do </w:t>
      </w:r>
      <w:r w:rsidR="00786C2A" w:rsidRPr="004C26FF">
        <w:rPr>
          <w:rFonts w:ascii="Times New Roman" w:hAnsi="Times New Roman" w:cs="Times New Roman"/>
          <w:szCs w:val="20"/>
        </w:rPr>
        <w:t>movimento</w:t>
      </w:r>
      <w:r w:rsidRPr="004C26FF">
        <w:rPr>
          <w:rFonts w:ascii="Times New Roman" w:hAnsi="Times New Roman" w:cs="Times New Roman"/>
          <w:szCs w:val="20"/>
        </w:rPr>
        <w:t xml:space="preserve"> no desenvolvimento integral da criança, se faz necessário a identificação de possíveis déficits</w:t>
      </w:r>
      <w:r w:rsidR="00786C2A" w:rsidRPr="004C26FF">
        <w:rPr>
          <w:rFonts w:ascii="Times New Roman" w:hAnsi="Times New Roman" w:cs="Times New Roman"/>
          <w:szCs w:val="20"/>
        </w:rPr>
        <w:t xml:space="preserve"> no desenvolvimento motor</w:t>
      </w:r>
      <w:r w:rsidRPr="004C26FF">
        <w:rPr>
          <w:rFonts w:ascii="Times New Roman" w:hAnsi="Times New Roman" w:cs="Times New Roman"/>
          <w:szCs w:val="20"/>
        </w:rPr>
        <w:t>, na qual a avaliação motora deve ser instrumento de mensuração do movimento pelos profissionais da área, no sentido de subsidiar e nortear intervenções nos casos de alteraç</w:t>
      </w:r>
      <w:r w:rsidR="001D39BC" w:rsidRPr="004C26FF">
        <w:rPr>
          <w:rFonts w:ascii="Times New Roman" w:hAnsi="Times New Roman" w:cs="Times New Roman"/>
          <w:szCs w:val="20"/>
        </w:rPr>
        <w:t xml:space="preserve">ões no desenvolvimento </w:t>
      </w:r>
      <w:r w:rsidR="002C719F">
        <w:rPr>
          <w:rFonts w:ascii="Times New Roman" w:hAnsi="Times New Roman" w:cs="Times New Roman"/>
          <w:szCs w:val="20"/>
          <w:vertAlign w:val="superscript"/>
        </w:rPr>
        <w:t>15</w:t>
      </w:r>
      <w:r w:rsidR="001B3B85">
        <w:rPr>
          <w:rFonts w:ascii="Times New Roman" w:hAnsi="Times New Roman" w:cs="Times New Roman"/>
          <w:szCs w:val="20"/>
        </w:rPr>
        <w:t>.</w:t>
      </w:r>
    </w:p>
    <w:p w:rsidR="0071566E" w:rsidRDefault="005F1859" w:rsidP="009C0863">
      <w:pPr>
        <w:spacing w:after="0" w:line="360" w:lineRule="auto"/>
        <w:ind w:firstLine="709"/>
        <w:jc w:val="both"/>
        <w:rPr>
          <w:rFonts w:ascii="Times New Roman" w:hAnsi="Times New Roman" w:cs="Times New Roman"/>
          <w:szCs w:val="20"/>
        </w:rPr>
      </w:pPr>
      <w:r>
        <w:rPr>
          <w:rFonts w:ascii="Times New Roman" w:hAnsi="Times New Roman" w:cs="Times New Roman"/>
          <w:szCs w:val="20"/>
        </w:rPr>
        <w:t xml:space="preserve">Assim, </w:t>
      </w:r>
      <w:r w:rsidR="009C0863">
        <w:rPr>
          <w:rFonts w:ascii="Times New Roman" w:hAnsi="Times New Roman" w:cs="Times New Roman"/>
          <w:szCs w:val="20"/>
        </w:rPr>
        <w:t xml:space="preserve">são necessários </w:t>
      </w:r>
      <w:r w:rsidR="002D079B">
        <w:rPr>
          <w:rFonts w:ascii="Times New Roman" w:hAnsi="Times New Roman" w:cs="Times New Roman"/>
          <w:szCs w:val="20"/>
        </w:rPr>
        <w:t>estudos que verifiquem rotinas e estado de crescimento e desenvolvimento das crianças nesse nível de ensino, para fomentar políticas públicas.</w:t>
      </w:r>
      <w:r w:rsidR="009C0863">
        <w:rPr>
          <w:rFonts w:ascii="Times New Roman" w:hAnsi="Times New Roman" w:cs="Times New Roman"/>
          <w:szCs w:val="20"/>
        </w:rPr>
        <w:t xml:space="preserve"> </w:t>
      </w:r>
      <w:r w:rsidR="00293459">
        <w:rPr>
          <w:rFonts w:ascii="Times New Roman" w:hAnsi="Times New Roman" w:cs="Times New Roman"/>
          <w:szCs w:val="20"/>
        </w:rPr>
        <w:t xml:space="preserve">Para </w:t>
      </w:r>
      <w:r w:rsidR="003C0608" w:rsidRPr="004C26FF">
        <w:rPr>
          <w:rFonts w:ascii="Times New Roman" w:hAnsi="Times New Roman" w:cs="Times New Roman"/>
          <w:szCs w:val="20"/>
        </w:rPr>
        <w:t xml:space="preserve">tanto, o presente estudo teve como </w:t>
      </w:r>
      <w:r w:rsidR="002D079B">
        <w:rPr>
          <w:rFonts w:ascii="Times New Roman" w:hAnsi="Times New Roman" w:cs="Times New Roman"/>
          <w:szCs w:val="20"/>
        </w:rPr>
        <w:t xml:space="preserve">objetivos </w:t>
      </w:r>
      <w:r w:rsidR="002D079B" w:rsidRPr="004C26FF">
        <w:rPr>
          <w:rFonts w:ascii="Times New Roman" w:hAnsi="Times New Roman" w:cs="Times New Roman"/>
          <w:szCs w:val="20"/>
        </w:rPr>
        <w:t>analisar a rotina</w:t>
      </w:r>
      <w:r w:rsidR="002D079B">
        <w:rPr>
          <w:rFonts w:ascii="Times New Roman" w:hAnsi="Times New Roman" w:cs="Times New Roman"/>
          <w:szCs w:val="20"/>
        </w:rPr>
        <w:t>, espaço físico e brinquedos a que estão expost</w:t>
      </w:r>
      <w:r w:rsidR="00D82D82">
        <w:rPr>
          <w:rFonts w:ascii="Times New Roman" w:hAnsi="Times New Roman" w:cs="Times New Roman"/>
          <w:szCs w:val="20"/>
        </w:rPr>
        <w:t xml:space="preserve">as crianças no ensino infantil </w:t>
      </w:r>
      <w:r w:rsidR="002D079B">
        <w:rPr>
          <w:rFonts w:ascii="Times New Roman" w:hAnsi="Times New Roman" w:cs="Times New Roman"/>
          <w:szCs w:val="20"/>
        </w:rPr>
        <w:t xml:space="preserve">bem como </w:t>
      </w:r>
      <w:r w:rsidR="00322384" w:rsidRPr="004C26FF">
        <w:rPr>
          <w:rFonts w:ascii="Times New Roman" w:hAnsi="Times New Roman" w:cs="Times New Roman"/>
          <w:szCs w:val="20"/>
        </w:rPr>
        <w:t xml:space="preserve">avaliar </w:t>
      </w:r>
      <w:r w:rsidR="002D079B">
        <w:rPr>
          <w:rFonts w:ascii="Times New Roman" w:hAnsi="Times New Roman" w:cs="Times New Roman"/>
          <w:szCs w:val="20"/>
        </w:rPr>
        <w:t xml:space="preserve">seu </w:t>
      </w:r>
      <w:r w:rsidR="008202EE">
        <w:rPr>
          <w:rFonts w:ascii="Times New Roman" w:hAnsi="Times New Roman" w:cs="Times New Roman"/>
          <w:szCs w:val="20"/>
        </w:rPr>
        <w:t xml:space="preserve">estado nutricional e </w:t>
      </w:r>
      <w:r w:rsidR="00322384" w:rsidRPr="004C26FF">
        <w:rPr>
          <w:rFonts w:ascii="Times New Roman" w:hAnsi="Times New Roman" w:cs="Times New Roman"/>
          <w:szCs w:val="20"/>
        </w:rPr>
        <w:t xml:space="preserve">desenvolvimento </w:t>
      </w:r>
      <w:r w:rsidR="00F049E6">
        <w:rPr>
          <w:rFonts w:ascii="Times New Roman" w:hAnsi="Times New Roman" w:cs="Times New Roman"/>
          <w:szCs w:val="20"/>
        </w:rPr>
        <w:t>global</w:t>
      </w:r>
      <w:r w:rsidR="002D079B">
        <w:rPr>
          <w:rFonts w:ascii="Times New Roman" w:hAnsi="Times New Roman" w:cs="Times New Roman"/>
          <w:szCs w:val="20"/>
        </w:rPr>
        <w:t>.</w:t>
      </w:r>
    </w:p>
    <w:p w:rsidR="00B365D6" w:rsidRDefault="00B365D6" w:rsidP="00786C2A">
      <w:pPr>
        <w:rPr>
          <w:rFonts w:ascii="Times New Roman" w:hAnsi="Times New Roman" w:cs="Times New Roman"/>
          <w:b/>
          <w:szCs w:val="20"/>
        </w:rPr>
      </w:pPr>
    </w:p>
    <w:p w:rsidR="00575C45" w:rsidRPr="004C26FF" w:rsidRDefault="00786C2A" w:rsidP="00786C2A">
      <w:pPr>
        <w:rPr>
          <w:rFonts w:ascii="Times New Roman" w:hAnsi="Times New Roman" w:cs="Times New Roman"/>
          <w:b/>
          <w:szCs w:val="20"/>
        </w:rPr>
      </w:pPr>
      <w:r w:rsidRPr="004C26FF">
        <w:rPr>
          <w:rFonts w:ascii="Times New Roman" w:hAnsi="Times New Roman" w:cs="Times New Roman"/>
          <w:b/>
          <w:szCs w:val="20"/>
        </w:rPr>
        <w:t xml:space="preserve">Materiais e </w:t>
      </w:r>
      <w:r w:rsidR="00575C45" w:rsidRPr="004C26FF">
        <w:rPr>
          <w:rFonts w:ascii="Times New Roman" w:hAnsi="Times New Roman" w:cs="Times New Roman"/>
          <w:b/>
          <w:szCs w:val="20"/>
        </w:rPr>
        <w:t>Métodos</w:t>
      </w:r>
    </w:p>
    <w:p w:rsidR="00C17265" w:rsidRPr="004C26FF" w:rsidRDefault="004672C0" w:rsidP="00F049E6">
      <w:pPr>
        <w:spacing w:after="0" w:line="360" w:lineRule="auto"/>
        <w:ind w:firstLine="708"/>
        <w:jc w:val="both"/>
        <w:rPr>
          <w:rFonts w:ascii="Times New Roman" w:hAnsi="Times New Roman" w:cs="Times New Roman"/>
          <w:szCs w:val="20"/>
        </w:rPr>
      </w:pPr>
      <w:r w:rsidRPr="004C26FF">
        <w:rPr>
          <w:rFonts w:ascii="Times New Roman" w:hAnsi="Times New Roman" w:cs="Times New Roman"/>
          <w:szCs w:val="20"/>
        </w:rPr>
        <w:t>Trata-se de um estudo de desenho transversal,</w:t>
      </w:r>
      <w:r w:rsidR="00A86BF4" w:rsidRPr="004C26FF">
        <w:rPr>
          <w:rFonts w:ascii="Times New Roman" w:hAnsi="Times New Roman" w:cs="Times New Roman"/>
          <w:szCs w:val="20"/>
        </w:rPr>
        <w:t xml:space="preserve"> </w:t>
      </w:r>
      <w:r w:rsidR="00293459">
        <w:rPr>
          <w:rFonts w:ascii="Times New Roman" w:hAnsi="Times New Roman" w:cs="Times New Roman"/>
          <w:szCs w:val="20"/>
        </w:rPr>
        <w:t xml:space="preserve">realizado </w:t>
      </w:r>
      <w:r w:rsidR="00293459" w:rsidRPr="004C26FF">
        <w:rPr>
          <w:rFonts w:ascii="Times New Roman" w:hAnsi="Times New Roman" w:cs="Times New Roman"/>
          <w:szCs w:val="20"/>
        </w:rPr>
        <w:t>em uma instituição de ensino infantil</w:t>
      </w:r>
      <w:r w:rsidR="00A86BF4" w:rsidRPr="004C26FF">
        <w:rPr>
          <w:rFonts w:ascii="Times New Roman" w:hAnsi="Times New Roman" w:cs="Times New Roman"/>
          <w:szCs w:val="20"/>
        </w:rPr>
        <w:t xml:space="preserve"> </w:t>
      </w:r>
      <w:r w:rsidR="00293459">
        <w:rPr>
          <w:rFonts w:ascii="Times New Roman" w:hAnsi="Times New Roman" w:cs="Times New Roman"/>
          <w:szCs w:val="20"/>
        </w:rPr>
        <w:t>n</w:t>
      </w:r>
      <w:r w:rsidR="00A86BF4" w:rsidRPr="004C26FF">
        <w:rPr>
          <w:rFonts w:ascii="Times New Roman" w:hAnsi="Times New Roman" w:cs="Times New Roman"/>
          <w:szCs w:val="20"/>
        </w:rPr>
        <w:t>o interior de São Paulo</w:t>
      </w:r>
      <w:r w:rsidR="00293459">
        <w:rPr>
          <w:rFonts w:ascii="Times New Roman" w:hAnsi="Times New Roman" w:cs="Times New Roman"/>
          <w:szCs w:val="20"/>
        </w:rPr>
        <w:t>. Todas as 17 crianças d</w:t>
      </w:r>
      <w:r w:rsidR="00596D48">
        <w:rPr>
          <w:rFonts w:ascii="Times New Roman" w:hAnsi="Times New Roman" w:cs="Times New Roman"/>
          <w:szCs w:val="20"/>
        </w:rPr>
        <w:t>a escola participaram do estudo</w:t>
      </w:r>
      <w:r w:rsidR="004679F6">
        <w:rPr>
          <w:rFonts w:ascii="Times New Roman" w:hAnsi="Times New Roman" w:cs="Times New Roman"/>
          <w:szCs w:val="20"/>
        </w:rPr>
        <w:t xml:space="preserve">, bem como seus pais </w:t>
      </w:r>
      <w:r w:rsidR="00F049E6">
        <w:rPr>
          <w:rFonts w:ascii="Times New Roman" w:hAnsi="Times New Roman" w:cs="Times New Roman"/>
          <w:szCs w:val="20"/>
        </w:rPr>
        <w:t>(17) e professores de sala (5)</w:t>
      </w:r>
      <w:r w:rsidR="00293459">
        <w:rPr>
          <w:rFonts w:ascii="Times New Roman" w:hAnsi="Times New Roman" w:cs="Times New Roman"/>
          <w:szCs w:val="20"/>
        </w:rPr>
        <w:t xml:space="preserve">.  As crianças tinham entre seis a </w:t>
      </w:r>
      <w:r w:rsidRPr="004C26FF">
        <w:rPr>
          <w:rFonts w:ascii="Times New Roman" w:hAnsi="Times New Roman" w:cs="Times New Roman"/>
          <w:szCs w:val="20"/>
        </w:rPr>
        <w:t>43 meses de idade,</w:t>
      </w:r>
      <w:r w:rsidR="00EC0CAC" w:rsidRPr="004C26FF">
        <w:rPr>
          <w:rFonts w:ascii="Times New Roman" w:hAnsi="Times New Roman" w:cs="Times New Roman"/>
          <w:szCs w:val="20"/>
        </w:rPr>
        <w:t xml:space="preserve"> sendo nove do sexo feminino e oito</w:t>
      </w:r>
      <w:r w:rsidR="00293459">
        <w:rPr>
          <w:rFonts w:ascii="Times New Roman" w:hAnsi="Times New Roman" w:cs="Times New Roman"/>
          <w:szCs w:val="20"/>
        </w:rPr>
        <w:t xml:space="preserve"> do sexo masculino. </w:t>
      </w:r>
      <w:r w:rsidR="00596D48">
        <w:rPr>
          <w:rFonts w:ascii="Times New Roman" w:hAnsi="Times New Roman" w:cs="Times New Roman"/>
          <w:szCs w:val="20"/>
        </w:rPr>
        <w:t>Os cinco professores de sala</w:t>
      </w:r>
      <w:r w:rsidR="009C0863">
        <w:rPr>
          <w:rFonts w:ascii="Times New Roman" w:hAnsi="Times New Roman" w:cs="Times New Roman"/>
          <w:szCs w:val="20"/>
        </w:rPr>
        <w:t>,</w:t>
      </w:r>
      <w:r w:rsidR="00596D48">
        <w:rPr>
          <w:rFonts w:ascii="Times New Roman" w:hAnsi="Times New Roman" w:cs="Times New Roman"/>
          <w:szCs w:val="20"/>
        </w:rPr>
        <w:t xml:space="preserve"> bem como todos os pais das crianças</w:t>
      </w:r>
      <w:r w:rsidR="009C0863">
        <w:rPr>
          <w:rFonts w:ascii="Times New Roman" w:hAnsi="Times New Roman" w:cs="Times New Roman"/>
          <w:szCs w:val="20"/>
        </w:rPr>
        <w:t>,</w:t>
      </w:r>
      <w:r w:rsidR="00596D48">
        <w:rPr>
          <w:rFonts w:ascii="Times New Roman" w:hAnsi="Times New Roman" w:cs="Times New Roman"/>
          <w:szCs w:val="20"/>
        </w:rPr>
        <w:t xml:space="preserve"> participaram do estudo.  O estudo foi aprovado pelo conselho de ética de uma universidade da cidade</w:t>
      </w:r>
      <w:r w:rsidR="00DF3171">
        <w:rPr>
          <w:rFonts w:ascii="Times New Roman" w:hAnsi="Times New Roman" w:cs="Times New Roman"/>
          <w:szCs w:val="20"/>
        </w:rPr>
        <w:t xml:space="preserve">, </w:t>
      </w:r>
      <w:r w:rsidR="00F049E6">
        <w:rPr>
          <w:rFonts w:ascii="Times New Roman" w:hAnsi="Times New Roman" w:cs="Times New Roman"/>
          <w:szCs w:val="20"/>
        </w:rPr>
        <w:t xml:space="preserve">com parecer n° 45/16 </w:t>
      </w:r>
      <w:r w:rsidR="00596D48">
        <w:rPr>
          <w:rFonts w:ascii="Times New Roman" w:hAnsi="Times New Roman" w:cs="Times New Roman"/>
          <w:szCs w:val="20"/>
        </w:rPr>
        <w:t xml:space="preserve">e autorizado pela direção da escola. </w:t>
      </w:r>
    </w:p>
    <w:p w:rsidR="00630E5C" w:rsidRDefault="00630E5C" w:rsidP="00630E5C">
      <w:pPr>
        <w:spacing w:after="0" w:line="360" w:lineRule="auto"/>
        <w:ind w:firstLine="709"/>
        <w:jc w:val="both"/>
        <w:rPr>
          <w:rFonts w:ascii="Times New Roman" w:hAnsi="Times New Roman" w:cs="Times New Roman"/>
          <w:szCs w:val="20"/>
        </w:rPr>
      </w:pPr>
      <w:r w:rsidRPr="00596D48">
        <w:rPr>
          <w:rFonts w:ascii="Times New Roman" w:hAnsi="Times New Roman" w:cs="Times New Roman"/>
          <w:szCs w:val="20"/>
        </w:rPr>
        <w:t>Para análise da rotina</w:t>
      </w:r>
      <w:r>
        <w:rPr>
          <w:rFonts w:ascii="Times New Roman" w:hAnsi="Times New Roman" w:cs="Times New Roman"/>
          <w:szCs w:val="20"/>
        </w:rPr>
        <w:t>, brinquedos e atividades</w:t>
      </w:r>
      <w:r w:rsidRPr="00596D48">
        <w:rPr>
          <w:rFonts w:ascii="Times New Roman" w:hAnsi="Times New Roman" w:cs="Times New Roman"/>
          <w:szCs w:val="20"/>
        </w:rPr>
        <w:t xml:space="preserve"> foram realizadas visitas </w:t>
      </w:r>
      <w:r w:rsidRPr="00596D48">
        <w:rPr>
          <w:rFonts w:ascii="Times New Roman" w:hAnsi="Times New Roman" w:cs="Times New Roman"/>
          <w:i/>
          <w:szCs w:val="20"/>
        </w:rPr>
        <w:t>in locu</w:t>
      </w:r>
      <w:r w:rsidRPr="00596D48">
        <w:rPr>
          <w:rFonts w:ascii="Times New Roman" w:hAnsi="Times New Roman" w:cs="Times New Roman"/>
          <w:szCs w:val="20"/>
        </w:rPr>
        <w:t xml:space="preserve">, averiguação de documentos referentes a rotina escolar e </w:t>
      </w:r>
      <w:r>
        <w:rPr>
          <w:rFonts w:ascii="Times New Roman" w:hAnsi="Times New Roman" w:cs="Times New Roman"/>
          <w:szCs w:val="20"/>
        </w:rPr>
        <w:t xml:space="preserve">entrevistas </w:t>
      </w:r>
      <w:r w:rsidRPr="00596D48">
        <w:rPr>
          <w:rFonts w:ascii="Times New Roman" w:hAnsi="Times New Roman" w:cs="Times New Roman"/>
          <w:szCs w:val="20"/>
        </w:rPr>
        <w:t xml:space="preserve"> com pais e professores, sendo todos os dados registrados em diários de campo, bem como gravação de imagens de equipamentos e materiais (fotos), seguindo a técnica proposta por Minayo</w:t>
      </w:r>
      <w:r w:rsidRPr="00596D48">
        <w:rPr>
          <w:rFonts w:ascii="Times New Roman" w:hAnsi="Times New Roman" w:cs="Times New Roman"/>
          <w:szCs w:val="20"/>
          <w:vertAlign w:val="superscript"/>
        </w:rPr>
        <w:t>1</w:t>
      </w:r>
      <w:r w:rsidR="00C44AFC">
        <w:rPr>
          <w:rFonts w:ascii="Times New Roman" w:hAnsi="Times New Roman" w:cs="Times New Roman"/>
          <w:szCs w:val="20"/>
          <w:vertAlign w:val="superscript"/>
        </w:rPr>
        <w:t>6</w:t>
      </w:r>
      <w:r w:rsidRPr="00630E5C">
        <w:rPr>
          <w:rFonts w:ascii="Times New Roman" w:hAnsi="Times New Roman" w:cs="Times New Roman"/>
          <w:szCs w:val="20"/>
        </w:rPr>
        <w:t>.</w:t>
      </w:r>
      <w:r>
        <w:rPr>
          <w:rFonts w:ascii="Times New Roman" w:hAnsi="Times New Roman" w:cs="Times New Roman"/>
          <w:szCs w:val="20"/>
          <w:vertAlign w:val="superscript"/>
        </w:rPr>
        <w:t xml:space="preserve"> </w:t>
      </w:r>
    </w:p>
    <w:p w:rsidR="00630E5C" w:rsidRPr="004C26FF" w:rsidRDefault="00630E5C" w:rsidP="00630E5C">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 xml:space="preserve">As visitas </w:t>
      </w:r>
      <w:r w:rsidRPr="004C26FF">
        <w:rPr>
          <w:rFonts w:ascii="Times New Roman" w:hAnsi="Times New Roman" w:cs="Times New Roman"/>
          <w:i/>
          <w:szCs w:val="20"/>
        </w:rPr>
        <w:t>in locu</w:t>
      </w:r>
      <w:r w:rsidRPr="004C26FF">
        <w:rPr>
          <w:rFonts w:ascii="Times New Roman" w:hAnsi="Times New Roman" w:cs="Times New Roman"/>
          <w:szCs w:val="20"/>
        </w:rPr>
        <w:t xml:space="preserve"> foram realizadas durante o horário das aulas, sendo observados pontos referentes a infraestrutura, atividade proposta em aula, quantidade de crianças e professores presentes, materiais en</w:t>
      </w:r>
      <w:r>
        <w:rPr>
          <w:rFonts w:ascii="Times New Roman" w:hAnsi="Times New Roman" w:cs="Times New Roman"/>
          <w:szCs w:val="20"/>
        </w:rPr>
        <w:t xml:space="preserve">volvidos na atividade proposta e </w:t>
      </w:r>
      <w:r w:rsidRPr="004C26FF">
        <w:rPr>
          <w:rFonts w:ascii="Times New Roman" w:hAnsi="Times New Roman" w:cs="Times New Roman"/>
          <w:szCs w:val="20"/>
        </w:rPr>
        <w:t>tipo de interação criança/professor e criança/criança</w:t>
      </w:r>
      <w:r>
        <w:rPr>
          <w:rFonts w:ascii="Times New Roman" w:hAnsi="Times New Roman" w:cs="Times New Roman"/>
          <w:szCs w:val="20"/>
        </w:rPr>
        <w:t>.</w:t>
      </w:r>
    </w:p>
    <w:p w:rsidR="009C0863" w:rsidRDefault="00630E5C" w:rsidP="009C0863">
      <w:pPr>
        <w:spacing w:after="0" w:line="360" w:lineRule="auto"/>
        <w:ind w:firstLine="709"/>
        <w:jc w:val="both"/>
        <w:rPr>
          <w:rFonts w:ascii="Times New Roman" w:hAnsi="Times New Roman" w:cs="Times New Roman"/>
          <w:szCs w:val="20"/>
        </w:rPr>
      </w:pPr>
      <w:r>
        <w:rPr>
          <w:rFonts w:ascii="Times New Roman" w:hAnsi="Times New Roman" w:cs="Times New Roman"/>
          <w:szCs w:val="20"/>
        </w:rPr>
        <w:t>A</w:t>
      </w:r>
      <w:r w:rsidRPr="004C26FF">
        <w:rPr>
          <w:rFonts w:ascii="Times New Roman" w:hAnsi="Times New Roman" w:cs="Times New Roman"/>
          <w:szCs w:val="20"/>
        </w:rPr>
        <w:t xml:space="preserve">s medidas antropométricas foram aferidas de acordo com as normas pré-estabelecidas pelo Centro Nacional de Estatística em Saúde </w:t>
      </w:r>
      <w:r w:rsidR="00296F3F">
        <w:rPr>
          <w:rFonts w:ascii="Times New Roman" w:hAnsi="Times New Roman" w:cs="Times New Roman"/>
          <w:szCs w:val="20"/>
          <w:vertAlign w:val="superscript"/>
        </w:rPr>
        <w:t>17</w:t>
      </w:r>
      <w:r>
        <w:rPr>
          <w:rFonts w:ascii="Times New Roman" w:hAnsi="Times New Roman" w:cs="Times New Roman"/>
          <w:szCs w:val="20"/>
        </w:rPr>
        <w:t xml:space="preserve">, </w:t>
      </w:r>
      <w:r w:rsidRPr="004C26FF">
        <w:rPr>
          <w:rFonts w:ascii="Times New Roman" w:hAnsi="Times New Roman" w:cs="Times New Roman"/>
          <w:szCs w:val="20"/>
        </w:rPr>
        <w:t>em uma sala reservada para avaliação.</w:t>
      </w:r>
      <w:r>
        <w:rPr>
          <w:rFonts w:ascii="Times New Roman" w:hAnsi="Times New Roman" w:cs="Times New Roman"/>
          <w:szCs w:val="20"/>
        </w:rPr>
        <w:t xml:space="preserve"> </w:t>
      </w:r>
      <w:r w:rsidR="009C0863">
        <w:rPr>
          <w:rFonts w:ascii="Times New Roman" w:hAnsi="Times New Roman" w:cs="Times New Roman"/>
          <w:szCs w:val="20"/>
        </w:rPr>
        <w:t xml:space="preserve">Essas avaliações foram feitas </w:t>
      </w:r>
      <w:r w:rsidR="009C0863" w:rsidRPr="004C26FF">
        <w:rPr>
          <w:rFonts w:ascii="Times New Roman" w:hAnsi="Times New Roman" w:cs="Times New Roman"/>
          <w:szCs w:val="20"/>
        </w:rPr>
        <w:t>individualmente, dentro da creche, em local reservado, na presença da educadora, com duração média de 20 minutos</w:t>
      </w:r>
      <w:r w:rsidR="009C0863">
        <w:rPr>
          <w:rFonts w:ascii="Times New Roman" w:hAnsi="Times New Roman" w:cs="Times New Roman"/>
          <w:szCs w:val="20"/>
        </w:rPr>
        <w:t>.</w:t>
      </w:r>
      <w:r w:rsidR="009C0863" w:rsidRPr="004C26FF">
        <w:rPr>
          <w:rFonts w:ascii="Times New Roman" w:hAnsi="Times New Roman" w:cs="Times New Roman"/>
          <w:szCs w:val="20"/>
        </w:rPr>
        <w:t xml:space="preserve"> </w:t>
      </w:r>
      <w:r w:rsidR="009C0863">
        <w:rPr>
          <w:rFonts w:ascii="Times New Roman" w:hAnsi="Times New Roman" w:cs="Times New Roman"/>
          <w:szCs w:val="20"/>
        </w:rPr>
        <w:t xml:space="preserve"> </w:t>
      </w:r>
    </w:p>
    <w:p w:rsidR="00F049E6" w:rsidRPr="004C26FF" w:rsidRDefault="00F049E6" w:rsidP="00630E5C">
      <w:pPr>
        <w:spacing w:after="0" w:line="360" w:lineRule="auto"/>
        <w:ind w:firstLine="709"/>
        <w:jc w:val="both"/>
        <w:rPr>
          <w:rFonts w:ascii="Times New Roman" w:hAnsi="Times New Roman" w:cs="Times New Roman"/>
          <w:szCs w:val="20"/>
        </w:rPr>
      </w:pPr>
      <w:r>
        <w:rPr>
          <w:rFonts w:ascii="Times New Roman" w:hAnsi="Times New Roman" w:cs="Times New Roman"/>
          <w:szCs w:val="20"/>
        </w:rPr>
        <w:t xml:space="preserve">Na </w:t>
      </w:r>
      <w:r w:rsidR="00712395" w:rsidRPr="004C26FF">
        <w:rPr>
          <w:rFonts w:ascii="Times New Roman" w:hAnsi="Times New Roman" w:cs="Times New Roman"/>
          <w:szCs w:val="20"/>
        </w:rPr>
        <w:t xml:space="preserve">averiguação da massa corporal da criança acima de dois anos, </w:t>
      </w:r>
      <w:r>
        <w:rPr>
          <w:rFonts w:ascii="Times New Roman" w:hAnsi="Times New Roman" w:cs="Times New Roman"/>
          <w:szCs w:val="20"/>
        </w:rPr>
        <w:t xml:space="preserve">a criança </w:t>
      </w:r>
      <w:r w:rsidR="00712395" w:rsidRPr="004C26FF">
        <w:rPr>
          <w:rFonts w:ascii="Times New Roman" w:hAnsi="Times New Roman" w:cs="Times New Roman"/>
          <w:szCs w:val="20"/>
        </w:rPr>
        <w:t>permanece</w:t>
      </w:r>
      <w:r>
        <w:rPr>
          <w:rFonts w:ascii="Times New Roman" w:hAnsi="Times New Roman" w:cs="Times New Roman"/>
          <w:szCs w:val="20"/>
        </w:rPr>
        <w:t>u</w:t>
      </w:r>
      <w:r w:rsidR="00712395" w:rsidRPr="004C26FF">
        <w:rPr>
          <w:rFonts w:ascii="Times New Roman" w:hAnsi="Times New Roman" w:cs="Times New Roman"/>
          <w:szCs w:val="20"/>
        </w:rPr>
        <w:t xml:space="preserve"> em pé, com o mínimo de roupa possível, de costas para a balança com afastamento lateral dos pés colocados sobre e no centro da plataforma, em posição anatômica com o peso do corpo igualmente distribuído entre </w:t>
      </w:r>
      <w:r w:rsidR="00712395" w:rsidRPr="004C26FF">
        <w:rPr>
          <w:rFonts w:ascii="Times New Roman" w:hAnsi="Times New Roman" w:cs="Times New Roman"/>
          <w:szCs w:val="20"/>
        </w:rPr>
        <w:lastRenderedPageBreak/>
        <w:t>ambos os pés, ereto e com olhar num ponto fixo a sua frente.</w:t>
      </w:r>
      <w:r>
        <w:rPr>
          <w:rFonts w:ascii="Times New Roman" w:hAnsi="Times New Roman" w:cs="Times New Roman"/>
          <w:szCs w:val="20"/>
        </w:rPr>
        <w:t xml:space="preserve"> P</w:t>
      </w:r>
      <w:r w:rsidRPr="004C26FF">
        <w:rPr>
          <w:rFonts w:ascii="Times New Roman" w:hAnsi="Times New Roman" w:cs="Times New Roman"/>
          <w:szCs w:val="20"/>
        </w:rPr>
        <w:t>ara crianças abaixo de dois anos, o procedimento de aferição de massa corporal constitui-se em: despidas e descalças, as crianças foram colocadas no centro do prato da balança para que o peso fosse distribuído igualmente, mantendo-as deitadas e paradas o máximo de tempo possível; É valido ressaltar que o prato da balança foi forrado por um papel descartável antes da calibragem para evitar possíveis erros.</w:t>
      </w:r>
    </w:p>
    <w:p w:rsidR="00712395" w:rsidRPr="004C26FF" w:rsidRDefault="009C0863" w:rsidP="009C0863">
      <w:pPr>
        <w:spacing w:after="0" w:line="360" w:lineRule="auto"/>
        <w:ind w:firstLine="709"/>
        <w:jc w:val="both"/>
        <w:rPr>
          <w:rFonts w:ascii="Times New Roman" w:hAnsi="Times New Roman" w:cs="Times New Roman"/>
          <w:szCs w:val="20"/>
        </w:rPr>
      </w:pPr>
      <w:r>
        <w:rPr>
          <w:rFonts w:ascii="Times New Roman" w:hAnsi="Times New Roman" w:cs="Times New Roman"/>
          <w:szCs w:val="20"/>
        </w:rPr>
        <w:t>A</w:t>
      </w:r>
      <w:r w:rsidR="00712395" w:rsidRPr="004C26FF">
        <w:rPr>
          <w:rFonts w:ascii="Times New Roman" w:hAnsi="Times New Roman" w:cs="Times New Roman"/>
          <w:szCs w:val="20"/>
        </w:rPr>
        <w:t xml:space="preserve"> medida da estatura</w:t>
      </w:r>
      <w:r w:rsidR="00F049E6">
        <w:rPr>
          <w:rFonts w:ascii="Times New Roman" w:hAnsi="Times New Roman" w:cs="Times New Roman"/>
          <w:szCs w:val="20"/>
        </w:rPr>
        <w:t xml:space="preserve"> foi feita com </w:t>
      </w:r>
      <w:r w:rsidR="00712395" w:rsidRPr="004C26FF">
        <w:rPr>
          <w:rFonts w:ascii="Times New Roman" w:hAnsi="Times New Roman" w:cs="Times New Roman"/>
          <w:szCs w:val="20"/>
        </w:rPr>
        <w:t>a criança descalça</w:t>
      </w:r>
      <w:r w:rsidR="00F049E6">
        <w:rPr>
          <w:rFonts w:ascii="Times New Roman" w:hAnsi="Times New Roman" w:cs="Times New Roman"/>
          <w:szCs w:val="20"/>
        </w:rPr>
        <w:t xml:space="preserve"> e</w:t>
      </w:r>
      <w:r w:rsidR="00712395" w:rsidRPr="004C26FF">
        <w:rPr>
          <w:rFonts w:ascii="Times New Roman" w:hAnsi="Times New Roman" w:cs="Times New Roman"/>
          <w:szCs w:val="20"/>
        </w:rPr>
        <w:t xml:space="preserve"> com mínimo de roupa sobre a base do altímetro</w:t>
      </w:r>
      <w:r w:rsidR="00F049E6">
        <w:rPr>
          <w:rFonts w:ascii="Times New Roman" w:hAnsi="Times New Roman" w:cs="Times New Roman"/>
          <w:szCs w:val="20"/>
        </w:rPr>
        <w:t xml:space="preserve">, </w:t>
      </w:r>
      <w:r w:rsidR="00712395" w:rsidRPr="004C26FF">
        <w:rPr>
          <w:rFonts w:ascii="Times New Roman" w:hAnsi="Times New Roman" w:cs="Times New Roman"/>
          <w:szCs w:val="20"/>
        </w:rPr>
        <w:t>em posição anatômica</w:t>
      </w:r>
      <w:r w:rsidR="00F049E6">
        <w:rPr>
          <w:rFonts w:ascii="Times New Roman" w:hAnsi="Times New Roman" w:cs="Times New Roman"/>
          <w:szCs w:val="20"/>
        </w:rPr>
        <w:t>,</w:t>
      </w:r>
      <w:r w:rsidR="00712395">
        <w:rPr>
          <w:rFonts w:ascii="Times New Roman" w:hAnsi="Times New Roman" w:cs="Times New Roman"/>
          <w:szCs w:val="20"/>
        </w:rPr>
        <w:t xml:space="preserve"> com </w:t>
      </w:r>
      <w:r w:rsidR="00712395" w:rsidRPr="004C26FF">
        <w:rPr>
          <w:rFonts w:ascii="Times New Roman" w:hAnsi="Times New Roman" w:cs="Times New Roman"/>
          <w:szCs w:val="20"/>
        </w:rPr>
        <w:t xml:space="preserve">a cabeça no plano horizontal de </w:t>
      </w:r>
      <w:r w:rsidR="00712395" w:rsidRPr="004C26FF">
        <w:rPr>
          <w:rFonts w:ascii="Times New Roman" w:hAnsi="Times New Roman" w:cs="Times New Roman"/>
          <w:i/>
          <w:szCs w:val="20"/>
        </w:rPr>
        <w:t>Frankfurt</w:t>
      </w:r>
      <w:r w:rsidR="00712395" w:rsidRPr="004C26FF">
        <w:rPr>
          <w:rFonts w:ascii="Times New Roman" w:hAnsi="Times New Roman" w:cs="Times New Roman"/>
          <w:szCs w:val="20"/>
        </w:rPr>
        <w:t>, os braços soltos ao longo do tronco</w:t>
      </w:r>
      <w:r w:rsidR="00712395">
        <w:rPr>
          <w:rFonts w:ascii="Times New Roman" w:hAnsi="Times New Roman" w:cs="Times New Roman"/>
          <w:szCs w:val="20"/>
        </w:rPr>
        <w:t xml:space="preserve">, </w:t>
      </w:r>
      <w:r w:rsidR="00712395" w:rsidRPr="004C26FF">
        <w:rPr>
          <w:rFonts w:ascii="Times New Roman" w:hAnsi="Times New Roman" w:cs="Times New Roman"/>
          <w:szCs w:val="20"/>
        </w:rPr>
        <w:t xml:space="preserve">as palmas voltadas para as coxas, com intuito de distribuir sua massa corporal em ambos </w:t>
      </w:r>
      <w:r w:rsidR="00DD6DC3">
        <w:rPr>
          <w:rFonts w:ascii="Times New Roman" w:hAnsi="Times New Roman" w:cs="Times New Roman"/>
          <w:szCs w:val="20"/>
        </w:rPr>
        <w:t xml:space="preserve">os pés, </w:t>
      </w:r>
      <w:r w:rsidR="00712395" w:rsidRPr="004C26FF">
        <w:rPr>
          <w:rFonts w:ascii="Times New Roman" w:hAnsi="Times New Roman" w:cs="Times New Roman"/>
          <w:szCs w:val="20"/>
        </w:rPr>
        <w:t>calcanhares unidos, tocando a borda vertical do altímetro. O cursor foi colocado sobre o ponto mais alto da cabeça com pressão suficiente para comprimir os cabelos. A medida foi re</w:t>
      </w:r>
      <w:r w:rsidR="00712395">
        <w:rPr>
          <w:rFonts w:ascii="Times New Roman" w:hAnsi="Times New Roman" w:cs="Times New Roman"/>
          <w:szCs w:val="20"/>
        </w:rPr>
        <w:t>gistrada com uma resolução de 0,</w:t>
      </w:r>
      <w:r w:rsidR="00712395" w:rsidRPr="004C26FF">
        <w:rPr>
          <w:rFonts w:ascii="Times New Roman" w:hAnsi="Times New Roman" w:cs="Times New Roman"/>
          <w:szCs w:val="20"/>
        </w:rPr>
        <w:t xml:space="preserve">1 cm. </w:t>
      </w:r>
      <w:r w:rsidR="00712395">
        <w:rPr>
          <w:rFonts w:ascii="Times New Roman" w:hAnsi="Times New Roman" w:cs="Times New Roman"/>
          <w:szCs w:val="20"/>
        </w:rPr>
        <w:t>A</w:t>
      </w:r>
      <w:r w:rsidR="00DD6DC3">
        <w:rPr>
          <w:rFonts w:ascii="Times New Roman" w:hAnsi="Times New Roman" w:cs="Times New Roman"/>
          <w:szCs w:val="20"/>
        </w:rPr>
        <w:t>s</w:t>
      </w:r>
      <w:r w:rsidR="00712395">
        <w:rPr>
          <w:rFonts w:ascii="Times New Roman" w:hAnsi="Times New Roman" w:cs="Times New Roman"/>
          <w:szCs w:val="20"/>
        </w:rPr>
        <w:t xml:space="preserve"> c</w:t>
      </w:r>
      <w:r w:rsidR="00712395" w:rsidRPr="004C26FF">
        <w:rPr>
          <w:rFonts w:ascii="Times New Roman" w:hAnsi="Times New Roman" w:cs="Times New Roman"/>
          <w:szCs w:val="20"/>
        </w:rPr>
        <w:t>riança</w:t>
      </w:r>
      <w:r w:rsidR="00712395">
        <w:rPr>
          <w:rFonts w:ascii="Times New Roman" w:hAnsi="Times New Roman" w:cs="Times New Roman"/>
          <w:szCs w:val="20"/>
        </w:rPr>
        <w:t>s</w:t>
      </w:r>
      <w:r w:rsidR="00712395" w:rsidRPr="004C26FF">
        <w:rPr>
          <w:rFonts w:ascii="Times New Roman" w:hAnsi="Times New Roman" w:cs="Times New Roman"/>
          <w:szCs w:val="20"/>
        </w:rPr>
        <w:t xml:space="preserve"> </w:t>
      </w:r>
      <w:r w:rsidR="00712395">
        <w:rPr>
          <w:rFonts w:ascii="Times New Roman" w:hAnsi="Times New Roman" w:cs="Times New Roman"/>
          <w:szCs w:val="20"/>
        </w:rPr>
        <w:t xml:space="preserve">com menos de </w:t>
      </w:r>
      <w:r w:rsidR="00712395" w:rsidRPr="004C26FF">
        <w:rPr>
          <w:rFonts w:ascii="Times New Roman" w:hAnsi="Times New Roman" w:cs="Times New Roman"/>
          <w:szCs w:val="20"/>
        </w:rPr>
        <w:t>dois anos</w:t>
      </w:r>
      <w:r w:rsidR="00712395">
        <w:rPr>
          <w:rFonts w:ascii="Times New Roman" w:hAnsi="Times New Roman" w:cs="Times New Roman"/>
          <w:szCs w:val="20"/>
        </w:rPr>
        <w:t xml:space="preserve"> de idade </w:t>
      </w:r>
      <w:r w:rsidR="00712395" w:rsidRPr="004C26FF">
        <w:rPr>
          <w:rFonts w:ascii="Times New Roman" w:hAnsi="Times New Roman" w:cs="Times New Roman"/>
          <w:szCs w:val="20"/>
        </w:rPr>
        <w:t>permanece</w:t>
      </w:r>
      <w:r>
        <w:rPr>
          <w:rFonts w:ascii="Times New Roman" w:hAnsi="Times New Roman" w:cs="Times New Roman"/>
          <w:szCs w:val="20"/>
        </w:rPr>
        <w:t>ram</w:t>
      </w:r>
      <w:r w:rsidR="00712395" w:rsidRPr="004C26FF">
        <w:rPr>
          <w:rFonts w:ascii="Times New Roman" w:hAnsi="Times New Roman" w:cs="Times New Roman"/>
          <w:szCs w:val="20"/>
        </w:rPr>
        <w:t xml:space="preserve"> deitada</w:t>
      </w:r>
      <w:r>
        <w:rPr>
          <w:rFonts w:ascii="Times New Roman" w:hAnsi="Times New Roman" w:cs="Times New Roman"/>
          <w:szCs w:val="20"/>
        </w:rPr>
        <w:t>s</w:t>
      </w:r>
      <w:r w:rsidR="00712395" w:rsidRPr="004C26FF">
        <w:rPr>
          <w:rFonts w:ascii="Times New Roman" w:hAnsi="Times New Roman" w:cs="Times New Roman"/>
          <w:szCs w:val="20"/>
        </w:rPr>
        <w:t xml:space="preserve"> em uma superfície plana</w:t>
      </w:r>
      <w:r w:rsidR="00712395">
        <w:rPr>
          <w:rFonts w:ascii="Times New Roman" w:hAnsi="Times New Roman" w:cs="Times New Roman"/>
          <w:szCs w:val="20"/>
        </w:rPr>
        <w:t>,</w:t>
      </w:r>
      <w:r w:rsidR="00712395" w:rsidRPr="004C26FF">
        <w:rPr>
          <w:rFonts w:ascii="Times New Roman" w:hAnsi="Times New Roman" w:cs="Times New Roman"/>
          <w:szCs w:val="20"/>
        </w:rPr>
        <w:t xml:space="preserve"> ao centro da régua antropométrica, descalça e com o queixo afastado do peito e dos ombros, </w:t>
      </w:r>
      <w:r w:rsidR="00712395">
        <w:rPr>
          <w:rFonts w:ascii="Times New Roman" w:hAnsi="Times New Roman" w:cs="Times New Roman"/>
          <w:szCs w:val="20"/>
        </w:rPr>
        <w:t>com</w:t>
      </w:r>
      <w:r w:rsidR="00712395" w:rsidRPr="004C26FF">
        <w:rPr>
          <w:rFonts w:ascii="Times New Roman" w:hAnsi="Times New Roman" w:cs="Times New Roman"/>
          <w:szCs w:val="20"/>
        </w:rPr>
        <w:t xml:space="preserve"> braços estendidos ao longo do </w:t>
      </w:r>
      <w:r w:rsidR="00DD6DC3" w:rsidRPr="004C26FF">
        <w:rPr>
          <w:rFonts w:ascii="Times New Roman" w:hAnsi="Times New Roman" w:cs="Times New Roman"/>
          <w:szCs w:val="20"/>
        </w:rPr>
        <w:t>corpo,</w:t>
      </w:r>
      <w:r w:rsidR="00712395">
        <w:rPr>
          <w:rFonts w:ascii="Times New Roman" w:hAnsi="Times New Roman" w:cs="Times New Roman"/>
          <w:szCs w:val="20"/>
        </w:rPr>
        <w:t xml:space="preserve"> glúteo </w:t>
      </w:r>
      <w:r w:rsidR="00712395" w:rsidRPr="004C26FF">
        <w:rPr>
          <w:rFonts w:ascii="Times New Roman" w:hAnsi="Times New Roman" w:cs="Times New Roman"/>
          <w:szCs w:val="20"/>
        </w:rPr>
        <w:t>e calcanhares totalmente em</w:t>
      </w:r>
      <w:r w:rsidR="00712395">
        <w:rPr>
          <w:rFonts w:ascii="Times New Roman" w:hAnsi="Times New Roman" w:cs="Times New Roman"/>
          <w:szCs w:val="20"/>
        </w:rPr>
        <w:t xml:space="preserve"> contato com a superfície plana, </w:t>
      </w:r>
      <w:r w:rsidR="00712395" w:rsidRPr="004C26FF">
        <w:rPr>
          <w:rFonts w:ascii="Times New Roman" w:hAnsi="Times New Roman" w:cs="Times New Roman"/>
          <w:szCs w:val="20"/>
        </w:rPr>
        <w:t>pressiona</w:t>
      </w:r>
      <w:r w:rsidR="00712395">
        <w:rPr>
          <w:rFonts w:ascii="Times New Roman" w:hAnsi="Times New Roman" w:cs="Times New Roman"/>
          <w:szCs w:val="20"/>
        </w:rPr>
        <w:t xml:space="preserve">ndo-se </w:t>
      </w:r>
      <w:r w:rsidR="00712395" w:rsidRPr="004C26FF">
        <w:rPr>
          <w:rFonts w:ascii="Times New Roman" w:hAnsi="Times New Roman" w:cs="Times New Roman"/>
          <w:szCs w:val="20"/>
        </w:rPr>
        <w:t xml:space="preserve">os joelhos e </w:t>
      </w:r>
      <w:r w:rsidR="00712395">
        <w:rPr>
          <w:rFonts w:ascii="Times New Roman" w:hAnsi="Times New Roman" w:cs="Times New Roman"/>
          <w:szCs w:val="20"/>
        </w:rPr>
        <w:t>unindo</w:t>
      </w:r>
      <w:r w:rsidR="00712395" w:rsidRPr="004C26FF">
        <w:rPr>
          <w:rFonts w:ascii="Times New Roman" w:hAnsi="Times New Roman" w:cs="Times New Roman"/>
          <w:szCs w:val="20"/>
        </w:rPr>
        <w:t xml:space="preserve"> os pés para que ficassem estendidos em um ângulo reto. A parte móvel do equipamento foi levada até a planta do pé e fez-se a leitura do comprimento</w:t>
      </w:r>
      <w:r w:rsidR="00712395">
        <w:rPr>
          <w:rFonts w:ascii="Times New Roman" w:hAnsi="Times New Roman" w:cs="Times New Roman"/>
          <w:szCs w:val="20"/>
        </w:rPr>
        <w:t xml:space="preserve"> </w:t>
      </w:r>
      <w:r w:rsidR="00712395" w:rsidRPr="004C26FF">
        <w:rPr>
          <w:rFonts w:ascii="Times New Roman" w:hAnsi="Times New Roman" w:cs="Times New Roman"/>
          <w:szCs w:val="20"/>
        </w:rPr>
        <w:t>quando a criança ficou imóvel na posição indicada.</w:t>
      </w:r>
    </w:p>
    <w:p w:rsidR="00712395" w:rsidRPr="004C26FF" w:rsidRDefault="00712395" w:rsidP="009C0863">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 xml:space="preserve">Para classificar o estado nutricional foram consideradas as indicações do Centro Nacional de Estatísticas de Saúde </w:t>
      </w:r>
      <w:r w:rsidR="00181EFF">
        <w:rPr>
          <w:rFonts w:ascii="Times New Roman" w:hAnsi="Times New Roman" w:cs="Times New Roman"/>
          <w:szCs w:val="20"/>
          <w:vertAlign w:val="superscript"/>
        </w:rPr>
        <w:t>18</w:t>
      </w:r>
      <w:r>
        <w:rPr>
          <w:rFonts w:ascii="Times New Roman" w:hAnsi="Times New Roman" w:cs="Times New Roman"/>
          <w:szCs w:val="20"/>
        </w:rPr>
        <w:t>,</w:t>
      </w:r>
      <w:r w:rsidRPr="004C26FF">
        <w:rPr>
          <w:rFonts w:ascii="Times New Roman" w:hAnsi="Times New Roman" w:cs="Times New Roman"/>
          <w:szCs w:val="20"/>
        </w:rPr>
        <w:t xml:space="preserve"> relativas ao Índice de Massa Corporal (massa corporal/estatura</w:t>
      </w:r>
      <w:r w:rsidRPr="009C0863">
        <w:rPr>
          <w:rFonts w:ascii="Times New Roman" w:hAnsi="Times New Roman" w:cs="Times New Roman"/>
          <w:szCs w:val="20"/>
          <w:vertAlign w:val="superscript"/>
        </w:rPr>
        <w:t>2</w:t>
      </w:r>
      <w:r w:rsidRPr="004C26FF">
        <w:rPr>
          <w:rFonts w:ascii="Times New Roman" w:hAnsi="Times New Roman" w:cs="Times New Roman"/>
          <w:szCs w:val="20"/>
        </w:rPr>
        <w:t>) para crianças de zero a cinco anos, e estabelecido como ponto de corte, de acordo com indicações do CDC</w:t>
      </w:r>
      <w:r w:rsidR="00DD6DC3">
        <w:rPr>
          <w:rFonts w:ascii="Times New Roman" w:hAnsi="Times New Roman" w:cs="Times New Roman"/>
          <w:szCs w:val="20"/>
          <w:vertAlign w:val="superscript"/>
        </w:rPr>
        <w:t>18</w:t>
      </w:r>
      <w:r>
        <w:rPr>
          <w:rFonts w:ascii="Times New Roman" w:hAnsi="Times New Roman" w:cs="Times New Roman"/>
          <w:szCs w:val="20"/>
        </w:rPr>
        <w:t>,</w:t>
      </w:r>
      <w:r w:rsidRPr="004C26FF">
        <w:rPr>
          <w:rFonts w:ascii="Times New Roman" w:hAnsi="Times New Roman" w:cs="Times New Roman"/>
          <w:szCs w:val="20"/>
        </w:rPr>
        <w:t xml:space="preserve"> percentil para idade e sexo.  Percentil maior ou igual 0,1 e menor que Percentil 3 – magreza, percentil maior que 3 e menor que percentil 85 – normal, percentil maior que 85 e menor que 97 – risco de sobrepeso, percentil maior que 97 e menor 99,9 – sobrepeso e percentil maior 99,9 – obesidade.</w:t>
      </w:r>
    </w:p>
    <w:p w:rsidR="00817191" w:rsidRDefault="00A4213B" w:rsidP="00712395">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 xml:space="preserve">Para a avaliação do desenvolvimento </w:t>
      </w:r>
      <w:r w:rsidR="00596D48">
        <w:rPr>
          <w:rFonts w:ascii="Times New Roman" w:hAnsi="Times New Roman" w:cs="Times New Roman"/>
          <w:szCs w:val="20"/>
        </w:rPr>
        <w:t xml:space="preserve">motor </w:t>
      </w:r>
      <w:r w:rsidRPr="004C26FF">
        <w:rPr>
          <w:rFonts w:ascii="Times New Roman" w:hAnsi="Times New Roman" w:cs="Times New Roman"/>
          <w:szCs w:val="20"/>
        </w:rPr>
        <w:t>f</w:t>
      </w:r>
      <w:r w:rsidR="00D312D3" w:rsidRPr="004C26FF">
        <w:rPr>
          <w:rFonts w:ascii="Times New Roman" w:hAnsi="Times New Roman" w:cs="Times New Roman"/>
          <w:szCs w:val="20"/>
        </w:rPr>
        <w:t xml:space="preserve">oi utilizado o teste </w:t>
      </w:r>
      <w:r w:rsidR="00D312D3" w:rsidRPr="004C26FF">
        <w:rPr>
          <w:rFonts w:ascii="Times New Roman" w:hAnsi="Times New Roman" w:cs="Times New Roman"/>
          <w:i/>
          <w:szCs w:val="20"/>
        </w:rPr>
        <w:t>DENVER II</w:t>
      </w:r>
      <w:r w:rsidR="00F50C71">
        <w:rPr>
          <w:rFonts w:ascii="Times New Roman" w:hAnsi="Times New Roman" w:cs="Times New Roman"/>
          <w:i/>
          <w:szCs w:val="20"/>
        </w:rPr>
        <w:t>,</w:t>
      </w:r>
      <w:r w:rsidR="00293459">
        <w:rPr>
          <w:rFonts w:ascii="Times New Roman" w:hAnsi="Times New Roman" w:cs="Times New Roman"/>
          <w:i/>
          <w:szCs w:val="20"/>
        </w:rPr>
        <w:t xml:space="preserve"> </w:t>
      </w:r>
      <w:r w:rsidRPr="004C26FF">
        <w:rPr>
          <w:rFonts w:ascii="Times New Roman" w:hAnsi="Times New Roman" w:cs="Times New Roman"/>
          <w:szCs w:val="20"/>
        </w:rPr>
        <w:t xml:space="preserve">reconhecido pela Academia Americana de Pediatria e utilizado nos Programas de Residência Médicas, faculdades </w:t>
      </w:r>
      <w:r w:rsidR="00F50C71">
        <w:rPr>
          <w:rFonts w:ascii="Times New Roman" w:hAnsi="Times New Roman" w:cs="Times New Roman"/>
          <w:szCs w:val="20"/>
        </w:rPr>
        <w:t>e em serviços de pós-graduação</w:t>
      </w:r>
      <w:r w:rsidR="004D388D">
        <w:rPr>
          <w:rFonts w:ascii="Times New Roman" w:hAnsi="Times New Roman" w:cs="Times New Roman"/>
          <w:szCs w:val="20"/>
          <w:vertAlign w:val="superscript"/>
        </w:rPr>
        <w:t>19</w:t>
      </w:r>
      <w:r w:rsidR="00C24670" w:rsidRPr="004C26FF">
        <w:rPr>
          <w:rFonts w:ascii="Times New Roman" w:hAnsi="Times New Roman" w:cs="Times New Roman"/>
          <w:szCs w:val="20"/>
        </w:rPr>
        <w:t xml:space="preserve"> e utilizado por profissionais de saúde no </w:t>
      </w:r>
      <w:r w:rsidR="002E61D9" w:rsidRPr="004C26FF">
        <w:rPr>
          <w:rFonts w:ascii="Times New Roman" w:hAnsi="Times New Roman" w:cs="Times New Roman"/>
          <w:szCs w:val="20"/>
        </w:rPr>
        <w:t>Brasil</w:t>
      </w:r>
      <w:r w:rsidR="002E61D9">
        <w:rPr>
          <w:rFonts w:ascii="Times New Roman" w:hAnsi="Times New Roman" w:cs="Times New Roman"/>
          <w:szCs w:val="20"/>
          <w:vertAlign w:val="superscript"/>
        </w:rPr>
        <w:t xml:space="preserve">19, </w:t>
      </w:r>
      <w:r w:rsidR="004D388D">
        <w:rPr>
          <w:rFonts w:ascii="Times New Roman" w:hAnsi="Times New Roman" w:cs="Times New Roman"/>
          <w:szCs w:val="20"/>
          <w:vertAlign w:val="superscript"/>
        </w:rPr>
        <w:t>20,21</w:t>
      </w:r>
      <w:r w:rsidR="00C24670" w:rsidRPr="004C26FF">
        <w:rPr>
          <w:rFonts w:ascii="Times New Roman" w:hAnsi="Times New Roman" w:cs="Times New Roman"/>
          <w:szCs w:val="20"/>
        </w:rPr>
        <w:t>.</w:t>
      </w:r>
      <w:r w:rsidR="00596D48">
        <w:rPr>
          <w:rFonts w:ascii="Times New Roman" w:hAnsi="Times New Roman" w:cs="Times New Roman"/>
          <w:szCs w:val="20"/>
        </w:rPr>
        <w:t xml:space="preserve"> </w:t>
      </w:r>
      <w:r w:rsidR="00C24670" w:rsidRPr="004C26FF">
        <w:rPr>
          <w:rFonts w:ascii="Times New Roman" w:hAnsi="Times New Roman" w:cs="Times New Roman"/>
          <w:szCs w:val="20"/>
        </w:rPr>
        <w:t>O teste</w:t>
      </w:r>
      <w:r w:rsidR="00D312D3" w:rsidRPr="004C26FF">
        <w:rPr>
          <w:rFonts w:ascii="Times New Roman" w:hAnsi="Times New Roman" w:cs="Times New Roman"/>
          <w:szCs w:val="20"/>
        </w:rPr>
        <w:t xml:space="preserve"> é subdividido nos domínios: Pessoal-Social, Motor Fino Adaptativo, Linguagem e Motor Grosso. O resultado final do teste é normal, caso a criança apresente no máximo uma “Atenção”; “Suspeito” caso a criança apresente um “atraso” e/ou du</w:t>
      </w:r>
      <w:r w:rsidR="00A70A9C" w:rsidRPr="004C26FF">
        <w:rPr>
          <w:rFonts w:ascii="Times New Roman" w:hAnsi="Times New Roman" w:cs="Times New Roman"/>
          <w:szCs w:val="20"/>
        </w:rPr>
        <w:t>a</w:t>
      </w:r>
      <w:r w:rsidR="00D312D3" w:rsidRPr="004C26FF">
        <w:rPr>
          <w:rFonts w:ascii="Times New Roman" w:hAnsi="Times New Roman" w:cs="Times New Roman"/>
          <w:szCs w:val="20"/>
        </w:rPr>
        <w:t xml:space="preserve">s, “atenção”. </w:t>
      </w:r>
      <w:r w:rsidR="00817191" w:rsidRPr="004C26FF">
        <w:rPr>
          <w:rFonts w:ascii="Times New Roman" w:hAnsi="Times New Roman" w:cs="Times New Roman"/>
          <w:szCs w:val="20"/>
        </w:rPr>
        <w:t xml:space="preserve">Para análise dos dados do presente estudo, considerou-se tanto o resultado final do teste </w:t>
      </w:r>
      <w:r w:rsidR="00817191" w:rsidRPr="004C26FF">
        <w:rPr>
          <w:rFonts w:ascii="Times New Roman" w:hAnsi="Times New Roman" w:cs="Times New Roman"/>
          <w:i/>
          <w:szCs w:val="20"/>
        </w:rPr>
        <w:t>DENVER II</w:t>
      </w:r>
      <w:r w:rsidR="00817191" w:rsidRPr="004C26FF">
        <w:rPr>
          <w:rFonts w:ascii="Times New Roman" w:hAnsi="Times New Roman" w:cs="Times New Roman"/>
          <w:szCs w:val="20"/>
        </w:rPr>
        <w:t>, como, também, o número de “atenção” e “atrasos” apresentados pelas crianças em cada domínio do teste.</w:t>
      </w:r>
      <w:r w:rsidR="00712395">
        <w:rPr>
          <w:rFonts w:ascii="Times New Roman" w:hAnsi="Times New Roman" w:cs="Times New Roman"/>
          <w:szCs w:val="20"/>
        </w:rPr>
        <w:t xml:space="preserve"> </w:t>
      </w:r>
    </w:p>
    <w:p w:rsidR="00B90C25" w:rsidRPr="004C26FF" w:rsidRDefault="00956B40" w:rsidP="00F049E6">
      <w:pPr>
        <w:spacing w:after="0" w:line="360" w:lineRule="auto"/>
        <w:ind w:firstLine="709"/>
        <w:jc w:val="both"/>
        <w:rPr>
          <w:rFonts w:ascii="Times New Roman" w:hAnsi="Times New Roman" w:cs="Times New Roman"/>
          <w:szCs w:val="20"/>
        </w:rPr>
      </w:pPr>
      <w:r w:rsidRPr="004C26FF">
        <w:rPr>
          <w:rFonts w:ascii="Times New Roman" w:hAnsi="Times New Roman" w:cs="Times New Roman"/>
          <w:szCs w:val="20"/>
        </w:rPr>
        <w:t>Foi feita análise descritiva</w:t>
      </w:r>
      <w:r w:rsidR="00F049E6">
        <w:rPr>
          <w:rFonts w:ascii="Times New Roman" w:hAnsi="Times New Roman" w:cs="Times New Roman"/>
          <w:szCs w:val="20"/>
        </w:rPr>
        <w:t xml:space="preserve"> dos dados quantitativos, </w:t>
      </w:r>
      <w:r w:rsidR="00BE4269">
        <w:rPr>
          <w:rFonts w:ascii="Times New Roman" w:hAnsi="Times New Roman" w:cs="Times New Roman"/>
          <w:szCs w:val="20"/>
        </w:rPr>
        <w:t>para a caracterização do</w:t>
      </w:r>
      <w:r w:rsidRPr="004C26FF">
        <w:rPr>
          <w:rFonts w:ascii="Times New Roman" w:hAnsi="Times New Roman" w:cs="Times New Roman"/>
          <w:szCs w:val="20"/>
        </w:rPr>
        <w:t xml:space="preserve"> </w:t>
      </w:r>
      <w:r w:rsidR="00F049E6">
        <w:rPr>
          <w:rFonts w:ascii="Times New Roman" w:hAnsi="Times New Roman" w:cs="Times New Roman"/>
          <w:szCs w:val="20"/>
        </w:rPr>
        <w:t xml:space="preserve">grupo estudado. </w:t>
      </w:r>
      <w:r w:rsidR="00B90C25" w:rsidRPr="004C26FF">
        <w:rPr>
          <w:rFonts w:ascii="Times New Roman" w:hAnsi="Times New Roman" w:cs="Times New Roman"/>
          <w:szCs w:val="20"/>
        </w:rPr>
        <w:t xml:space="preserve"> Foi aplicado o teste Fisher (nível de significância de 0,05), em virtude de algumas células da tabela abaixo possuir valores esperados inferiores a </w:t>
      </w:r>
      <w:r w:rsidR="00823A01" w:rsidRPr="004C26FF">
        <w:rPr>
          <w:rFonts w:ascii="Times New Roman" w:hAnsi="Times New Roman" w:cs="Times New Roman"/>
          <w:szCs w:val="20"/>
        </w:rPr>
        <w:t>cinco</w:t>
      </w:r>
      <w:r w:rsidR="00B90C25" w:rsidRPr="004C26FF">
        <w:rPr>
          <w:rFonts w:ascii="Times New Roman" w:hAnsi="Times New Roman" w:cs="Times New Roman"/>
          <w:szCs w:val="20"/>
        </w:rPr>
        <w:t>, para verificar associação entre o desenvolvimento global e a avaliação nutricional.</w:t>
      </w:r>
      <w:r w:rsidR="00F049E6">
        <w:rPr>
          <w:rFonts w:ascii="Times New Roman" w:hAnsi="Times New Roman" w:cs="Times New Roman"/>
          <w:szCs w:val="20"/>
        </w:rPr>
        <w:t xml:space="preserve"> Os dados são </w:t>
      </w:r>
      <w:r w:rsidR="00823A01">
        <w:rPr>
          <w:rFonts w:ascii="Times New Roman" w:hAnsi="Times New Roman" w:cs="Times New Roman"/>
          <w:szCs w:val="20"/>
        </w:rPr>
        <w:t xml:space="preserve">apresentados </w:t>
      </w:r>
      <w:r w:rsidR="00F049E6" w:rsidRPr="004C26FF">
        <w:rPr>
          <w:rFonts w:ascii="Times New Roman" w:hAnsi="Times New Roman" w:cs="Times New Roman"/>
          <w:szCs w:val="20"/>
        </w:rPr>
        <w:t xml:space="preserve">em </w:t>
      </w:r>
      <w:r w:rsidR="00823A01">
        <w:rPr>
          <w:rFonts w:ascii="Times New Roman" w:hAnsi="Times New Roman" w:cs="Times New Roman"/>
          <w:szCs w:val="20"/>
        </w:rPr>
        <w:t>números absolutos e porcentagem</w:t>
      </w:r>
      <w:r w:rsidR="00F049E6">
        <w:rPr>
          <w:rFonts w:ascii="Times New Roman" w:hAnsi="Times New Roman" w:cs="Times New Roman"/>
          <w:szCs w:val="20"/>
        </w:rPr>
        <w:t xml:space="preserve">, </w:t>
      </w:r>
      <w:r w:rsidR="00F049E6" w:rsidRPr="004C26FF">
        <w:rPr>
          <w:rFonts w:ascii="Times New Roman" w:hAnsi="Times New Roman" w:cs="Times New Roman"/>
          <w:szCs w:val="20"/>
        </w:rPr>
        <w:t>em relação ao desenvolvimento global e em domínios específicos.</w:t>
      </w:r>
    </w:p>
    <w:p w:rsidR="00DF1C89" w:rsidRPr="005F1859" w:rsidRDefault="00E35900" w:rsidP="005F1859">
      <w:pPr>
        <w:rPr>
          <w:rFonts w:ascii="Times New Roman" w:hAnsi="Times New Roman" w:cs="Times New Roman"/>
          <w:szCs w:val="20"/>
        </w:rPr>
      </w:pPr>
      <w:r w:rsidRPr="004C26FF">
        <w:rPr>
          <w:rFonts w:ascii="Times New Roman" w:hAnsi="Times New Roman" w:cs="Times New Roman"/>
          <w:b/>
          <w:szCs w:val="20"/>
        </w:rPr>
        <w:t>Re</w:t>
      </w:r>
      <w:r w:rsidR="00DF1C89" w:rsidRPr="004C26FF">
        <w:rPr>
          <w:rFonts w:ascii="Times New Roman" w:hAnsi="Times New Roman" w:cs="Times New Roman"/>
          <w:b/>
          <w:szCs w:val="20"/>
        </w:rPr>
        <w:t>sultados</w:t>
      </w:r>
    </w:p>
    <w:p w:rsidR="00A22528" w:rsidRDefault="005C5621" w:rsidP="009C0863">
      <w:pPr>
        <w:spacing w:after="0" w:line="360" w:lineRule="auto"/>
        <w:jc w:val="both"/>
      </w:pPr>
      <w:r w:rsidRPr="004C26FF">
        <w:rPr>
          <w:rFonts w:ascii="Times New Roman" w:hAnsi="Times New Roman" w:cs="Times New Roman"/>
          <w:b/>
          <w:szCs w:val="20"/>
        </w:rPr>
        <w:tab/>
      </w:r>
      <w:r w:rsidR="00630E5C" w:rsidRPr="00630E5C">
        <w:rPr>
          <w:rFonts w:ascii="Times New Roman" w:hAnsi="Times New Roman" w:cs="Times New Roman"/>
          <w:bCs/>
          <w:szCs w:val="20"/>
        </w:rPr>
        <w:t>Verificou-se que a</w:t>
      </w:r>
      <w:r w:rsidR="00630E5C">
        <w:rPr>
          <w:rFonts w:ascii="Times New Roman" w:hAnsi="Times New Roman" w:cs="Times New Roman"/>
          <w:b/>
          <w:szCs w:val="20"/>
        </w:rPr>
        <w:t xml:space="preserve"> </w:t>
      </w:r>
      <w:r w:rsidR="00630E5C">
        <w:t xml:space="preserve">instituição trabalhava em período integral, com horário de entrada das crianças às 08h00 e saída às 17h30, sendo assim, as crianças passavam aproximadamente nove horas </w:t>
      </w:r>
      <w:r w:rsidR="00630E5C">
        <w:lastRenderedPageBreak/>
        <w:t>envolvidas na rotina de atividades. As</w:t>
      </w:r>
      <w:r w:rsidRPr="004C26FF">
        <w:rPr>
          <w:rFonts w:ascii="Times New Roman" w:hAnsi="Times New Roman" w:cs="Times New Roman"/>
          <w:szCs w:val="20"/>
        </w:rPr>
        <w:t xml:space="preserve"> crianças passavam três horas consecutivas sem atividade motora ativa, em um período denominado </w:t>
      </w:r>
      <w:r w:rsidR="00F75BA8" w:rsidRPr="004C26FF">
        <w:rPr>
          <w:rFonts w:ascii="Times New Roman" w:hAnsi="Times New Roman" w:cs="Times New Roman"/>
          <w:szCs w:val="20"/>
        </w:rPr>
        <w:t>“</w:t>
      </w:r>
      <w:r w:rsidRPr="004C26FF">
        <w:rPr>
          <w:rFonts w:ascii="Times New Roman" w:hAnsi="Times New Roman" w:cs="Times New Roman"/>
          <w:szCs w:val="20"/>
        </w:rPr>
        <w:t>descanso</w:t>
      </w:r>
      <w:r w:rsidR="00F75BA8" w:rsidRPr="004C26FF">
        <w:rPr>
          <w:rFonts w:ascii="Times New Roman" w:hAnsi="Times New Roman" w:cs="Times New Roman"/>
          <w:szCs w:val="20"/>
        </w:rPr>
        <w:t>”</w:t>
      </w:r>
      <w:r w:rsidRPr="004C26FF">
        <w:rPr>
          <w:rFonts w:ascii="Times New Roman" w:hAnsi="Times New Roman" w:cs="Times New Roman"/>
          <w:szCs w:val="20"/>
        </w:rPr>
        <w:t xml:space="preserve">, </w:t>
      </w:r>
      <w:r w:rsidR="00630E5C">
        <w:rPr>
          <w:rFonts w:ascii="Times New Roman" w:hAnsi="Times New Roman" w:cs="Times New Roman"/>
          <w:szCs w:val="20"/>
        </w:rPr>
        <w:t>das 11</w:t>
      </w:r>
      <w:r w:rsidR="00D9488F">
        <w:rPr>
          <w:rFonts w:ascii="Times New Roman" w:hAnsi="Times New Roman" w:cs="Times New Roman"/>
          <w:szCs w:val="20"/>
        </w:rPr>
        <w:t xml:space="preserve">h00 as </w:t>
      </w:r>
      <w:r w:rsidR="00630E5C">
        <w:rPr>
          <w:rFonts w:ascii="Times New Roman" w:hAnsi="Times New Roman" w:cs="Times New Roman"/>
          <w:szCs w:val="20"/>
        </w:rPr>
        <w:t>14h</w:t>
      </w:r>
      <w:r w:rsidR="00D9488F">
        <w:rPr>
          <w:rFonts w:ascii="Times New Roman" w:hAnsi="Times New Roman" w:cs="Times New Roman"/>
          <w:szCs w:val="20"/>
        </w:rPr>
        <w:t xml:space="preserve">00. </w:t>
      </w:r>
      <w:r w:rsidR="00D9488F">
        <w:t xml:space="preserve">Havia </w:t>
      </w:r>
      <w:r w:rsidR="00630E5C" w:rsidRPr="00CA04A0">
        <w:t>atividades d</w:t>
      </w:r>
      <w:r w:rsidR="00D9488F">
        <w:t>e</w:t>
      </w:r>
      <w:r w:rsidR="00630E5C" w:rsidRPr="00CA04A0">
        <w:t xml:space="preserve"> projetos, das 9h30 as 10h00</w:t>
      </w:r>
      <w:r w:rsidR="009C0863">
        <w:t xml:space="preserve">, </w:t>
      </w:r>
      <w:r w:rsidR="00630E5C" w:rsidRPr="00CA04A0">
        <w:t xml:space="preserve"> e  atividades planejadas</w:t>
      </w:r>
      <w:r w:rsidR="00D9488F">
        <w:t xml:space="preserve"> entre </w:t>
      </w:r>
      <w:r w:rsidR="00630E5C" w:rsidRPr="00CA04A0">
        <w:t>16h00 as 17h00</w:t>
      </w:r>
      <w:r w:rsidR="00D9488F">
        <w:t xml:space="preserve">, que </w:t>
      </w:r>
      <w:r w:rsidR="00E40CC2" w:rsidRPr="00CA04A0">
        <w:t>se referiam</w:t>
      </w:r>
      <w:r w:rsidR="00630E5C" w:rsidRPr="00CA04A0">
        <w:t xml:space="preserve"> as oficinas com temas </w:t>
      </w:r>
      <w:r w:rsidR="00D9488F">
        <w:t xml:space="preserve">que envolviam o brincar e diferentes elementos, tais como </w:t>
      </w:r>
      <w:r w:rsidR="00630E5C" w:rsidRPr="00CA04A0">
        <w:t>natureza</w:t>
      </w:r>
      <w:r w:rsidR="00D9488F">
        <w:t xml:space="preserve">, </w:t>
      </w:r>
      <w:r w:rsidR="00630E5C" w:rsidRPr="00CA04A0">
        <w:t>linguagem,</w:t>
      </w:r>
      <w:r w:rsidR="00E40CC2">
        <w:t xml:space="preserve"> raciocínio,</w:t>
      </w:r>
      <w:r w:rsidR="00630E5C" w:rsidRPr="00CA04A0">
        <w:t xml:space="preserve"> música</w:t>
      </w:r>
      <w:r w:rsidR="00D9488F">
        <w:t xml:space="preserve"> e </w:t>
      </w:r>
      <w:r w:rsidR="00E40CC2">
        <w:t xml:space="preserve">conhecer o mundo”, </w:t>
      </w:r>
      <w:r w:rsidR="00D9488F">
        <w:t>onde eram realizadas atividades na maior parte das vezes com restrições de movimento</w:t>
      </w:r>
      <w:r w:rsidR="009C0863">
        <w:t>s dinâmicos</w:t>
      </w:r>
      <w:r w:rsidR="00D9488F">
        <w:t xml:space="preserve">, porém com estimulação de habilidades motoras finas. </w:t>
      </w:r>
    </w:p>
    <w:p w:rsidR="00630E5C" w:rsidRPr="004C26FF" w:rsidRDefault="00630E5C" w:rsidP="009C0863">
      <w:pPr>
        <w:spacing w:after="0" w:line="360" w:lineRule="auto"/>
        <w:ind w:firstLine="709"/>
        <w:jc w:val="both"/>
        <w:rPr>
          <w:rFonts w:ascii="Times New Roman" w:hAnsi="Times New Roman" w:cs="Times New Roman"/>
          <w:szCs w:val="20"/>
        </w:rPr>
      </w:pPr>
      <w:r w:rsidRPr="00CA04A0">
        <w:t>As atividades eram realizadas tanto dentro da sala de aula de referência (berçário e maternal) como na área externa da IEI</w:t>
      </w:r>
      <w:r w:rsidR="00A22528">
        <w:t>, porem apenas com condições climáticas favoráveis</w:t>
      </w:r>
      <w:r w:rsidRPr="00CA04A0">
        <w:t>.</w:t>
      </w:r>
      <w:r w:rsidR="00D9488F">
        <w:t xml:space="preserve">  Não foram observadas nem referidas atividades com intenção de aprendizagem motora e as experiências de movimento com habilidades motoras grossas </w:t>
      </w:r>
      <w:r w:rsidR="00E40CC2">
        <w:t>restringiam-se</w:t>
      </w:r>
      <w:r w:rsidR="00D9488F">
        <w:t xml:space="preserve"> </w:t>
      </w:r>
      <w:r w:rsidR="00A22528">
        <w:t>à</w:t>
      </w:r>
      <w:r w:rsidR="009C0863">
        <w:t>s</w:t>
      </w:r>
      <w:r w:rsidR="00D9488F">
        <w:t xml:space="preserve"> atividades de corrida e exploração livre de equipamentos</w:t>
      </w:r>
      <w:r w:rsidR="00A22528">
        <w:t>, e mesmo assim</w:t>
      </w:r>
      <w:r w:rsidR="009C0863">
        <w:t>,</w:t>
      </w:r>
      <w:r w:rsidR="00A22528">
        <w:t xml:space="preserve"> em horários restritos, dado que dependiam de condições climáticas favoráveis e do posicionamento do sol, por serem áreas expostas ao ar livre.</w:t>
      </w:r>
    </w:p>
    <w:p w:rsidR="00F75BA8" w:rsidRDefault="00F75BA8" w:rsidP="00D9488F">
      <w:pPr>
        <w:spacing w:after="0" w:line="360" w:lineRule="auto"/>
        <w:ind w:firstLine="708"/>
        <w:jc w:val="both"/>
        <w:rPr>
          <w:rFonts w:ascii="Times New Roman" w:hAnsi="Times New Roman" w:cs="Times New Roman"/>
          <w:szCs w:val="20"/>
        </w:rPr>
      </w:pPr>
      <w:r w:rsidRPr="004C26FF">
        <w:rPr>
          <w:rFonts w:ascii="Times New Roman" w:hAnsi="Times New Roman" w:cs="Times New Roman"/>
          <w:szCs w:val="20"/>
        </w:rPr>
        <w:t xml:space="preserve">As reuniões realizadas com pais e professores </w:t>
      </w:r>
      <w:r w:rsidR="00D9488F">
        <w:rPr>
          <w:rFonts w:ascii="Times New Roman" w:hAnsi="Times New Roman" w:cs="Times New Roman"/>
          <w:szCs w:val="20"/>
        </w:rPr>
        <w:t xml:space="preserve">apuraram </w:t>
      </w:r>
      <w:r w:rsidRPr="004C26FF">
        <w:rPr>
          <w:rFonts w:ascii="Times New Roman" w:hAnsi="Times New Roman" w:cs="Times New Roman"/>
          <w:szCs w:val="20"/>
        </w:rPr>
        <w:t>insatisfação de ambos perante o pouco tempo disponível e falta d</w:t>
      </w:r>
      <w:r w:rsidR="00D9488F">
        <w:rPr>
          <w:rFonts w:ascii="Times New Roman" w:hAnsi="Times New Roman" w:cs="Times New Roman"/>
          <w:szCs w:val="20"/>
        </w:rPr>
        <w:t>e um espaço especí</w:t>
      </w:r>
      <w:r w:rsidRPr="004C26FF">
        <w:rPr>
          <w:rFonts w:ascii="Times New Roman" w:hAnsi="Times New Roman" w:cs="Times New Roman"/>
          <w:szCs w:val="20"/>
        </w:rPr>
        <w:t xml:space="preserve">fico para a prática de atividade motora na IEI e </w:t>
      </w:r>
      <w:r w:rsidR="0094442F">
        <w:rPr>
          <w:rFonts w:ascii="Times New Roman" w:hAnsi="Times New Roman" w:cs="Times New Roman"/>
          <w:szCs w:val="20"/>
        </w:rPr>
        <w:t>em relação a</w:t>
      </w:r>
      <w:r w:rsidRPr="004C26FF">
        <w:rPr>
          <w:rFonts w:ascii="Times New Roman" w:hAnsi="Times New Roman" w:cs="Times New Roman"/>
          <w:szCs w:val="20"/>
        </w:rPr>
        <w:t>o grande período destinado ao horário de descanso</w:t>
      </w:r>
      <w:r w:rsidR="008202EE">
        <w:rPr>
          <w:rFonts w:ascii="Times New Roman" w:hAnsi="Times New Roman" w:cs="Times New Roman"/>
          <w:szCs w:val="20"/>
        </w:rPr>
        <w:t xml:space="preserve"> e para atividades inativas</w:t>
      </w:r>
      <w:r w:rsidRPr="004C26FF">
        <w:rPr>
          <w:rFonts w:ascii="Times New Roman" w:hAnsi="Times New Roman" w:cs="Times New Roman"/>
          <w:szCs w:val="20"/>
        </w:rPr>
        <w:t>.</w:t>
      </w:r>
    </w:p>
    <w:p w:rsidR="006E2838" w:rsidRDefault="00807D80" w:rsidP="00380D2A">
      <w:pPr>
        <w:spacing w:after="0" w:line="360" w:lineRule="auto"/>
        <w:ind w:firstLine="708"/>
        <w:jc w:val="both"/>
        <w:rPr>
          <w:rFonts w:ascii="Times New Roman" w:hAnsi="Times New Roman" w:cs="Times New Roman"/>
          <w:szCs w:val="20"/>
        </w:rPr>
      </w:pPr>
      <w:r>
        <w:rPr>
          <w:rFonts w:ascii="Times New Roman" w:hAnsi="Times New Roman" w:cs="Times New Roman"/>
          <w:szCs w:val="20"/>
        </w:rPr>
        <w:t>Foi observado que os espaços existentes na IEI</w:t>
      </w:r>
      <w:r w:rsidR="00D9488F">
        <w:rPr>
          <w:rFonts w:ascii="Times New Roman" w:hAnsi="Times New Roman" w:cs="Times New Roman"/>
          <w:szCs w:val="20"/>
        </w:rPr>
        <w:t xml:space="preserve"> constituíam-se por uma sala que</w:t>
      </w:r>
      <w:r w:rsidR="009C0863">
        <w:rPr>
          <w:rFonts w:ascii="Times New Roman" w:hAnsi="Times New Roman" w:cs="Times New Roman"/>
          <w:szCs w:val="20"/>
        </w:rPr>
        <w:t xml:space="preserve"> era </w:t>
      </w:r>
      <w:r w:rsidR="00D9488F">
        <w:rPr>
          <w:rFonts w:ascii="Times New Roman" w:hAnsi="Times New Roman" w:cs="Times New Roman"/>
          <w:szCs w:val="20"/>
        </w:rPr>
        <w:t xml:space="preserve"> </w:t>
      </w:r>
      <w:r w:rsidR="00E40CC2">
        <w:rPr>
          <w:rFonts w:ascii="Times New Roman" w:hAnsi="Times New Roman" w:cs="Times New Roman"/>
          <w:szCs w:val="20"/>
        </w:rPr>
        <w:t>utilizada</w:t>
      </w:r>
      <w:r>
        <w:rPr>
          <w:rFonts w:ascii="Times New Roman" w:hAnsi="Times New Roman" w:cs="Times New Roman"/>
          <w:szCs w:val="20"/>
        </w:rPr>
        <w:t xml:space="preserve"> para o horário de descanso,</w:t>
      </w:r>
      <w:r w:rsidR="00E40CC2">
        <w:rPr>
          <w:rFonts w:ascii="Times New Roman" w:hAnsi="Times New Roman" w:cs="Times New Roman"/>
          <w:szCs w:val="20"/>
        </w:rPr>
        <w:t xml:space="preserve"> salas de aulas </w:t>
      </w:r>
      <w:r w:rsidR="00D9488F">
        <w:rPr>
          <w:rFonts w:ascii="Times New Roman" w:hAnsi="Times New Roman" w:cs="Times New Roman"/>
          <w:szCs w:val="20"/>
        </w:rPr>
        <w:t>e um p</w:t>
      </w:r>
      <w:r>
        <w:rPr>
          <w:rFonts w:ascii="Times New Roman" w:hAnsi="Times New Roman" w:cs="Times New Roman"/>
          <w:szCs w:val="20"/>
        </w:rPr>
        <w:t>arquinho na área externa.</w:t>
      </w:r>
      <w:r w:rsidR="00D9488F">
        <w:rPr>
          <w:rFonts w:ascii="Times New Roman" w:hAnsi="Times New Roman" w:cs="Times New Roman"/>
          <w:szCs w:val="20"/>
        </w:rPr>
        <w:t xml:space="preserve"> </w:t>
      </w:r>
      <w:r w:rsidR="006E2838" w:rsidRPr="00E21769">
        <w:rPr>
          <w:rFonts w:ascii="Times New Roman" w:hAnsi="Times New Roman" w:cs="Times New Roman"/>
          <w:szCs w:val="20"/>
        </w:rPr>
        <w:t xml:space="preserve">Nas salas de aulas </w:t>
      </w:r>
      <w:r w:rsidR="00E21769">
        <w:rPr>
          <w:rFonts w:ascii="Times New Roman" w:hAnsi="Times New Roman" w:cs="Times New Roman"/>
          <w:szCs w:val="20"/>
        </w:rPr>
        <w:t>havia mesas tradicionais,</w:t>
      </w:r>
      <w:r w:rsidR="006E2838" w:rsidRPr="00E21769">
        <w:rPr>
          <w:rFonts w:ascii="Times New Roman" w:hAnsi="Times New Roman" w:cs="Times New Roman"/>
          <w:szCs w:val="20"/>
        </w:rPr>
        <w:t xml:space="preserve"> </w:t>
      </w:r>
      <w:r w:rsidR="00E21769">
        <w:rPr>
          <w:rFonts w:ascii="Times New Roman" w:hAnsi="Times New Roman" w:cs="Times New Roman"/>
          <w:szCs w:val="20"/>
        </w:rPr>
        <w:t>prateleiras</w:t>
      </w:r>
      <w:r w:rsidR="00BA24E0">
        <w:rPr>
          <w:rFonts w:ascii="Times New Roman" w:hAnsi="Times New Roman" w:cs="Times New Roman"/>
          <w:szCs w:val="20"/>
        </w:rPr>
        <w:t xml:space="preserve"> com livros, brinquedos variados, jogos de tabuleiros, massas de modelar, entre outros,</w:t>
      </w:r>
      <w:r w:rsidR="00E21769">
        <w:rPr>
          <w:rFonts w:ascii="Times New Roman" w:hAnsi="Times New Roman" w:cs="Times New Roman"/>
          <w:szCs w:val="20"/>
        </w:rPr>
        <w:t xml:space="preserve"> </w:t>
      </w:r>
      <w:r w:rsidR="006E2838">
        <w:rPr>
          <w:rFonts w:ascii="Times New Roman" w:hAnsi="Times New Roman" w:cs="Times New Roman"/>
          <w:szCs w:val="20"/>
        </w:rPr>
        <w:t>na qual eram efetuadas as aulas durante toda a semana, ministradas perante o cronograma escolar estabelecido pelos professores e o coordenador.</w:t>
      </w:r>
    </w:p>
    <w:p w:rsidR="00E2516A" w:rsidRDefault="006E2838" w:rsidP="00380D2A">
      <w:pPr>
        <w:spacing w:after="0" w:line="360" w:lineRule="auto"/>
        <w:ind w:firstLine="708"/>
        <w:jc w:val="both"/>
        <w:rPr>
          <w:rFonts w:ascii="Times New Roman" w:hAnsi="Times New Roman" w:cs="Times New Roman"/>
          <w:szCs w:val="20"/>
        </w:rPr>
      </w:pPr>
      <w:r>
        <w:rPr>
          <w:rFonts w:ascii="Times New Roman" w:hAnsi="Times New Roman" w:cs="Times New Roman"/>
          <w:szCs w:val="20"/>
        </w:rPr>
        <w:t xml:space="preserve">A área externa </w:t>
      </w:r>
      <w:r w:rsidRPr="00BA24E0">
        <w:rPr>
          <w:rFonts w:ascii="Times New Roman" w:hAnsi="Times New Roman" w:cs="Times New Roman"/>
          <w:szCs w:val="20"/>
        </w:rPr>
        <w:t>continha</w:t>
      </w:r>
      <w:r w:rsidR="00BA24E0" w:rsidRPr="00BA24E0">
        <w:rPr>
          <w:rFonts w:ascii="Times New Roman" w:hAnsi="Times New Roman" w:cs="Times New Roman"/>
          <w:szCs w:val="20"/>
        </w:rPr>
        <w:t xml:space="preserve"> (parquinho)</w:t>
      </w:r>
      <w:r w:rsidR="00D36D00" w:rsidRPr="00BA24E0">
        <w:rPr>
          <w:rFonts w:ascii="Times New Roman" w:hAnsi="Times New Roman" w:cs="Times New Roman"/>
          <w:szCs w:val="20"/>
        </w:rPr>
        <w:t xml:space="preserve"> brinquedos que ofereciam poucas oportunidades de </w:t>
      </w:r>
      <w:r w:rsidR="00D9488F">
        <w:rPr>
          <w:rFonts w:ascii="Times New Roman" w:hAnsi="Times New Roman" w:cs="Times New Roman"/>
          <w:szCs w:val="20"/>
        </w:rPr>
        <w:t>estí</w:t>
      </w:r>
      <w:r w:rsidR="00BA24E0" w:rsidRPr="00BA24E0">
        <w:rPr>
          <w:rFonts w:ascii="Times New Roman" w:hAnsi="Times New Roman" w:cs="Times New Roman"/>
          <w:szCs w:val="20"/>
        </w:rPr>
        <w:t>mulo,</w:t>
      </w:r>
      <w:r w:rsidR="00D36D00" w:rsidRPr="00BA24E0">
        <w:rPr>
          <w:rFonts w:ascii="Times New Roman" w:hAnsi="Times New Roman" w:cs="Times New Roman"/>
          <w:szCs w:val="20"/>
        </w:rPr>
        <w:t xml:space="preserve"> </w:t>
      </w:r>
      <w:r w:rsidR="00BA24E0" w:rsidRPr="00BA24E0">
        <w:rPr>
          <w:rFonts w:ascii="Times New Roman" w:hAnsi="Times New Roman" w:cs="Times New Roman"/>
          <w:szCs w:val="20"/>
        </w:rPr>
        <w:t>ou seja,</w:t>
      </w:r>
      <w:r w:rsidR="00D36D00" w:rsidRPr="00BA24E0">
        <w:rPr>
          <w:rFonts w:ascii="Times New Roman" w:hAnsi="Times New Roman" w:cs="Times New Roman"/>
          <w:szCs w:val="20"/>
        </w:rPr>
        <w:t xml:space="preserve"> com apenas uma possibilidade de utilização</w:t>
      </w:r>
      <w:r w:rsidR="00E21769">
        <w:rPr>
          <w:rFonts w:ascii="Times New Roman" w:hAnsi="Times New Roman" w:cs="Times New Roman"/>
          <w:szCs w:val="20"/>
        </w:rPr>
        <w:t xml:space="preserve">, </w:t>
      </w:r>
      <w:r>
        <w:rPr>
          <w:rFonts w:ascii="Times New Roman" w:hAnsi="Times New Roman" w:cs="Times New Roman"/>
          <w:szCs w:val="20"/>
        </w:rPr>
        <w:t>que em geral eram</w:t>
      </w:r>
      <w:r w:rsidR="00BA24E0">
        <w:rPr>
          <w:rFonts w:ascii="Times New Roman" w:hAnsi="Times New Roman" w:cs="Times New Roman"/>
          <w:szCs w:val="20"/>
        </w:rPr>
        <w:t xml:space="preserve"> brinquedos de plásticos, como balanços, escorregadores, caixas de areia, mesas e bancos, casas que cabiam as crianças, entre outros, onde eram</w:t>
      </w:r>
      <w:r>
        <w:rPr>
          <w:rFonts w:ascii="Times New Roman" w:hAnsi="Times New Roman" w:cs="Times New Roman"/>
          <w:szCs w:val="20"/>
        </w:rPr>
        <w:t xml:space="preserve"> oferecidas atividades lúdicas de forma livre, sem</w:t>
      </w:r>
      <w:r w:rsidR="00803198">
        <w:rPr>
          <w:rFonts w:ascii="Times New Roman" w:hAnsi="Times New Roman" w:cs="Times New Roman"/>
          <w:szCs w:val="20"/>
        </w:rPr>
        <w:t xml:space="preserve"> </w:t>
      </w:r>
      <w:r w:rsidR="00380D2A">
        <w:rPr>
          <w:rFonts w:ascii="Times New Roman" w:hAnsi="Times New Roman" w:cs="Times New Roman"/>
          <w:szCs w:val="20"/>
        </w:rPr>
        <w:t xml:space="preserve">direcionamento dos professores. </w:t>
      </w:r>
    </w:p>
    <w:p w:rsidR="0010594E" w:rsidRPr="004C26FF" w:rsidRDefault="0010594E" w:rsidP="00380D2A">
      <w:pPr>
        <w:spacing w:after="0" w:line="360" w:lineRule="auto"/>
        <w:jc w:val="both"/>
        <w:rPr>
          <w:rFonts w:ascii="Times New Roman" w:hAnsi="Times New Roman" w:cs="Times New Roman"/>
          <w:szCs w:val="20"/>
        </w:rPr>
      </w:pPr>
      <w:r w:rsidRPr="004C26FF">
        <w:rPr>
          <w:rFonts w:ascii="Times New Roman" w:hAnsi="Times New Roman" w:cs="Times New Roman"/>
          <w:szCs w:val="20"/>
        </w:rPr>
        <w:tab/>
      </w:r>
      <w:r w:rsidR="00380D2A">
        <w:rPr>
          <w:rFonts w:ascii="Times New Roman" w:hAnsi="Times New Roman" w:cs="Times New Roman"/>
          <w:szCs w:val="20"/>
        </w:rPr>
        <w:t>Na</w:t>
      </w:r>
      <w:r w:rsidRPr="004C26FF">
        <w:rPr>
          <w:rFonts w:ascii="Times New Roman" w:hAnsi="Times New Roman" w:cs="Times New Roman"/>
          <w:szCs w:val="20"/>
        </w:rPr>
        <w:t xml:space="preserve"> reunião co</w:t>
      </w:r>
      <w:r w:rsidR="0094442F">
        <w:rPr>
          <w:rFonts w:ascii="Times New Roman" w:hAnsi="Times New Roman" w:cs="Times New Roman"/>
          <w:szCs w:val="20"/>
        </w:rPr>
        <w:t>m os professores, observou</w:t>
      </w:r>
      <w:r w:rsidR="00380D2A">
        <w:rPr>
          <w:rFonts w:ascii="Times New Roman" w:hAnsi="Times New Roman" w:cs="Times New Roman"/>
          <w:szCs w:val="20"/>
        </w:rPr>
        <w:t>-se</w:t>
      </w:r>
      <w:r w:rsidR="0094442F">
        <w:rPr>
          <w:rFonts w:ascii="Times New Roman" w:hAnsi="Times New Roman" w:cs="Times New Roman"/>
          <w:szCs w:val="20"/>
        </w:rPr>
        <w:t xml:space="preserve"> que o</w:t>
      </w:r>
      <w:r w:rsidRPr="004C26FF">
        <w:rPr>
          <w:rFonts w:ascii="Times New Roman" w:hAnsi="Times New Roman" w:cs="Times New Roman"/>
          <w:szCs w:val="20"/>
        </w:rPr>
        <w:t>s mesm</w:t>
      </w:r>
      <w:r w:rsidR="0094442F">
        <w:rPr>
          <w:rFonts w:ascii="Times New Roman" w:hAnsi="Times New Roman" w:cs="Times New Roman"/>
          <w:szCs w:val="20"/>
        </w:rPr>
        <w:t>o</w:t>
      </w:r>
      <w:r w:rsidR="0033249C">
        <w:rPr>
          <w:rFonts w:ascii="Times New Roman" w:hAnsi="Times New Roman" w:cs="Times New Roman"/>
          <w:szCs w:val="20"/>
        </w:rPr>
        <w:t xml:space="preserve">s </w:t>
      </w:r>
      <w:r w:rsidRPr="004C26FF">
        <w:rPr>
          <w:rFonts w:ascii="Times New Roman" w:hAnsi="Times New Roman" w:cs="Times New Roman"/>
          <w:szCs w:val="20"/>
        </w:rPr>
        <w:t>da</w:t>
      </w:r>
      <w:r w:rsidR="00D9488F">
        <w:rPr>
          <w:rFonts w:ascii="Times New Roman" w:hAnsi="Times New Roman" w:cs="Times New Roman"/>
          <w:szCs w:val="20"/>
        </w:rPr>
        <w:t>vam</w:t>
      </w:r>
      <w:r w:rsidRPr="004C26FF">
        <w:rPr>
          <w:rFonts w:ascii="Times New Roman" w:hAnsi="Times New Roman" w:cs="Times New Roman"/>
          <w:szCs w:val="20"/>
        </w:rPr>
        <w:t xml:space="preserve"> importância </w:t>
      </w:r>
      <w:r w:rsidR="00D9488F">
        <w:rPr>
          <w:rFonts w:ascii="Times New Roman" w:hAnsi="Times New Roman" w:cs="Times New Roman"/>
          <w:szCs w:val="20"/>
        </w:rPr>
        <w:t xml:space="preserve">para a </w:t>
      </w:r>
      <w:r w:rsidRPr="004C26FF">
        <w:rPr>
          <w:rFonts w:ascii="Times New Roman" w:hAnsi="Times New Roman" w:cs="Times New Roman"/>
          <w:szCs w:val="20"/>
        </w:rPr>
        <w:t>prática de atividade motora para o desenvolvimento infantil</w:t>
      </w:r>
      <w:r w:rsidR="000117C2" w:rsidRPr="004C26FF">
        <w:rPr>
          <w:rFonts w:ascii="Times New Roman" w:hAnsi="Times New Roman" w:cs="Times New Roman"/>
          <w:szCs w:val="20"/>
        </w:rPr>
        <w:t>, porém tinham dificuldade de planeja-las e aplica-las.</w:t>
      </w:r>
    </w:p>
    <w:p w:rsidR="00703B02" w:rsidRPr="004C26FF" w:rsidRDefault="00A22528" w:rsidP="00380D2A">
      <w:pPr>
        <w:spacing w:after="0" w:line="360" w:lineRule="auto"/>
        <w:ind w:firstLine="709"/>
        <w:jc w:val="both"/>
        <w:rPr>
          <w:rFonts w:ascii="Times New Roman" w:hAnsi="Times New Roman" w:cs="Times New Roman"/>
          <w:szCs w:val="20"/>
        </w:rPr>
      </w:pPr>
      <w:r>
        <w:rPr>
          <w:rFonts w:ascii="Times New Roman" w:hAnsi="Times New Roman" w:cs="Times New Roman"/>
          <w:szCs w:val="20"/>
        </w:rPr>
        <w:t xml:space="preserve">Em relação ao estado de desenvolvimento infantil, foram encontradas </w:t>
      </w:r>
      <w:r w:rsidR="0010100B" w:rsidRPr="004C26FF">
        <w:rPr>
          <w:rFonts w:ascii="Times New Roman" w:hAnsi="Times New Roman" w:cs="Times New Roman"/>
          <w:szCs w:val="20"/>
        </w:rPr>
        <w:t>idade média de 26 meses, idade mínima de seis meses e máxima de 43 meses.</w:t>
      </w:r>
      <w:r w:rsidR="00846F51">
        <w:rPr>
          <w:rFonts w:ascii="Times New Roman" w:hAnsi="Times New Roman" w:cs="Times New Roman"/>
          <w:szCs w:val="20"/>
        </w:rPr>
        <w:t xml:space="preserve"> </w:t>
      </w:r>
      <w:r w:rsidR="00703B02" w:rsidRPr="004C26FF">
        <w:rPr>
          <w:rFonts w:ascii="Times New Roman" w:hAnsi="Times New Roman" w:cs="Times New Roman"/>
          <w:szCs w:val="20"/>
        </w:rPr>
        <w:t>Con</w:t>
      </w:r>
      <w:r w:rsidR="005C5621" w:rsidRPr="004C26FF">
        <w:rPr>
          <w:rFonts w:ascii="Times New Roman" w:hAnsi="Times New Roman" w:cs="Times New Roman"/>
          <w:szCs w:val="20"/>
        </w:rPr>
        <w:t xml:space="preserve">forme pode ser visto na tabela </w:t>
      </w:r>
      <w:r w:rsidR="00D9488F">
        <w:rPr>
          <w:rFonts w:ascii="Times New Roman" w:hAnsi="Times New Roman" w:cs="Times New Roman"/>
          <w:szCs w:val="20"/>
        </w:rPr>
        <w:t>1</w:t>
      </w:r>
      <w:r w:rsidR="00703B02" w:rsidRPr="004C26FF">
        <w:rPr>
          <w:rFonts w:ascii="Times New Roman" w:hAnsi="Times New Roman" w:cs="Times New Roman"/>
          <w:szCs w:val="20"/>
        </w:rPr>
        <w:t>, em relação</w:t>
      </w:r>
      <w:r w:rsidR="0010100B" w:rsidRPr="004C26FF">
        <w:rPr>
          <w:rFonts w:ascii="Times New Roman" w:hAnsi="Times New Roman" w:cs="Times New Roman"/>
          <w:szCs w:val="20"/>
        </w:rPr>
        <w:t xml:space="preserve"> ao desenvolvimento infantil, encontrou-se </w:t>
      </w:r>
      <w:r w:rsidR="00EF71CB" w:rsidRPr="004C26FF">
        <w:rPr>
          <w:rFonts w:ascii="Times New Roman" w:hAnsi="Times New Roman" w:cs="Times New Roman"/>
          <w:szCs w:val="20"/>
        </w:rPr>
        <w:t>nove crianças (</w:t>
      </w:r>
      <w:r w:rsidR="0010100B" w:rsidRPr="004C26FF">
        <w:rPr>
          <w:rFonts w:ascii="Times New Roman" w:hAnsi="Times New Roman" w:cs="Times New Roman"/>
          <w:szCs w:val="20"/>
        </w:rPr>
        <w:t>52,9%</w:t>
      </w:r>
      <w:r w:rsidR="00EF71CB" w:rsidRPr="004C26FF">
        <w:rPr>
          <w:rFonts w:ascii="Times New Roman" w:hAnsi="Times New Roman" w:cs="Times New Roman"/>
          <w:szCs w:val="20"/>
        </w:rPr>
        <w:t>) com</w:t>
      </w:r>
      <w:r w:rsidR="0010100B" w:rsidRPr="004C26FF">
        <w:rPr>
          <w:rFonts w:ascii="Times New Roman" w:hAnsi="Times New Roman" w:cs="Times New Roman"/>
          <w:szCs w:val="20"/>
        </w:rPr>
        <w:t xml:space="preserve"> desenvolvimento global suspeito. Os domínios em que as crianças apresentaram maiores dificuldades</w:t>
      </w:r>
      <w:r w:rsidR="00EF71CB" w:rsidRPr="004C26FF">
        <w:rPr>
          <w:rFonts w:ascii="Times New Roman" w:hAnsi="Times New Roman" w:cs="Times New Roman"/>
          <w:szCs w:val="20"/>
        </w:rPr>
        <w:t>, com “Atenção” ou “Atrasos “foram</w:t>
      </w:r>
      <w:r w:rsidR="0010100B" w:rsidRPr="004C26FF">
        <w:rPr>
          <w:rFonts w:ascii="Times New Roman" w:hAnsi="Times New Roman" w:cs="Times New Roman"/>
          <w:szCs w:val="20"/>
        </w:rPr>
        <w:t xml:space="preserve">: </w:t>
      </w:r>
      <w:r w:rsidR="00EF71CB" w:rsidRPr="004C26FF">
        <w:rPr>
          <w:rFonts w:ascii="Times New Roman" w:hAnsi="Times New Roman" w:cs="Times New Roman"/>
          <w:szCs w:val="20"/>
        </w:rPr>
        <w:t>oito (47,1%) Linguagem</w:t>
      </w:r>
      <w:r w:rsidR="004A3F43" w:rsidRPr="004C26FF">
        <w:rPr>
          <w:rFonts w:ascii="Times New Roman" w:hAnsi="Times New Roman" w:cs="Times New Roman"/>
          <w:szCs w:val="20"/>
        </w:rPr>
        <w:t>, sete (41,3%)</w:t>
      </w:r>
      <w:r w:rsidR="00E75866">
        <w:rPr>
          <w:rFonts w:ascii="Times New Roman" w:hAnsi="Times New Roman" w:cs="Times New Roman"/>
          <w:szCs w:val="20"/>
        </w:rPr>
        <w:t xml:space="preserve"> </w:t>
      </w:r>
      <w:r w:rsidR="0010100B" w:rsidRPr="004C26FF">
        <w:rPr>
          <w:rFonts w:ascii="Times New Roman" w:hAnsi="Times New Roman" w:cs="Times New Roman"/>
          <w:szCs w:val="20"/>
        </w:rPr>
        <w:t>Motor Grosso</w:t>
      </w:r>
      <w:r w:rsidR="004A3F43" w:rsidRPr="004C26FF">
        <w:rPr>
          <w:rFonts w:ascii="Times New Roman" w:hAnsi="Times New Roman" w:cs="Times New Roman"/>
          <w:szCs w:val="20"/>
        </w:rPr>
        <w:t xml:space="preserve"> e sete</w:t>
      </w:r>
      <w:r w:rsidR="0010100B" w:rsidRPr="004C26FF">
        <w:rPr>
          <w:rFonts w:ascii="Times New Roman" w:hAnsi="Times New Roman" w:cs="Times New Roman"/>
          <w:szCs w:val="20"/>
        </w:rPr>
        <w:t xml:space="preserve"> (41,</w:t>
      </w:r>
      <w:r w:rsidR="004A3F43" w:rsidRPr="004C26FF">
        <w:rPr>
          <w:rFonts w:ascii="Times New Roman" w:hAnsi="Times New Roman" w:cs="Times New Roman"/>
          <w:szCs w:val="20"/>
        </w:rPr>
        <w:t>3</w:t>
      </w:r>
      <w:r w:rsidR="0010100B" w:rsidRPr="004C26FF">
        <w:rPr>
          <w:rFonts w:ascii="Times New Roman" w:hAnsi="Times New Roman" w:cs="Times New Roman"/>
          <w:szCs w:val="20"/>
        </w:rPr>
        <w:t>%</w:t>
      </w:r>
      <w:r w:rsidR="004A3F43" w:rsidRPr="004C26FF">
        <w:rPr>
          <w:rFonts w:ascii="Times New Roman" w:hAnsi="Times New Roman" w:cs="Times New Roman"/>
          <w:szCs w:val="20"/>
        </w:rPr>
        <w:t>)</w:t>
      </w:r>
      <w:r w:rsidR="0010100B" w:rsidRPr="004C26FF">
        <w:rPr>
          <w:rFonts w:ascii="Times New Roman" w:hAnsi="Times New Roman" w:cs="Times New Roman"/>
          <w:szCs w:val="20"/>
        </w:rPr>
        <w:t xml:space="preserve"> pessoal-social</w:t>
      </w:r>
      <w:r w:rsidR="00703B02" w:rsidRPr="004C26FF">
        <w:rPr>
          <w:rFonts w:ascii="Times New Roman" w:hAnsi="Times New Roman" w:cs="Times New Roman"/>
          <w:szCs w:val="20"/>
        </w:rPr>
        <w:t>.</w:t>
      </w:r>
    </w:p>
    <w:p w:rsidR="00847FC8" w:rsidRDefault="00847FC8" w:rsidP="00847FC8">
      <w:pPr>
        <w:rPr>
          <w:rFonts w:ascii="Times New Roman" w:hAnsi="Times New Roman" w:cs="Times New Roman"/>
        </w:rPr>
      </w:pPr>
    </w:p>
    <w:p w:rsidR="00C30D09" w:rsidRPr="00D9488F" w:rsidRDefault="00C30D09" w:rsidP="00D9488F">
      <w:pPr>
        <w:rPr>
          <w:rFonts w:ascii="Times New Roman" w:hAnsi="Times New Roman" w:cs="Times New Roman"/>
          <w:b/>
          <w:bCs/>
        </w:rPr>
      </w:pPr>
      <w:r w:rsidRPr="00D9488F">
        <w:rPr>
          <w:rFonts w:ascii="Times New Roman" w:hAnsi="Times New Roman" w:cs="Times New Roman"/>
          <w:b/>
          <w:bCs/>
        </w:rPr>
        <w:t xml:space="preserve">Tabela </w:t>
      </w:r>
      <w:r w:rsidR="00D9488F">
        <w:rPr>
          <w:rFonts w:ascii="Times New Roman" w:hAnsi="Times New Roman" w:cs="Times New Roman"/>
          <w:b/>
          <w:bCs/>
        </w:rPr>
        <w:t>1</w:t>
      </w:r>
      <w:r w:rsidRPr="00D9488F">
        <w:rPr>
          <w:rFonts w:ascii="Times New Roman" w:hAnsi="Times New Roman" w:cs="Times New Roman"/>
          <w:b/>
          <w:bCs/>
        </w:rPr>
        <w:t xml:space="preserve">: Resultado descritivo geral do teste </w:t>
      </w:r>
      <w:r w:rsidRPr="00D9488F">
        <w:rPr>
          <w:rFonts w:ascii="Times New Roman" w:hAnsi="Times New Roman" w:cs="Times New Roman"/>
          <w:b/>
          <w:bCs/>
          <w:i/>
        </w:rPr>
        <w:t>DENVER II</w:t>
      </w:r>
    </w:p>
    <w:tbl>
      <w:tblPr>
        <w:tblStyle w:val="Tabelacomgrade"/>
        <w:tblW w:w="0" w:type="auto"/>
        <w:tblBorders>
          <w:left w:val="none" w:sz="0" w:space="0" w:color="auto"/>
          <w:right w:val="none" w:sz="0" w:space="0" w:color="auto"/>
          <w:insideH w:val="none" w:sz="0" w:space="0" w:color="auto"/>
          <w:insideV w:val="none" w:sz="0" w:space="0" w:color="auto"/>
        </w:tblBorders>
        <w:tblLook w:val="04A0"/>
      </w:tblPr>
      <w:tblGrid>
        <w:gridCol w:w="4247"/>
        <w:gridCol w:w="4247"/>
      </w:tblGrid>
      <w:tr w:rsidR="00C30D09" w:rsidRPr="002D5C3B" w:rsidTr="00847FC8">
        <w:tc>
          <w:tcPr>
            <w:tcW w:w="4247" w:type="dxa"/>
          </w:tcPr>
          <w:p w:rsidR="00C30D09" w:rsidRPr="002D5C3B" w:rsidRDefault="002D5C3B" w:rsidP="002D5C3B">
            <w:pPr>
              <w:ind w:firstLine="709"/>
              <w:jc w:val="center"/>
              <w:rPr>
                <w:rFonts w:ascii="Times New Roman" w:hAnsi="Times New Roman" w:cs="Times New Roman"/>
                <w:b/>
                <w:szCs w:val="20"/>
              </w:rPr>
            </w:pPr>
            <w:r w:rsidRPr="002D5C3B">
              <w:rPr>
                <w:rFonts w:ascii="Times New Roman" w:hAnsi="Times New Roman" w:cs="Times New Roman"/>
                <w:b/>
                <w:szCs w:val="20"/>
              </w:rPr>
              <w:t>NÍVEIS DE DESENVOLVIMENTO</w:t>
            </w:r>
          </w:p>
        </w:tc>
        <w:tc>
          <w:tcPr>
            <w:tcW w:w="4247" w:type="dxa"/>
          </w:tcPr>
          <w:p w:rsidR="00C30D09" w:rsidRPr="002D5C3B" w:rsidRDefault="002D5C3B" w:rsidP="00C30D09">
            <w:pPr>
              <w:ind w:firstLine="709"/>
              <w:jc w:val="both"/>
              <w:rPr>
                <w:rFonts w:ascii="Times New Roman" w:hAnsi="Times New Roman" w:cs="Times New Roman"/>
                <w:b/>
                <w:szCs w:val="20"/>
              </w:rPr>
            </w:pPr>
            <w:r w:rsidRPr="002D5C3B">
              <w:rPr>
                <w:rFonts w:ascii="Times New Roman" w:hAnsi="Times New Roman" w:cs="Times New Roman"/>
                <w:b/>
                <w:szCs w:val="20"/>
              </w:rPr>
              <w:t>TOTAL</w:t>
            </w:r>
          </w:p>
        </w:tc>
      </w:tr>
      <w:tr w:rsidR="00C30D09" w:rsidRPr="00C30D09" w:rsidTr="00847FC8">
        <w:tc>
          <w:tcPr>
            <w:tcW w:w="4247" w:type="dxa"/>
          </w:tcPr>
          <w:p w:rsidR="00C30D09" w:rsidRPr="00C30D09" w:rsidRDefault="00C30D09" w:rsidP="002D5C3B">
            <w:pPr>
              <w:ind w:firstLine="709"/>
              <w:jc w:val="center"/>
              <w:rPr>
                <w:rFonts w:ascii="Times New Roman" w:hAnsi="Times New Roman" w:cs="Times New Roman"/>
                <w:szCs w:val="20"/>
              </w:rPr>
            </w:pPr>
            <w:r w:rsidRPr="00C30D09">
              <w:rPr>
                <w:rFonts w:ascii="Times New Roman" w:hAnsi="Times New Roman" w:cs="Times New Roman"/>
                <w:szCs w:val="20"/>
              </w:rPr>
              <w:t>Resultado Suspeito</w:t>
            </w:r>
          </w:p>
        </w:tc>
        <w:tc>
          <w:tcPr>
            <w:tcW w:w="4247" w:type="dxa"/>
          </w:tcPr>
          <w:p w:rsidR="00C30D09" w:rsidRPr="00C30D09" w:rsidRDefault="00C30D09" w:rsidP="002D5C3B">
            <w:pPr>
              <w:ind w:firstLine="709"/>
              <w:rPr>
                <w:rFonts w:ascii="Times New Roman" w:hAnsi="Times New Roman" w:cs="Times New Roman"/>
                <w:szCs w:val="20"/>
              </w:rPr>
            </w:pPr>
            <w:r w:rsidRPr="00C30D09">
              <w:rPr>
                <w:rFonts w:ascii="Times New Roman" w:hAnsi="Times New Roman" w:cs="Times New Roman"/>
                <w:szCs w:val="20"/>
              </w:rPr>
              <w:t>9 (52,9 %)</w:t>
            </w:r>
          </w:p>
        </w:tc>
      </w:tr>
      <w:tr w:rsidR="00C30D09" w:rsidRPr="00C30D09" w:rsidTr="00847FC8">
        <w:tc>
          <w:tcPr>
            <w:tcW w:w="4247" w:type="dxa"/>
          </w:tcPr>
          <w:p w:rsidR="00C30D09" w:rsidRPr="00C30D09" w:rsidRDefault="00C30D09" w:rsidP="002D5C3B">
            <w:pPr>
              <w:ind w:firstLine="709"/>
              <w:jc w:val="center"/>
              <w:rPr>
                <w:rFonts w:ascii="Times New Roman" w:hAnsi="Times New Roman" w:cs="Times New Roman"/>
                <w:szCs w:val="20"/>
              </w:rPr>
            </w:pPr>
            <w:r w:rsidRPr="00C30D09">
              <w:rPr>
                <w:rFonts w:ascii="Times New Roman" w:hAnsi="Times New Roman" w:cs="Times New Roman"/>
                <w:szCs w:val="20"/>
              </w:rPr>
              <w:t xml:space="preserve">Atenção e/ou atrasos </w:t>
            </w:r>
            <w:r w:rsidR="00E75866">
              <w:rPr>
                <w:rFonts w:ascii="Times New Roman" w:hAnsi="Times New Roman" w:cs="Times New Roman"/>
                <w:szCs w:val="20"/>
              </w:rPr>
              <w:t>OS</w:t>
            </w:r>
          </w:p>
        </w:tc>
        <w:tc>
          <w:tcPr>
            <w:tcW w:w="4247" w:type="dxa"/>
          </w:tcPr>
          <w:p w:rsidR="00C30D09" w:rsidRPr="00C30D09" w:rsidRDefault="00C30D09" w:rsidP="002D5C3B">
            <w:pPr>
              <w:ind w:firstLine="709"/>
              <w:rPr>
                <w:rFonts w:ascii="Times New Roman" w:hAnsi="Times New Roman" w:cs="Times New Roman"/>
                <w:szCs w:val="20"/>
              </w:rPr>
            </w:pPr>
            <w:r w:rsidRPr="00C30D09">
              <w:rPr>
                <w:rFonts w:ascii="Times New Roman" w:hAnsi="Times New Roman" w:cs="Times New Roman"/>
                <w:szCs w:val="20"/>
              </w:rPr>
              <w:t>7 (41,3%)</w:t>
            </w:r>
          </w:p>
        </w:tc>
      </w:tr>
      <w:tr w:rsidR="00C30D09" w:rsidRPr="00C30D09" w:rsidTr="00847FC8">
        <w:tc>
          <w:tcPr>
            <w:tcW w:w="4247" w:type="dxa"/>
          </w:tcPr>
          <w:p w:rsidR="00C30D09" w:rsidRPr="00C30D09" w:rsidRDefault="00C30D09" w:rsidP="002D5C3B">
            <w:pPr>
              <w:ind w:firstLine="709"/>
              <w:jc w:val="center"/>
              <w:rPr>
                <w:rFonts w:ascii="Times New Roman" w:hAnsi="Times New Roman" w:cs="Times New Roman"/>
                <w:szCs w:val="20"/>
              </w:rPr>
            </w:pPr>
            <w:r w:rsidRPr="00C30D09">
              <w:rPr>
                <w:rFonts w:ascii="Times New Roman" w:hAnsi="Times New Roman" w:cs="Times New Roman"/>
                <w:szCs w:val="20"/>
              </w:rPr>
              <w:t>Atenção e/ou atrasos MF</w:t>
            </w:r>
          </w:p>
        </w:tc>
        <w:tc>
          <w:tcPr>
            <w:tcW w:w="4247" w:type="dxa"/>
          </w:tcPr>
          <w:p w:rsidR="00C30D09" w:rsidRPr="00C30D09" w:rsidRDefault="00C30D09" w:rsidP="002D5C3B">
            <w:pPr>
              <w:ind w:firstLine="709"/>
              <w:rPr>
                <w:rFonts w:ascii="Times New Roman" w:hAnsi="Times New Roman" w:cs="Times New Roman"/>
                <w:szCs w:val="20"/>
              </w:rPr>
            </w:pPr>
            <w:r w:rsidRPr="00C30D09">
              <w:rPr>
                <w:rFonts w:ascii="Times New Roman" w:hAnsi="Times New Roman" w:cs="Times New Roman"/>
                <w:szCs w:val="20"/>
              </w:rPr>
              <w:t>3 (21,7%)</w:t>
            </w:r>
          </w:p>
        </w:tc>
      </w:tr>
      <w:tr w:rsidR="00C30D09" w:rsidRPr="00C30D09" w:rsidTr="00847FC8">
        <w:tc>
          <w:tcPr>
            <w:tcW w:w="4247" w:type="dxa"/>
          </w:tcPr>
          <w:p w:rsidR="00C30D09" w:rsidRPr="00C30D09" w:rsidRDefault="00C30D09" w:rsidP="002D5C3B">
            <w:pPr>
              <w:ind w:firstLine="709"/>
              <w:jc w:val="center"/>
              <w:rPr>
                <w:rFonts w:ascii="Times New Roman" w:hAnsi="Times New Roman" w:cs="Times New Roman"/>
                <w:szCs w:val="20"/>
              </w:rPr>
            </w:pPr>
            <w:r w:rsidRPr="00C30D09">
              <w:rPr>
                <w:rFonts w:ascii="Times New Roman" w:hAnsi="Times New Roman" w:cs="Times New Roman"/>
                <w:szCs w:val="20"/>
              </w:rPr>
              <w:t>Atenção e/ou atrasos L</w:t>
            </w:r>
          </w:p>
        </w:tc>
        <w:tc>
          <w:tcPr>
            <w:tcW w:w="4247" w:type="dxa"/>
          </w:tcPr>
          <w:p w:rsidR="00C30D09" w:rsidRPr="00C30D09" w:rsidRDefault="00C30D09" w:rsidP="002D5C3B">
            <w:pPr>
              <w:ind w:firstLine="709"/>
              <w:rPr>
                <w:rFonts w:ascii="Times New Roman" w:hAnsi="Times New Roman" w:cs="Times New Roman"/>
                <w:szCs w:val="20"/>
              </w:rPr>
            </w:pPr>
            <w:r w:rsidRPr="00C30D09">
              <w:rPr>
                <w:rFonts w:ascii="Times New Roman" w:hAnsi="Times New Roman" w:cs="Times New Roman"/>
                <w:szCs w:val="20"/>
              </w:rPr>
              <w:t>8 (47,1%)</w:t>
            </w:r>
          </w:p>
        </w:tc>
      </w:tr>
      <w:tr w:rsidR="00C30D09" w:rsidRPr="00C30D09" w:rsidTr="00847FC8">
        <w:tc>
          <w:tcPr>
            <w:tcW w:w="4247" w:type="dxa"/>
          </w:tcPr>
          <w:p w:rsidR="00C30D09" w:rsidRPr="00C30D09" w:rsidRDefault="00C30D09" w:rsidP="002D5C3B">
            <w:pPr>
              <w:ind w:firstLine="709"/>
              <w:jc w:val="center"/>
              <w:rPr>
                <w:rFonts w:ascii="Times New Roman" w:hAnsi="Times New Roman" w:cs="Times New Roman"/>
                <w:szCs w:val="20"/>
              </w:rPr>
            </w:pPr>
            <w:r w:rsidRPr="00C30D09">
              <w:rPr>
                <w:rFonts w:ascii="Times New Roman" w:hAnsi="Times New Roman" w:cs="Times New Roman"/>
                <w:szCs w:val="20"/>
              </w:rPr>
              <w:t>Atenção e/ou atrasos MG</w:t>
            </w:r>
          </w:p>
        </w:tc>
        <w:tc>
          <w:tcPr>
            <w:tcW w:w="4247" w:type="dxa"/>
          </w:tcPr>
          <w:p w:rsidR="00C30D09" w:rsidRPr="00C30D09" w:rsidRDefault="00C30D09" w:rsidP="002D5C3B">
            <w:pPr>
              <w:ind w:firstLine="709"/>
              <w:rPr>
                <w:rFonts w:ascii="Times New Roman" w:hAnsi="Times New Roman" w:cs="Times New Roman"/>
                <w:szCs w:val="20"/>
              </w:rPr>
            </w:pPr>
            <w:r w:rsidRPr="00C30D09">
              <w:rPr>
                <w:rFonts w:ascii="Times New Roman" w:hAnsi="Times New Roman" w:cs="Times New Roman"/>
                <w:szCs w:val="20"/>
              </w:rPr>
              <w:t>7 (41,3%)</w:t>
            </w:r>
          </w:p>
        </w:tc>
      </w:tr>
    </w:tbl>
    <w:p w:rsidR="00C30D09" w:rsidRPr="004C26FF" w:rsidRDefault="00C30D09" w:rsidP="00D415A5">
      <w:pPr>
        <w:spacing w:after="0" w:line="360" w:lineRule="auto"/>
        <w:ind w:firstLine="709"/>
        <w:jc w:val="both"/>
        <w:rPr>
          <w:rFonts w:ascii="Times New Roman" w:hAnsi="Times New Roman" w:cs="Times New Roman"/>
          <w:szCs w:val="20"/>
        </w:rPr>
      </w:pPr>
    </w:p>
    <w:p w:rsidR="0010100B" w:rsidRPr="004C26FF" w:rsidRDefault="00D9488F" w:rsidP="00D9488F">
      <w:pPr>
        <w:spacing w:after="0" w:line="360" w:lineRule="auto"/>
        <w:ind w:firstLine="709"/>
        <w:jc w:val="both"/>
        <w:rPr>
          <w:rFonts w:ascii="Times New Roman" w:hAnsi="Times New Roman" w:cs="Times New Roman"/>
          <w:szCs w:val="20"/>
        </w:rPr>
      </w:pPr>
      <w:r>
        <w:rPr>
          <w:rFonts w:ascii="Times New Roman" w:hAnsi="Times New Roman" w:cs="Times New Roman"/>
          <w:szCs w:val="20"/>
        </w:rPr>
        <w:lastRenderedPageBreak/>
        <w:t xml:space="preserve">Na </w:t>
      </w:r>
      <w:r w:rsidR="0010100B" w:rsidRPr="004C26FF">
        <w:rPr>
          <w:rFonts w:ascii="Times New Roman" w:hAnsi="Times New Roman" w:cs="Times New Roman"/>
          <w:szCs w:val="20"/>
        </w:rPr>
        <w:t>avaliação</w:t>
      </w:r>
      <w:r w:rsidR="00E75866">
        <w:rPr>
          <w:rFonts w:ascii="Times New Roman" w:hAnsi="Times New Roman" w:cs="Times New Roman"/>
          <w:szCs w:val="20"/>
        </w:rPr>
        <w:t xml:space="preserve"> do estado</w:t>
      </w:r>
      <w:r w:rsidR="0010100B" w:rsidRPr="004C26FF">
        <w:rPr>
          <w:rFonts w:ascii="Times New Roman" w:hAnsi="Times New Roman" w:cs="Times New Roman"/>
          <w:szCs w:val="20"/>
        </w:rPr>
        <w:t xml:space="preserve"> nutricional, </w:t>
      </w:r>
      <w:r>
        <w:rPr>
          <w:rFonts w:ascii="Times New Roman" w:hAnsi="Times New Roman" w:cs="Times New Roman"/>
          <w:szCs w:val="20"/>
        </w:rPr>
        <w:t xml:space="preserve">16 </w:t>
      </w:r>
      <w:r w:rsidR="00703B02" w:rsidRPr="004C26FF">
        <w:rPr>
          <w:rFonts w:ascii="Times New Roman" w:hAnsi="Times New Roman" w:cs="Times New Roman"/>
          <w:szCs w:val="20"/>
        </w:rPr>
        <w:t>crianças</w:t>
      </w:r>
      <w:r>
        <w:rPr>
          <w:rFonts w:ascii="Times New Roman" w:hAnsi="Times New Roman" w:cs="Times New Roman"/>
          <w:szCs w:val="20"/>
        </w:rPr>
        <w:t xml:space="preserve"> </w:t>
      </w:r>
      <w:r w:rsidRPr="004C26FF">
        <w:rPr>
          <w:rFonts w:ascii="Times New Roman" w:hAnsi="Times New Roman" w:cs="Times New Roman"/>
          <w:szCs w:val="20"/>
        </w:rPr>
        <w:t>(94,1%)</w:t>
      </w:r>
      <w:r>
        <w:rPr>
          <w:rFonts w:ascii="Times New Roman" w:hAnsi="Times New Roman" w:cs="Times New Roman"/>
          <w:szCs w:val="20"/>
        </w:rPr>
        <w:t xml:space="preserve"> </w:t>
      </w:r>
      <w:r w:rsidR="00E40CC2" w:rsidRPr="004C26FF">
        <w:rPr>
          <w:rFonts w:ascii="Times New Roman" w:hAnsi="Times New Roman" w:cs="Times New Roman"/>
          <w:szCs w:val="20"/>
        </w:rPr>
        <w:t>encontravam-se</w:t>
      </w:r>
      <w:r>
        <w:rPr>
          <w:rFonts w:ascii="Times New Roman" w:hAnsi="Times New Roman" w:cs="Times New Roman"/>
          <w:szCs w:val="20"/>
        </w:rPr>
        <w:t xml:space="preserve"> em classificação </w:t>
      </w:r>
      <w:r w:rsidR="0010100B" w:rsidRPr="004C26FF">
        <w:rPr>
          <w:rFonts w:ascii="Times New Roman" w:hAnsi="Times New Roman" w:cs="Times New Roman"/>
          <w:szCs w:val="20"/>
        </w:rPr>
        <w:t>normal</w:t>
      </w:r>
      <w:r>
        <w:rPr>
          <w:rFonts w:ascii="Times New Roman" w:hAnsi="Times New Roman" w:cs="Times New Roman"/>
          <w:szCs w:val="20"/>
        </w:rPr>
        <w:t xml:space="preserve">, porém havia </w:t>
      </w:r>
      <w:r w:rsidR="0010100B" w:rsidRPr="004C26FF">
        <w:rPr>
          <w:rFonts w:ascii="Times New Roman" w:hAnsi="Times New Roman" w:cs="Times New Roman"/>
          <w:szCs w:val="20"/>
        </w:rPr>
        <w:t xml:space="preserve"> uma com risco de sobrepeso (5,9%) con</w:t>
      </w:r>
      <w:r w:rsidR="005C5621" w:rsidRPr="004C26FF">
        <w:rPr>
          <w:rFonts w:ascii="Times New Roman" w:hAnsi="Times New Roman" w:cs="Times New Roman"/>
          <w:szCs w:val="20"/>
        </w:rPr>
        <w:t>forme pode ser visto na tabela 3</w:t>
      </w:r>
      <w:r w:rsidR="0010100B" w:rsidRPr="004C26FF">
        <w:rPr>
          <w:rFonts w:ascii="Times New Roman" w:hAnsi="Times New Roman" w:cs="Times New Roman"/>
          <w:szCs w:val="20"/>
        </w:rPr>
        <w:t>.</w:t>
      </w:r>
    </w:p>
    <w:p w:rsidR="002D5C3B" w:rsidRDefault="002D5C3B" w:rsidP="002D5C3B">
      <w:pPr>
        <w:pStyle w:val="Legenda"/>
        <w:keepNext/>
        <w:rPr>
          <w:rFonts w:ascii="Times New Roman" w:hAnsi="Times New Roman" w:cs="Times New Roman"/>
          <w:color w:val="auto"/>
          <w:sz w:val="20"/>
          <w:szCs w:val="20"/>
        </w:rPr>
      </w:pPr>
    </w:p>
    <w:p w:rsidR="002D5C3B" w:rsidRPr="002D5C3B" w:rsidRDefault="002D5C3B" w:rsidP="00D9488F">
      <w:pPr>
        <w:pStyle w:val="Legenda"/>
        <w:keepNext/>
        <w:rPr>
          <w:rFonts w:ascii="Times New Roman" w:hAnsi="Times New Roman" w:cs="Times New Roman"/>
          <w:color w:val="auto"/>
          <w:sz w:val="20"/>
          <w:szCs w:val="20"/>
        </w:rPr>
      </w:pPr>
      <w:r w:rsidRPr="002D5C3B">
        <w:rPr>
          <w:rFonts w:ascii="Times New Roman" w:hAnsi="Times New Roman" w:cs="Times New Roman"/>
          <w:color w:val="auto"/>
          <w:sz w:val="20"/>
          <w:szCs w:val="20"/>
        </w:rPr>
        <w:t xml:space="preserve">Tabela </w:t>
      </w:r>
      <w:r w:rsidR="00D9488F">
        <w:rPr>
          <w:rFonts w:ascii="Times New Roman" w:hAnsi="Times New Roman" w:cs="Times New Roman"/>
          <w:color w:val="auto"/>
          <w:sz w:val="20"/>
          <w:szCs w:val="20"/>
        </w:rPr>
        <w:t>2</w:t>
      </w:r>
      <w:r w:rsidRPr="002D5C3B">
        <w:rPr>
          <w:rFonts w:ascii="Times New Roman" w:hAnsi="Times New Roman" w:cs="Times New Roman"/>
          <w:color w:val="auto"/>
          <w:sz w:val="20"/>
          <w:szCs w:val="20"/>
        </w:rPr>
        <w:t>: Resultado descritivo da avaliação nutricional</w:t>
      </w:r>
    </w:p>
    <w:tbl>
      <w:tblPr>
        <w:tblStyle w:val="Tabelacomgrade"/>
        <w:tblW w:w="0" w:type="auto"/>
        <w:tblBorders>
          <w:left w:val="none" w:sz="0" w:space="0" w:color="auto"/>
          <w:right w:val="none" w:sz="0" w:space="0" w:color="auto"/>
          <w:insideH w:val="none" w:sz="0" w:space="0" w:color="auto"/>
          <w:insideV w:val="none" w:sz="0" w:space="0" w:color="auto"/>
        </w:tblBorders>
        <w:tblLook w:val="04A0"/>
      </w:tblPr>
      <w:tblGrid>
        <w:gridCol w:w="4247"/>
        <w:gridCol w:w="4247"/>
      </w:tblGrid>
      <w:tr w:rsidR="002D5C3B" w:rsidRPr="002D5C3B" w:rsidTr="002D5C3B">
        <w:tc>
          <w:tcPr>
            <w:tcW w:w="4247" w:type="dxa"/>
          </w:tcPr>
          <w:p w:rsidR="002D5C3B" w:rsidRPr="002D5C3B" w:rsidRDefault="002D5C3B" w:rsidP="002D5C3B">
            <w:pPr>
              <w:ind w:firstLine="709"/>
              <w:jc w:val="center"/>
              <w:rPr>
                <w:rFonts w:ascii="Times New Roman" w:hAnsi="Times New Roman" w:cs="Times New Roman"/>
                <w:b/>
                <w:szCs w:val="20"/>
              </w:rPr>
            </w:pPr>
            <w:r w:rsidRPr="002D5C3B">
              <w:rPr>
                <w:rFonts w:ascii="Times New Roman" w:hAnsi="Times New Roman" w:cs="Times New Roman"/>
                <w:b/>
                <w:szCs w:val="20"/>
              </w:rPr>
              <w:t>CLASSIFICAÇÃO</w:t>
            </w:r>
          </w:p>
        </w:tc>
        <w:tc>
          <w:tcPr>
            <w:tcW w:w="4247" w:type="dxa"/>
          </w:tcPr>
          <w:p w:rsidR="002D5C3B" w:rsidRPr="002D5C3B" w:rsidRDefault="002D5C3B" w:rsidP="002D5C3B">
            <w:pPr>
              <w:ind w:firstLine="709"/>
              <w:jc w:val="both"/>
              <w:rPr>
                <w:rFonts w:ascii="Times New Roman" w:hAnsi="Times New Roman" w:cs="Times New Roman"/>
                <w:b/>
                <w:szCs w:val="20"/>
              </w:rPr>
            </w:pPr>
            <w:r w:rsidRPr="002D5C3B">
              <w:rPr>
                <w:rFonts w:ascii="Times New Roman" w:hAnsi="Times New Roman" w:cs="Times New Roman"/>
                <w:b/>
                <w:szCs w:val="20"/>
              </w:rPr>
              <w:t>TOTAL</w:t>
            </w:r>
          </w:p>
        </w:tc>
      </w:tr>
      <w:tr w:rsidR="002D5C3B" w:rsidRPr="002D5C3B" w:rsidTr="002D5C3B">
        <w:tc>
          <w:tcPr>
            <w:tcW w:w="4247" w:type="dxa"/>
          </w:tcPr>
          <w:p w:rsidR="002D5C3B" w:rsidRPr="002D5C3B" w:rsidRDefault="002D5C3B" w:rsidP="002D5C3B">
            <w:pPr>
              <w:ind w:firstLine="709"/>
              <w:jc w:val="center"/>
              <w:rPr>
                <w:rFonts w:ascii="Times New Roman" w:hAnsi="Times New Roman" w:cs="Times New Roman"/>
                <w:szCs w:val="20"/>
              </w:rPr>
            </w:pPr>
            <w:r w:rsidRPr="002D5C3B">
              <w:rPr>
                <w:rFonts w:ascii="Times New Roman" w:hAnsi="Times New Roman" w:cs="Times New Roman"/>
                <w:szCs w:val="20"/>
              </w:rPr>
              <w:t>Magreza</w:t>
            </w:r>
          </w:p>
        </w:tc>
        <w:tc>
          <w:tcPr>
            <w:tcW w:w="4247" w:type="dxa"/>
          </w:tcPr>
          <w:p w:rsidR="002D5C3B" w:rsidRPr="002D5C3B" w:rsidRDefault="002D5C3B" w:rsidP="002D5C3B">
            <w:pPr>
              <w:ind w:firstLine="709"/>
              <w:jc w:val="both"/>
              <w:rPr>
                <w:rFonts w:ascii="Times New Roman" w:hAnsi="Times New Roman" w:cs="Times New Roman"/>
                <w:szCs w:val="20"/>
              </w:rPr>
            </w:pPr>
            <w:r w:rsidRPr="002D5C3B">
              <w:rPr>
                <w:rFonts w:ascii="Times New Roman" w:hAnsi="Times New Roman" w:cs="Times New Roman"/>
                <w:szCs w:val="20"/>
              </w:rPr>
              <w:t>0 (0 %)</w:t>
            </w:r>
          </w:p>
        </w:tc>
      </w:tr>
      <w:tr w:rsidR="002D5C3B" w:rsidRPr="002D5C3B" w:rsidTr="002D5C3B">
        <w:tc>
          <w:tcPr>
            <w:tcW w:w="4247" w:type="dxa"/>
          </w:tcPr>
          <w:p w:rsidR="002D5C3B" w:rsidRPr="002D5C3B" w:rsidRDefault="002D5C3B" w:rsidP="002D5C3B">
            <w:pPr>
              <w:ind w:firstLine="709"/>
              <w:jc w:val="center"/>
              <w:rPr>
                <w:rFonts w:ascii="Times New Roman" w:hAnsi="Times New Roman" w:cs="Times New Roman"/>
                <w:szCs w:val="20"/>
              </w:rPr>
            </w:pPr>
            <w:r w:rsidRPr="002D5C3B">
              <w:rPr>
                <w:rFonts w:ascii="Times New Roman" w:hAnsi="Times New Roman" w:cs="Times New Roman"/>
                <w:szCs w:val="20"/>
              </w:rPr>
              <w:t>Normal</w:t>
            </w:r>
          </w:p>
        </w:tc>
        <w:tc>
          <w:tcPr>
            <w:tcW w:w="4247" w:type="dxa"/>
          </w:tcPr>
          <w:p w:rsidR="002D5C3B" w:rsidRPr="002D5C3B" w:rsidRDefault="002D5C3B" w:rsidP="002D5C3B">
            <w:pPr>
              <w:ind w:firstLine="709"/>
              <w:jc w:val="both"/>
              <w:rPr>
                <w:rFonts w:ascii="Times New Roman" w:hAnsi="Times New Roman" w:cs="Times New Roman"/>
                <w:szCs w:val="20"/>
              </w:rPr>
            </w:pPr>
            <w:r w:rsidRPr="002D5C3B">
              <w:rPr>
                <w:rFonts w:ascii="Times New Roman" w:hAnsi="Times New Roman" w:cs="Times New Roman"/>
                <w:szCs w:val="20"/>
              </w:rPr>
              <w:t>16 (94,1%)</w:t>
            </w:r>
          </w:p>
        </w:tc>
      </w:tr>
      <w:tr w:rsidR="002D5C3B" w:rsidRPr="002D5C3B" w:rsidTr="002D5C3B">
        <w:tc>
          <w:tcPr>
            <w:tcW w:w="4247" w:type="dxa"/>
          </w:tcPr>
          <w:p w:rsidR="002D5C3B" w:rsidRPr="002D5C3B" w:rsidRDefault="002D5C3B" w:rsidP="002D5C3B">
            <w:pPr>
              <w:ind w:firstLine="709"/>
              <w:jc w:val="center"/>
              <w:rPr>
                <w:rFonts w:ascii="Times New Roman" w:hAnsi="Times New Roman" w:cs="Times New Roman"/>
                <w:szCs w:val="20"/>
              </w:rPr>
            </w:pPr>
            <w:r w:rsidRPr="002D5C3B">
              <w:rPr>
                <w:rFonts w:ascii="Times New Roman" w:hAnsi="Times New Roman" w:cs="Times New Roman"/>
                <w:szCs w:val="20"/>
              </w:rPr>
              <w:t>Risco de sobrepeso</w:t>
            </w:r>
          </w:p>
        </w:tc>
        <w:tc>
          <w:tcPr>
            <w:tcW w:w="4247" w:type="dxa"/>
          </w:tcPr>
          <w:p w:rsidR="002D5C3B" w:rsidRPr="002D5C3B" w:rsidRDefault="002D5C3B" w:rsidP="002D5C3B">
            <w:pPr>
              <w:ind w:firstLine="709"/>
              <w:jc w:val="both"/>
              <w:rPr>
                <w:rFonts w:ascii="Times New Roman" w:hAnsi="Times New Roman" w:cs="Times New Roman"/>
                <w:szCs w:val="20"/>
              </w:rPr>
            </w:pPr>
            <w:r w:rsidRPr="002D5C3B">
              <w:rPr>
                <w:rFonts w:ascii="Times New Roman" w:hAnsi="Times New Roman" w:cs="Times New Roman"/>
                <w:szCs w:val="20"/>
              </w:rPr>
              <w:t>1 (5,9%)</w:t>
            </w:r>
          </w:p>
        </w:tc>
      </w:tr>
      <w:tr w:rsidR="002D5C3B" w:rsidRPr="002D5C3B" w:rsidTr="002D5C3B">
        <w:tc>
          <w:tcPr>
            <w:tcW w:w="4247" w:type="dxa"/>
          </w:tcPr>
          <w:p w:rsidR="002D5C3B" w:rsidRPr="002D5C3B" w:rsidRDefault="002D5C3B" w:rsidP="002D5C3B">
            <w:pPr>
              <w:ind w:firstLine="709"/>
              <w:jc w:val="center"/>
              <w:rPr>
                <w:rFonts w:ascii="Times New Roman" w:hAnsi="Times New Roman" w:cs="Times New Roman"/>
                <w:szCs w:val="20"/>
              </w:rPr>
            </w:pPr>
            <w:r w:rsidRPr="002D5C3B">
              <w:rPr>
                <w:rFonts w:ascii="Times New Roman" w:hAnsi="Times New Roman" w:cs="Times New Roman"/>
                <w:szCs w:val="20"/>
              </w:rPr>
              <w:t>Sobrepeso</w:t>
            </w:r>
          </w:p>
        </w:tc>
        <w:tc>
          <w:tcPr>
            <w:tcW w:w="4247" w:type="dxa"/>
          </w:tcPr>
          <w:p w:rsidR="002D5C3B" w:rsidRPr="002D5C3B" w:rsidRDefault="002D5C3B" w:rsidP="002D5C3B">
            <w:pPr>
              <w:ind w:firstLine="709"/>
              <w:jc w:val="both"/>
              <w:rPr>
                <w:rFonts w:ascii="Times New Roman" w:hAnsi="Times New Roman" w:cs="Times New Roman"/>
                <w:szCs w:val="20"/>
              </w:rPr>
            </w:pPr>
            <w:r w:rsidRPr="002D5C3B">
              <w:rPr>
                <w:rFonts w:ascii="Times New Roman" w:hAnsi="Times New Roman" w:cs="Times New Roman"/>
                <w:szCs w:val="20"/>
              </w:rPr>
              <w:t>0 (0%)</w:t>
            </w:r>
          </w:p>
        </w:tc>
      </w:tr>
      <w:tr w:rsidR="002D5C3B" w:rsidRPr="002D5C3B" w:rsidTr="002D5C3B">
        <w:tc>
          <w:tcPr>
            <w:tcW w:w="4247" w:type="dxa"/>
          </w:tcPr>
          <w:p w:rsidR="002D5C3B" w:rsidRPr="002D5C3B" w:rsidRDefault="002D5C3B" w:rsidP="002D5C3B">
            <w:pPr>
              <w:ind w:firstLine="709"/>
              <w:jc w:val="center"/>
              <w:rPr>
                <w:rFonts w:ascii="Times New Roman" w:hAnsi="Times New Roman" w:cs="Times New Roman"/>
                <w:szCs w:val="20"/>
              </w:rPr>
            </w:pPr>
            <w:r w:rsidRPr="002D5C3B">
              <w:rPr>
                <w:rFonts w:ascii="Times New Roman" w:hAnsi="Times New Roman" w:cs="Times New Roman"/>
                <w:szCs w:val="20"/>
              </w:rPr>
              <w:t>Obesidade</w:t>
            </w:r>
          </w:p>
        </w:tc>
        <w:tc>
          <w:tcPr>
            <w:tcW w:w="4247" w:type="dxa"/>
          </w:tcPr>
          <w:p w:rsidR="002D5C3B" w:rsidRPr="002D5C3B" w:rsidRDefault="002D5C3B" w:rsidP="002D5C3B">
            <w:pPr>
              <w:ind w:firstLine="709"/>
              <w:jc w:val="both"/>
              <w:rPr>
                <w:rFonts w:ascii="Times New Roman" w:hAnsi="Times New Roman" w:cs="Times New Roman"/>
                <w:szCs w:val="20"/>
              </w:rPr>
            </w:pPr>
            <w:r w:rsidRPr="002D5C3B">
              <w:rPr>
                <w:rFonts w:ascii="Times New Roman" w:hAnsi="Times New Roman" w:cs="Times New Roman"/>
                <w:szCs w:val="20"/>
              </w:rPr>
              <w:t>0 (0%)</w:t>
            </w:r>
          </w:p>
        </w:tc>
      </w:tr>
    </w:tbl>
    <w:p w:rsidR="002D5C3B" w:rsidRDefault="002D5C3B" w:rsidP="00D415A5">
      <w:pPr>
        <w:spacing w:after="0" w:line="360" w:lineRule="auto"/>
        <w:ind w:firstLine="709"/>
        <w:jc w:val="both"/>
        <w:rPr>
          <w:rFonts w:ascii="Times New Roman" w:hAnsi="Times New Roman" w:cs="Times New Roman"/>
          <w:szCs w:val="20"/>
        </w:rPr>
      </w:pPr>
    </w:p>
    <w:p w:rsidR="0010100B" w:rsidRPr="004C26FF" w:rsidRDefault="00D9488F" w:rsidP="00D415A5">
      <w:pPr>
        <w:spacing w:after="0" w:line="360" w:lineRule="auto"/>
        <w:ind w:firstLine="709"/>
        <w:jc w:val="both"/>
        <w:rPr>
          <w:rFonts w:ascii="Times New Roman" w:hAnsi="Times New Roman" w:cs="Times New Roman"/>
          <w:szCs w:val="20"/>
        </w:rPr>
      </w:pPr>
      <w:r>
        <w:rPr>
          <w:rFonts w:ascii="Times New Roman" w:hAnsi="Times New Roman" w:cs="Times New Roman"/>
          <w:szCs w:val="20"/>
        </w:rPr>
        <w:t>Quando verificada</w:t>
      </w:r>
      <w:r w:rsidR="008F3728" w:rsidRPr="004C26FF">
        <w:rPr>
          <w:rFonts w:ascii="Times New Roman" w:hAnsi="Times New Roman" w:cs="Times New Roman"/>
          <w:szCs w:val="20"/>
        </w:rPr>
        <w:t xml:space="preserve"> a associação</w:t>
      </w:r>
      <w:r w:rsidR="00B90C25" w:rsidRPr="004C26FF">
        <w:rPr>
          <w:rFonts w:ascii="Times New Roman" w:hAnsi="Times New Roman" w:cs="Times New Roman"/>
          <w:szCs w:val="20"/>
        </w:rPr>
        <w:t xml:space="preserve"> dos resultados </w:t>
      </w:r>
      <w:r w:rsidR="008F3728" w:rsidRPr="004C26FF">
        <w:rPr>
          <w:rFonts w:ascii="Times New Roman" w:hAnsi="Times New Roman" w:cs="Times New Roman"/>
          <w:szCs w:val="20"/>
        </w:rPr>
        <w:t>do</w:t>
      </w:r>
      <w:r w:rsidR="00B90C25" w:rsidRPr="004C26FF">
        <w:rPr>
          <w:rFonts w:ascii="Times New Roman" w:hAnsi="Times New Roman" w:cs="Times New Roman"/>
          <w:szCs w:val="20"/>
        </w:rPr>
        <w:t xml:space="preserve"> desenvolvimento global com a avaliação nutricional</w:t>
      </w:r>
      <w:r w:rsidR="008F3728" w:rsidRPr="004C26FF">
        <w:rPr>
          <w:rFonts w:ascii="Times New Roman" w:hAnsi="Times New Roman" w:cs="Times New Roman"/>
          <w:szCs w:val="20"/>
        </w:rPr>
        <w:t>, o</w:t>
      </w:r>
      <w:r w:rsidR="00B90C25" w:rsidRPr="004C26FF">
        <w:rPr>
          <w:rFonts w:ascii="Times New Roman" w:hAnsi="Times New Roman" w:cs="Times New Roman"/>
          <w:szCs w:val="20"/>
        </w:rPr>
        <w:t xml:space="preserve"> valor p encontra</w:t>
      </w:r>
      <w:r w:rsidR="0033249C">
        <w:rPr>
          <w:rFonts w:ascii="Times New Roman" w:hAnsi="Times New Roman" w:cs="Times New Roman"/>
          <w:szCs w:val="20"/>
        </w:rPr>
        <w:t>d</w:t>
      </w:r>
      <w:r w:rsidR="00B90C25" w:rsidRPr="004C26FF">
        <w:rPr>
          <w:rFonts w:ascii="Times New Roman" w:hAnsi="Times New Roman" w:cs="Times New Roman"/>
          <w:szCs w:val="20"/>
        </w:rPr>
        <w:t>o foi igual a 1,000 o que significa a ausência de associação</w:t>
      </w:r>
      <w:r>
        <w:rPr>
          <w:rFonts w:ascii="Times New Roman" w:hAnsi="Times New Roman" w:cs="Times New Roman"/>
          <w:szCs w:val="20"/>
        </w:rPr>
        <w:t xml:space="preserve"> </w:t>
      </w:r>
      <w:r w:rsidR="00B90C25" w:rsidRPr="004C26FF">
        <w:rPr>
          <w:rFonts w:ascii="Times New Roman" w:hAnsi="Times New Roman" w:cs="Times New Roman"/>
          <w:szCs w:val="20"/>
        </w:rPr>
        <w:t xml:space="preserve">para a amostra considerada. </w:t>
      </w:r>
    </w:p>
    <w:p w:rsidR="008202EE" w:rsidRDefault="008202EE" w:rsidP="00D415A5">
      <w:pPr>
        <w:spacing w:after="0" w:line="360" w:lineRule="auto"/>
        <w:rPr>
          <w:rFonts w:ascii="Times New Roman" w:hAnsi="Times New Roman" w:cs="Times New Roman"/>
          <w:b/>
          <w:szCs w:val="20"/>
        </w:rPr>
      </w:pPr>
    </w:p>
    <w:p w:rsidR="00DF1C89" w:rsidRPr="004C26FF" w:rsidRDefault="00DF1C89" w:rsidP="00D415A5">
      <w:pPr>
        <w:spacing w:after="0" w:line="360" w:lineRule="auto"/>
        <w:rPr>
          <w:rFonts w:ascii="Times New Roman" w:hAnsi="Times New Roman" w:cs="Times New Roman"/>
          <w:b/>
          <w:szCs w:val="20"/>
        </w:rPr>
      </w:pPr>
      <w:r w:rsidRPr="004C26FF">
        <w:rPr>
          <w:rFonts w:ascii="Times New Roman" w:hAnsi="Times New Roman" w:cs="Times New Roman"/>
          <w:b/>
          <w:szCs w:val="20"/>
        </w:rPr>
        <w:t>Discussão</w:t>
      </w:r>
    </w:p>
    <w:p w:rsidR="00371249" w:rsidRDefault="00846F51" w:rsidP="00380D2A">
      <w:pPr>
        <w:spacing w:after="0" w:line="360" w:lineRule="auto"/>
        <w:ind w:firstLine="709"/>
        <w:jc w:val="both"/>
        <w:rPr>
          <w:color w:val="000000"/>
          <w:shd w:val="clear" w:color="auto" w:fill="FFFFFF"/>
        </w:rPr>
      </w:pPr>
      <w:r>
        <w:rPr>
          <w:rFonts w:ascii="Times New Roman" w:hAnsi="Times New Roman" w:cs="Times New Roman"/>
          <w:szCs w:val="20"/>
        </w:rPr>
        <w:t xml:space="preserve">O ambiente encontrado não era </w:t>
      </w:r>
      <w:r w:rsidR="00E75866">
        <w:rPr>
          <w:rFonts w:ascii="Times New Roman" w:hAnsi="Times New Roman" w:cs="Times New Roman"/>
          <w:szCs w:val="20"/>
        </w:rPr>
        <w:t>propício</w:t>
      </w:r>
      <w:r w:rsidR="00E40CC2">
        <w:rPr>
          <w:rFonts w:ascii="Times New Roman" w:hAnsi="Times New Roman" w:cs="Times New Roman"/>
          <w:szCs w:val="20"/>
          <w:vertAlign w:val="superscript"/>
        </w:rPr>
        <w:t>10,11</w:t>
      </w:r>
      <w:r>
        <w:rPr>
          <w:rFonts w:ascii="Times New Roman" w:hAnsi="Times New Roman" w:cs="Times New Roman"/>
          <w:szCs w:val="20"/>
          <w:vertAlign w:val="superscript"/>
        </w:rPr>
        <w:t xml:space="preserve"> </w:t>
      </w:r>
      <w:r>
        <w:rPr>
          <w:rFonts w:ascii="Times New Roman" w:hAnsi="Times New Roman" w:cs="Times New Roman"/>
          <w:szCs w:val="20"/>
        </w:rPr>
        <w:t>para as crianças atingirem seu potencial de desen</w:t>
      </w:r>
      <w:r w:rsidR="00E75866">
        <w:rPr>
          <w:rFonts w:ascii="Times New Roman" w:hAnsi="Times New Roman" w:cs="Times New Roman"/>
          <w:szCs w:val="20"/>
        </w:rPr>
        <w:t>volvimento. A rotina destinava</w:t>
      </w:r>
      <w:r>
        <w:rPr>
          <w:rFonts w:ascii="Times New Roman" w:hAnsi="Times New Roman" w:cs="Times New Roman"/>
          <w:szCs w:val="20"/>
        </w:rPr>
        <w:t xml:space="preserve"> </w:t>
      </w:r>
      <w:r w:rsidR="003564EB">
        <w:rPr>
          <w:rFonts w:ascii="Times New Roman" w:hAnsi="Times New Roman" w:cs="Times New Roman"/>
          <w:szCs w:val="20"/>
        </w:rPr>
        <w:t xml:space="preserve">grande período </w:t>
      </w:r>
      <w:r>
        <w:rPr>
          <w:rFonts w:ascii="Times New Roman" w:hAnsi="Times New Roman" w:cs="Times New Roman"/>
          <w:szCs w:val="20"/>
        </w:rPr>
        <w:t>de tempo destinado à</w:t>
      </w:r>
      <w:r w:rsidR="00380D2A">
        <w:rPr>
          <w:rFonts w:ascii="Times New Roman" w:hAnsi="Times New Roman" w:cs="Times New Roman"/>
          <w:szCs w:val="20"/>
        </w:rPr>
        <w:t>s</w:t>
      </w:r>
      <w:r>
        <w:rPr>
          <w:rFonts w:ascii="Times New Roman" w:hAnsi="Times New Roman" w:cs="Times New Roman"/>
          <w:szCs w:val="20"/>
        </w:rPr>
        <w:t xml:space="preserve"> </w:t>
      </w:r>
      <w:r w:rsidR="003564EB">
        <w:rPr>
          <w:rFonts w:ascii="Times New Roman" w:hAnsi="Times New Roman" w:cs="Times New Roman"/>
          <w:szCs w:val="20"/>
        </w:rPr>
        <w:t xml:space="preserve"> atividades de assistência</w:t>
      </w:r>
      <w:r w:rsidR="00715E39">
        <w:rPr>
          <w:rFonts w:ascii="Times New Roman" w:hAnsi="Times New Roman" w:cs="Times New Roman"/>
          <w:szCs w:val="20"/>
        </w:rPr>
        <w:t>, alfabetização</w:t>
      </w:r>
      <w:r w:rsidR="003564EB">
        <w:rPr>
          <w:rFonts w:ascii="Times New Roman" w:hAnsi="Times New Roman" w:cs="Times New Roman"/>
          <w:szCs w:val="20"/>
        </w:rPr>
        <w:t xml:space="preserve"> e alimentação das crianças, </w:t>
      </w:r>
      <w:r>
        <w:rPr>
          <w:rFonts w:ascii="Times New Roman" w:hAnsi="Times New Roman" w:cs="Times New Roman"/>
          <w:szCs w:val="20"/>
        </w:rPr>
        <w:t xml:space="preserve">como também outros estudos já demonstraram, o que </w:t>
      </w:r>
      <w:r w:rsidR="00F06B7A">
        <w:rPr>
          <w:rFonts w:ascii="Times New Roman" w:hAnsi="Times New Roman" w:cs="Times New Roman"/>
          <w:szCs w:val="20"/>
        </w:rPr>
        <w:t>caracteriza</w:t>
      </w:r>
      <w:r>
        <w:rPr>
          <w:rFonts w:ascii="Times New Roman" w:hAnsi="Times New Roman" w:cs="Times New Roman"/>
          <w:szCs w:val="20"/>
        </w:rPr>
        <w:t xml:space="preserve"> </w:t>
      </w:r>
      <w:r w:rsidR="003564EB">
        <w:rPr>
          <w:rFonts w:ascii="Times New Roman" w:hAnsi="Times New Roman" w:cs="Times New Roman"/>
          <w:szCs w:val="20"/>
        </w:rPr>
        <w:t xml:space="preserve">exagero </w:t>
      </w:r>
      <w:r>
        <w:rPr>
          <w:rFonts w:ascii="Times New Roman" w:hAnsi="Times New Roman" w:cs="Times New Roman"/>
          <w:szCs w:val="20"/>
        </w:rPr>
        <w:t xml:space="preserve">na </w:t>
      </w:r>
      <w:r w:rsidR="003564EB">
        <w:rPr>
          <w:rFonts w:ascii="Times New Roman" w:hAnsi="Times New Roman" w:cs="Times New Roman"/>
          <w:szCs w:val="20"/>
        </w:rPr>
        <w:t xml:space="preserve"> adesão de tais </w:t>
      </w:r>
      <w:r w:rsidR="002D099D">
        <w:rPr>
          <w:rFonts w:ascii="Times New Roman" w:hAnsi="Times New Roman" w:cs="Times New Roman"/>
          <w:szCs w:val="20"/>
        </w:rPr>
        <w:t>práticas assistenciais</w:t>
      </w:r>
      <w:r w:rsidR="003564EB">
        <w:rPr>
          <w:rFonts w:ascii="Times New Roman" w:hAnsi="Times New Roman" w:cs="Times New Roman"/>
          <w:szCs w:val="20"/>
        </w:rPr>
        <w:t xml:space="preserve">, </w:t>
      </w:r>
      <w:r>
        <w:rPr>
          <w:rFonts w:ascii="Times New Roman" w:hAnsi="Times New Roman" w:cs="Times New Roman"/>
          <w:szCs w:val="20"/>
        </w:rPr>
        <w:t xml:space="preserve">com </w:t>
      </w:r>
      <w:r w:rsidR="003564EB">
        <w:rPr>
          <w:rFonts w:ascii="Times New Roman" w:hAnsi="Times New Roman" w:cs="Times New Roman"/>
          <w:szCs w:val="20"/>
        </w:rPr>
        <w:t xml:space="preserve"> as rotinas escolares rígidas </w:t>
      </w:r>
      <w:r>
        <w:rPr>
          <w:rFonts w:ascii="Times New Roman" w:hAnsi="Times New Roman" w:cs="Times New Roman"/>
          <w:szCs w:val="20"/>
        </w:rPr>
        <w:t xml:space="preserve"> e </w:t>
      </w:r>
      <w:r w:rsidR="003564EB">
        <w:rPr>
          <w:rFonts w:ascii="Times New Roman" w:hAnsi="Times New Roman" w:cs="Times New Roman"/>
          <w:szCs w:val="20"/>
        </w:rPr>
        <w:t xml:space="preserve">com atividades de baixo gasto calórico </w:t>
      </w:r>
      <w:r w:rsidR="00BA581A">
        <w:rPr>
          <w:rFonts w:ascii="Times New Roman" w:hAnsi="Times New Roman" w:cs="Times New Roman"/>
          <w:color w:val="000000"/>
          <w:shd w:val="clear" w:color="auto" w:fill="FFFFFF"/>
          <w:vertAlign w:val="superscript"/>
        </w:rPr>
        <w:t>6,22</w:t>
      </w:r>
      <w:r w:rsidR="00C54E71">
        <w:rPr>
          <w:color w:val="000000"/>
          <w:shd w:val="clear" w:color="auto" w:fill="FFFFFF"/>
        </w:rPr>
        <w:t>.</w:t>
      </w:r>
      <w:r>
        <w:rPr>
          <w:color w:val="000000"/>
          <w:shd w:val="clear" w:color="auto" w:fill="FFFFFF"/>
        </w:rPr>
        <w:t xml:space="preserve"> O tempo de descanso estava tão exagerado que até pais e professores suspiravam por mudanças. Porém nesse período os pais podiam visitar seus filhos e ficar com eles um pouco, o que era favorável ao desenvolvimento da</w:t>
      </w:r>
      <w:r w:rsidR="00380D2A">
        <w:rPr>
          <w:color w:val="000000"/>
          <w:shd w:val="clear" w:color="auto" w:fill="FFFFFF"/>
        </w:rPr>
        <w:t xml:space="preserve"> criança, poré</w:t>
      </w:r>
      <w:r>
        <w:rPr>
          <w:color w:val="000000"/>
          <w:shd w:val="clear" w:color="auto" w:fill="FFFFFF"/>
        </w:rPr>
        <w:t>m</w:t>
      </w:r>
      <w:r w:rsidR="00371249">
        <w:rPr>
          <w:color w:val="000000"/>
          <w:shd w:val="clear" w:color="auto" w:fill="FFFFFF"/>
        </w:rPr>
        <w:t>,</w:t>
      </w:r>
      <w:r>
        <w:rPr>
          <w:color w:val="000000"/>
          <w:shd w:val="clear" w:color="auto" w:fill="FFFFFF"/>
        </w:rPr>
        <w:t xml:space="preserve"> nem todos compareciam e a maioria das crianças passava a maior parte do tempo dormindo. Algumas crianças não se conformava</w:t>
      </w:r>
      <w:r w:rsidR="00371249">
        <w:rPr>
          <w:color w:val="000000"/>
          <w:shd w:val="clear" w:color="auto" w:fill="FFFFFF"/>
        </w:rPr>
        <w:t>m</w:t>
      </w:r>
      <w:r>
        <w:rPr>
          <w:color w:val="000000"/>
          <w:shd w:val="clear" w:color="auto" w:fill="FFFFFF"/>
        </w:rPr>
        <w:t xml:space="preserve"> com isso e acabavam sendo retiradas para outro local, para não fazer barulho e perturbar o sono das outras.</w:t>
      </w:r>
    </w:p>
    <w:p w:rsidR="00371249" w:rsidRPr="004C26FF" w:rsidRDefault="00371249" w:rsidP="00380D2A">
      <w:pPr>
        <w:spacing w:after="0" w:line="360" w:lineRule="auto"/>
        <w:ind w:firstLine="709"/>
        <w:jc w:val="both"/>
        <w:rPr>
          <w:rFonts w:ascii="Times New Roman" w:hAnsi="Times New Roman" w:cs="Times New Roman"/>
          <w:szCs w:val="20"/>
        </w:rPr>
      </w:pPr>
      <w:r w:rsidRPr="00371249">
        <w:rPr>
          <w:rFonts w:ascii="Times New Roman" w:hAnsi="Times New Roman" w:cs="Times New Roman"/>
          <w:szCs w:val="20"/>
        </w:rPr>
        <w:t xml:space="preserve"> </w:t>
      </w:r>
      <w:r w:rsidRPr="004C26FF">
        <w:rPr>
          <w:rFonts w:ascii="Times New Roman" w:hAnsi="Times New Roman" w:cs="Times New Roman"/>
          <w:szCs w:val="20"/>
        </w:rPr>
        <w:t>Notou-se que o tempo de atividade motora oferecida dentro da IEI estava muito abaixo do necessário</w:t>
      </w:r>
      <w:r w:rsidR="00380D2A">
        <w:rPr>
          <w:rFonts w:ascii="Times New Roman" w:hAnsi="Times New Roman" w:cs="Times New Roman"/>
          <w:szCs w:val="20"/>
        </w:rPr>
        <w:t xml:space="preserve">. No Brasil não se tem ainda recomendações sobre um tempo mínimo de atividade mas </w:t>
      </w:r>
      <w:r w:rsidRPr="004C26FF">
        <w:rPr>
          <w:rFonts w:ascii="Times New Roman" w:hAnsi="Times New Roman" w:cs="Times New Roman"/>
          <w:szCs w:val="20"/>
        </w:rPr>
        <w:t xml:space="preserve">países como </w:t>
      </w:r>
      <w:r w:rsidRPr="004C26FF">
        <w:rPr>
          <w:rFonts w:ascii="Times New Roman" w:hAnsi="Times New Roman" w:cs="Times New Roman"/>
          <w:color w:val="000000"/>
          <w:szCs w:val="20"/>
        </w:rPr>
        <w:t>Reino Unido</w:t>
      </w:r>
      <w:r w:rsidR="00FE51A8">
        <w:rPr>
          <w:rFonts w:ascii="Times New Roman" w:hAnsi="Times New Roman" w:cs="Times New Roman"/>
          <w:color w:val="000000"/>
          <w:szCs w:val="20"/>
          <w:vertAlign w:val="superscript"/>
        </w:rPr>
        <w:t>23</w:t>
      </w:r>
      <w:r w:rsidRPr="00A41E42">
        <w:rPr>
          <w:rFonts w:ascii="Times New Roman" w:hAnsi="Times New Roman" w:cs="Times New Roman"/>
          <w:color w:val="000000"/>
          <w:szCs w:val="20"/>
        </w:rPr>
        <w:t xml:space="preserve">, Austrália </w:t>
      </w:r>
      <w:r w:rsidR="00FE51A8">
        <w:rPr>
          <w:rFonts w:ascii="Times New Roman" w:hAnsi="Times New Roman" w:cs="Times New Roman"/>
          <w:color w:val="000000"/>
          <w:szCs w:val="20"/>
          <w:vertAlign w:val="superscript"/>
        </w:rPr>
        <w:t>24</w:t>
      </w:r>
      <w:r w:rsidRPr="00A41E42">
        <w:rPr>
          <w:rFonts w:ascii="Times New Roman" w:hAnsi="Times New Roman" w:cs="Times New Roman"/>
          <w:color w:val="000000"/>
          <w:szCs w:val="20"/>
        </w:rPr>
        <w:t xml:space="preserve"> e Canadá </w:t>
      </w:r>
      <w:r w:rsidR="00FE51A8">
        <w:rPr>
          <w:rFonts w:ascii="Times New Roman" w:hAnsi="Times New Roman" w:cs="Times New Roman"/>
          <w:color w:val="000000"/>
          <w:szCs w:val="20"/>
          <w:vertAlign w:val="superscript"/>
        </w:rPr>
        <w:t>25</w:t>
      </w:r>
      <w:r w:rsidR="00380D2A">
        <w:rPr>
          <w:rFonts w:ascii="Times New Roman" w:hAnsi="Times New Roman" w:cs="Times New Roman"/>
          <w:color w:val="000000"/>
          <w:szCs w:val="20"/>
        </w:rPr>
        <w:t xml:space="preserve"> recomendam </w:t>
      </w:r>
      <w:r w:rsidRPr="00A41E42">
        <w:rPr>
          <w:rFonts w:ascii="Times New Roman" w:hAnsi="Times New Roman" w:cs="Times New Roman"/>
          <w:color w:val="000000"/>
          <w:szCs w:val="20"/>
        </w:rPr>
        <w:t>no mínimo 180 minutos diários</w:t>
      </w:r>
      <w:r w:rsidR="00380D2A">
        <w:rPr>
          <w:rFonts w:ascii="Times New Roman" w:hAnsi="Times New Roman" w:cs="Times New Roman"/>
          <w:color w:val="000000"/>
          <w:szCs w:val="20"/>
        </w:rPr>
        <w:t xml:space="preserve"> de práticas motoras dinâmicas</w:t>
      </w:r>
      <w:r w:rsidRPr="00A41E42">
        <w:rPr>
          <w:rFonts w:ascii="Times New Roman" w:hAnsi="Times New Roman" w:cs="Times New Roman"/>
          <w:color w:val="000000"/>
          <w:szCs w:val="20"/>
        </w:rPr>
        <w:t>.</w:t>
      </w:r>
      <w:r>
        <w:rPr>
          <w:rFonts w:ascii="Times New Roman" w:hAnsi="Times New Roman" w:cs="Times New Roman"/>
          <w:color w:val="000000"/>
          <w:szCs w:val="20"/>
        </w:rPr>
        <w:t xml:space="preserve"> </w:t>
      </w:r>
      <w:r w:rsidRPr="004C26FF">
        <w:rPr>
          <w:rFonts w:ascii="Times New Roman" w:hAnsi="Times New Roman" w:cs="Times New Roman"/>
          <w:szCs w:val="20"/>
        </w:rPr>
        <w:t xml:space="preserve">Desse modo, </w:t>
      </w:r>
      <w:r w:rsidR="00380D2A">
        <w:rPr>
          <w:rFonts w:ascii="Times New Roman" w:hAnsi="Times New Roman" w:cs="Times New Roman"/>
          <w:szCs w:val="20"/>
        </w:rPr>
        <w:t xml:space="preserve">é necessário alterar a rotina e implementar práticas motoras </w:t>
      </w:r>
      <w:r w:rsidRPr="004C26FF">
        <w:rPr>
          <w:rFonts w:ascii="Times New Roman" w:hAnsi="Times New Roman" w:cs="Times New Roman"/>
          <w:szCs w:val="20"/>
        </w:rPr>
        <w:t xml:space="preserve"> uma vez que</w:t>
      </w:r>
      <w:r w:rsidR="00380D2A">
        <w:rPr>
          <w:rFonts w:ascii="Times New Roman" w:hAnsi="Times New Roman" w:cs="Times New Roman"/>
          <w:szCs w:val="20"/>
        </w:rPr>
        <w:t>,</w:t>
      </w:r>
      <w:r w:rsidRPr="004C26FF">
        <w:rPr>
          <w:rFonts w:ascii="Times New Roman" w:hAnsi="Times New Roman" w:cs="Times New Roman"/>
          <w:szCs w:val="20"/>
        </w:rPr>
        <w:t xml:space="preserve"> segundo a </w:t>
      </w:r>
      <w:r w:rsidRPr="00D415A5">
        <w:rPr>
          <w:rFonts w:ascii="Times New Roman" w:hAnsi="Times New Roman" w:cs="Times New Roman"/>
          <w:szCs w:val="20"/>
        </w:rPr>
        <w:t>Organização Mundial da Saúde</w:t>
      </w:r>
      <w:r w:rsidR="00745F81">
        <w:rPr>
          <w:rFonts w:ascii="Times New Roman" w:hAnsi="Times New Roman" w:cs="Times New Roman"/>
          <w:szCs w:val="20"/>
          <w:vertAlign w:val="superscript"/>
        </w:rPr>
        <w:t>2</w:t>
      </w:r>
      <w:r w:rsidRPr="00D415A5">
        <w:rPr>
          <w:rFonts w:ascii="Times New Roman" w:hAnsi="Times New Roman" w:cs="Times New Roman"/>
          <w:szCs w:val="20"/>
          <w:vertAlign w:val="superscript"/>
        </w:rPr>
        <w:t>6</w:t>
      </w:r>
      <w:r w:rsidR="003C6205">
        <w:rPr>
          <w:rFonts w:ascii="Times New Roman" w:hAnsi="Times New Roman" w:cs="Times New Roman"/>
          <w:szCs w:val="20"/>
          <w:vertAlign w:val="superscript"/>
        </w:rPr>
        <w:t xml:space="preserve"> </w:t>
      </w:r>
      <w:r w:rsidRPr="004C26FF">
        <w:rPr>
          <w:rFonts w:ascii="Times New Roman" w:hAnsi="Times New Roman" w:cs="Times New Roman"/>
          <w:szCs w:val="20"/>
        </w:rPr>
        <w:t>a adoção diária de tais práticas na infância é uma forma de prevenção e manutenção da qualidade de vida.</w:t>
      </w:r>
    </w:p>
    <w:p w:rsidR="00371249" w:rsidRDefault="00371249" w:rsidP="00371249">
      <w:pPr>
        <w:spacing w:after="0" w:line="360" w:lineRule="auto"/>
        <w:ind w:firstLine="709"/>
        <w:jc w:val="both"/>
        <w:rPr>
          <w:rFonts w:ascii="Times New Roman" w:hAnsi="Times New Roman" w:cs="Times New Roman"/>
          <w:szCs w:val="20"/>
        </w:rPr>
      </w:pPr>
      <w:r>
        <w:rPr>
          <w:rFonts w:ascii="Times New Roman" w:hAnsi="Times New Roman" w:cs="Times New Roman"/>
          <w:szCs w:val="20"/>
        </w:rPr>
        <w:t>Gallahue, Ozmum e</w:t>
      </w:r>
      <w:r w:rsidR="00E75866">
        <w:rPr>
          <w:rFonts w:ascii="Times New Roman" w:hAnsi="Times New Roman" w:cs="Times New Roman"/>
          <w:szCs w:val="20"/>
        </w:rPr>
        <w:t xml:space="preserve"> </w:t>
      </w:r>
      <w:r w:rsidRPr="00D415A5">
        <w:rPr>
          <w:rFonts w:ascii="Times New Roman" w:hAnsi="Times New Roman" w:cs="Times New Roman"/>
          <w:szCs w:val="20"/>
        </w:rPr>
        <w:t>Goodway</w:t>
      </w:r>
      <w:r w:rsidR="003C6205">
        <w:rPr>
          <w:rFonts w:ascii="Times New Roman" w:hAnsi="Times New Roman" w:cs="Times New Roman"/>
          <w:szCs w:val="20"/>
          <w:vertAlign w:val="superscript"/>
        </w:rPr>
        <w:t>2</w:t>
      </w:r>
      <w:r w:rsidRPr="00D415A5">
        <w:rPr>
          <w:rFonts w:ascii="Times New Roman" w:hAnsi="Times New Roman" w:cs="Times New Roman"/>
          <w:szCs w:val="20"/>
          <w:vertAlign w:val="superscript"/>
        </w:rPr>
        <w:t>7</w:t>
      </w:r>
      <w:r w:rsidRPr="004C26FF">
        <w:rPr>
          <w:rFonts w:ascii="Times New Roman" w:hAnsi="Times New Roman" w:cs="Times New Roman"/>
          <w:szCs w:val="20"/>
        </w:rPr>
        <w:t xml:space="preserve"> corroboram com esta discussão, uma vez que argumentam que crianças </w:t>
      </w:r>
      <w:r>
        <w:rPr>
          <w:rFonts w:ascii="Times New Roman" w:hAnsi="Times New Roman" w:cs="Times New Roman"/>
          <w:szCs w:val="20"/>
        </w:rPr>
        <w:t>com maior possibilidade de movimentar-se terão mais oportunidades para o desenvolvimento das habilidades motoras fundamentais (correr, saltar, saltitar, andar, arremessar e rolar) enquanto aquelas que tiverem menos probabilidade de movimento terão um desempenho motor mais baixo.</w:t>
      </w:r>
    </w:p>
    <w:p w:rsidR="00371249" w:rsidRDefault="0079599C" w:rsidP="00380D2A">
      <w:pPr>
        <w:spacing w:after="0" w:line="360" w:lineRule="auto"/>
        <w:ind w:firstLine="709"/>
        <w:jc w:val="both"/>
        <w:rPr>
          <w:rFonts w:ascii="Times New Roman" w:hAnsi="Times New Roman" w:cs="Times New Roman"/>
          <w:strike/>
          <w:color w:val="000000" w:themeColor="text1"/>
          <w:szCs w:val="20"/>
        </w:rPr>
      </w:pPr>
      <w:r w:rsidRPr="004C26FF">
        <w:rPr>
          <w:rFonts w:ascii="Times New Roman" w:hAnsi="Times New Roman" w:cs="Times New Roman"/>
          <w:szCs w:val="20"/>
        </w:rPr>
        <w:t>A falta de atividade motor</w:t>
      </w:r>
      <w:r w:rsidR="007D584F" w:rsidRPr="004C26FF">
        <w:rPr>
          <w:rFonts w:ascii="Times New Roman" w:hAnsi="Times New Roman" w:cs="Times New Roman"/>
          <w:szCs w:val="20"/>
        </w:rPr>
        <w:t>a nas IEI</w:t>
      </w:r>
      <w:r w:rsidR="00EA63DF">
        <w:rPr>
          <w:rFonts w:ascii="Times New Roman" w:hAnsi="Times New Roman" w:cs="Times New Roman"/>
          <w:szCs w:val="20"/>
        </w:rPr>
        <w:t>’s</w:t>
      </w:r>
      <w:r w:rsidR="007D584F" w:rsidRPr="004C26FF">
        <w:rPr>
          <w:rFonts w:ascii="Times New Roman" w:hAnsi="Times New Roman" w:cs="Times New Roman"/>
          <w:szCs w:val="20"/>
        </w:rPr>
        <w:t xml:space="preserve"> bem como fora delas, pode acarretar na aderência de estilo de vida sedentário desde a infância, provavelmente resultando crianç</w:t>
      </w:r>
      <w:r w:rsidR="00371249">
        <w:rPr>
          <w:rFonts w:ascii="Times New Roman" w:hAnsi="Times New Roman" w:cs="Times New Roman"/>
          <w:szCs w:val="20"/>
        </w:rPr>
        <w:t>as com sobre peso ou obesidade. Na escola estudada, embora com poucas crianças e condições favoráveis de alimentação, já havia uma criança com sobrepeso</w:t>
      </w:r>
      <w:r w:rsidR="00380D2A">
        <w:rPr>
          <w:rFonts w:ascii="Times New Roman" w:hAnsi="Times New Roman" w:cs="Times New Roman"/>
          <w:szCs w:val="20"/>
        </w:rPr>
        <w:t xml:space="preserve">, e foi informado a seus pais a </w:t>
      </w:r>
      <w:r w:rsidR="00E75866">
        <w:rPr>
          <w:rFonts w:ascii="Times New Roman" w:hAnsi="Times New Roman" w:cs="Times New Roman"/>
          <w:szCs w:val="20"/>
        </w:rPr>
        <w:t xml:space="preserve"> necess</w:t>
      </w:r>
      <w:r w:rsidR="00380D2A">
        <w:rPr>
          <w:rFonts w:ascii="Times New Roman" w:hAnsi="Times New Roman" w:cs="Times New Roman"/>
          <w:szCs w:val="20"/>
        </w:rPr>
        <w:t>idade de acompanhamento</w:t>
      </w:r>
      <w:r w:rsidR="00E75866">
        <w:rPr>
          <w:rFonts w:ascii="Times New Roman" w:hAnsi="Times New Roman" w:cs="Times New Roman"/>
          <w:szCs w:val="20"/>
        </w:rPr>
        <w:t>, pois</w:t>
      </w:r>
      <w:r w:rsidR="00371249">
        <w:rPr>
          <w:rFonts w:ascii="Times New Roman" w:hAnsi="Times New Roman" w:cs="Times New Roman"/>
          <w:szCs w:val="20"/>
        </w:rPr>
        <w:t xml:space="preserve"> a obesidade </w:t>
      </w:r>
      <w:r w:rsidR="00371249">
        <w:rPr>
          <w:rFonts w:ascii="Times New Roman" w:hAnsi="Times New Roman" w:cs="Times New Roman"/>
          <w:szCs w:val="20"/>
        </w:rPr>
        <w:lastRenderedPageBreak/>
        <w:t>pode causar entre outros prob</w:t>
      </w:r>
      <w:r w:rsidR="003C6205">
        <w:rPr>
          <w:rFonts w:ascii="Times New Roman" w:hAnsi="Times New Roman" w:cs="Times New Roman"/>
          <w:szCs w:val="20"/>
        </w:rPr>
        <w:t xml:space="preserve">lemas e patologias associadas, </w:t>
      </w:r>
      <w:r w:rsidR="00371249">
        <w:rPr>
          <w:rFonts w:ascii="Times New Roman" w:hAnsi="Times New Roman" w:cs="Times New Roman"/>
          <w:szCs w:val="20"/>
        </w:rPr>
        <w:t xml:space="preserve">dificuldades de </w:t>
      </w:r>
      <w:r w:rsidR="007D584F" w:rsidRPr="004C26FF">
        <w:rPr>
          <w:rFonts w:ascii="Times New Roman" w:hAnsi="Times New Roman" w:cs="Times New Roman"/>
          <w:szCs w:val="20"/>
        </w:rPr>
        <w:t xml:space="preserve">autoestima, </w:t>
      </w:r>
      <w:r w:rsidR="00371249">
        <w:rPr>
          <w:rFonts w:ascii="Times New Roman" w:hAnsi="Times New Roman" w:cs="Times New Roman"/>
          <w:szCs w:val="20"/>
        </w:rPr>
        <w:t xml:space="preserve">e </w:t>
      </w:r>
      <w:r w:rsidR="007D584F" w:rsidRPr="004C26FF">
        <w:rPr>
          <w:rFonts w:ascii="Times New Roman" w:hAnsi="Times New Roman" w:cs="Times New Roman"/>
          <w:szCs w:val="20"/>
        </w:rPr>
        <w:t>consequentemente no seu desenvolvimento integral.</w:t>
      </w:r>
      <w:r w:rsidR="00371249" w:rsidRPr="00371249">
        <w:rPr>
          <w:rFonts w:ascii="Times New Roman" w:hAnsi="Times New Roman" w:cs="Times New Roman"/>
          <w:szCs w:val="20"/>
        </w:rPr>
        <w:t xml:space="preserve"> </w:t>
      </w:r>
    </w:p>
    <w:p w:rsidR="00371249" w:rsidRPr="00371249" w:rsidRDefault="00371249" w:rsidP="00854A67">
      <w:pPr>
        <w:spacing w:after="0" w:line="360" w:lineRule="auto"/>
        <w:ind w:firstLine="709"/>
        <w:jc w:val="both"/>
        <w:rPr>
          <w:rFonts w:ascii="Times New Roman" w:hAnsi="Times New Roman" w:cs="Times New Roman"/>
          <w:color w:val="000000" w:themeColor="text1"/>
          <w:szCs w:val="20"/>
        </w:rPr>
      </w:pPr>
      <w:r>
        <w:rPr>
          <w:rFonts w:ascii="Times New Roman" w:hAnsi="Times New Roman" w:cs="Times New Roman"/>
          <w:color w:val="000000" w:themeColor="text1"/>
          <w:szCs w:val="20"/>
        </w:rPr>
        <w:t xml:space="preserve">Em relação ao nível de desempenho no desenvolvimento global, verificou-se que </w:t>
      </w:r>
      <w:r w:rsidR="00854A67">
        <w:rPr>
          <w:rFonts w:ascii="Times New Roman" w:hAnsi="Times New Roman" w:cs="Times New Roman"/>
          <w:color w:val="000000" w:themeColor="text1"/>
          <w:szCs w:val="20"/>
        </w:rPr>
        <w:t xml:space="preserve">mais da metade (52,9%) das </w:t>
      </w:r>
      <w:r w:rsidR="00380D2A">
        <w:rPr>
          <w:rFonts w:ascii="Times New Roman" w:hAnsi="Times New Roman" w:cs="Times New Roman"/>
          <w:color w:val="000000" w:themeColor="text1"/>
          <w:szCs w:val="20"/>
        </w:rPr>
        <w:t>crianças tinha suspeita de atrasos</w:t>
      </w:r>
      <w:r w:rsidR="00854A67">
        <w:rPr>
          <w:rFonts w:ascii="Times New Roman" w:hAnsi="Times New Roman" w:cs="Times New Roman"/>
          <w:color w:val="000000" w:themeColor="text1"/>
          <w:szCs w:val="20"/>
        </w:rPr>
        <w:t>, sendo que em três</w:t>
      </w:r>
      <w:r w:rsidR="00380D2A">
        <w:rPr>
          <w:rFonts w:ascii="Times New Roman" w:hAnsi="Times New Roman" w:cs="Times New Roman"/>
          <w:color w:val="000000" w:themeColor="text1"/>
          <w:szCs w:val="20"/>
        </w:rPr>
        <w:t>,</w:t>
      </w:r>
      <w:r w:rsidR="00854A67">
        <w:rPr>
          <w:rFonts w:ascii="Times New Roman" w:hAnsi="Times New Roman" w:cs="Times New Roman"/>
          <w:color w:val="000000" w:themeColor="text1"/>
          <w:szCs w:val="20"/>
        </w:rPr>
        <w:t xml:space="preserve"> dos quatro domínios analisados</w:t>
      </w:r>
      <w:r w:rsidR="00380D2A">
        <w:rPr>
          <w:rFonts w:ascii="Times New Roman" w:hAnsi="Times New Roman" w:cs="Times New Roman"/>
          <w:color w:val="000000" w:themeColor="text1"/>
          <w:szCs w:val="20"/>
        </w:rPr>
        <w:t xml:space="preserve">, </w:t>
      </w:r>
      <w:r w:rsidR="00854A67">
        <w:rPr>
          <w:rFonts w:ascii="Times New Roman" w:hAnsi="Times New Roman" w:cs="Times New Roman"/>
          <w:color w:val="000000" w:themeColor="text1"/>
          <w:szCs w:val="20"/>
        </w:rPr>
        <w:t xml:space="preserve"> a prevalência foi acima de 41%.  </w:t>
      </w:r>
    </w:p>
    <w:p w:rsidR="00854A67" w:rsidRPr="00371249" w:rsidRDefault="00380D2A" w:rsidP="00380D2A">
      <w:pPr>
        <w:spacing w:after="0" w:line="360" w:lineRule="auto"/>
        <w:ind w:firstLine="709"/>
        <w:jc w:val="both"/>
        <w:rPr>
          <w:rFonts w:ascii="Times New Roman" w:hAnsi="Times New Roman" w:cs="Times New Roman"/>
          <w:color w:val="000000" w:themeColor="text1"/>
          <w:szCs w:val="20"/>
        </w:rPr>
      </w:pPr>
      <w:r>
        <w:rPr>
          <w:rFonts w:ascii="Times New Roman" w:hAnsi="Times New Roman" w:cs="Times New Roman"/>
          <w:szCs w:val="20"/>
        </w:rPr>
        <w:t xml:space="preserve">A movimentação dinâmica </w:t>
      </w:r>
      <w:r w:rsidR="007D584F" w:rsidRPr="004C26FF">
        <w:rPr>
          <w:rFonts w:ascii="Times New Roman" w:hAnsi="Times New Roman" w:cs="Times New Roman"/>
          <w:szCs w:val="20"/>
        </w:rPr>
        <w:t>na infância pode resultar em</w:t>
      </w:r>
      <w:r w:rsidR="0080275C">
        <w:rPr>
          <w:rFonts w:ascii="Times New Roman" w:hAnsi="Times New Roman" w:cs="Times New Roman"/>
          <w:szCs w:val="20"/>
        </w:rPr>
        <w:t xml:space="preserve"> contribuições significativas para </w:t>
      </w:r>
      <w:r w:rsidR="007D584F" w:rsidRPr="004C26FF">
        <w:rPr>
          <w:rFonts w:ascii="Times New Roman" w:hAnsi="Times New Roman" w:cs="Times New Roman"/>
          <w:szCs w:val="20"/>
        </w:rPr>
        <w:t>o desenvolvimento cognitivo e intelectua</w:t>
      </w:r>
      <w:r w:rsidR="007B066D">
        <w:rPr>
          <w:rFonts w:ascii="Times New Roman" w:hAnsi="Times New Roman" w:cs="Times New Roman"/>
          <w:szCs w:val="20"/>
        </w:rPr>
        <w:t xml:space="preserve">l da criança, </w:t>
      </w:r>
      <w:r w:rsidR="0080275C">
        <w:rPr>
          <w:rFonts w:ascii="Times New Roman" w:hAnsi="Times New Roman" w:cs="Times New Roman"/>
          <w:szCs w:val="20"/>
        </w:rPr>
        <w:t xml:space="preserve">pois devido ao período de rápido crescimento do cérebro na infância, o desenvolvimento motor pode contribuir para melhores </w:t>
      </w:r>
      <w:r w:rsidR="00950467">
        <w:rPr>
          <w:rFonts w:ascii="Times New Roman" w:hAnsi="Times New Roman" w:cs="Times New Roman"/>
          <w:szCs w:val="20"/>
        </w:rPr>
        <w:t>funções cognitivas na velhice</w:t>
      </w:r>
      <w:r w:rsidR="0093097E">
        <w:rPr>
          <w:rFonts w:ascii="Times New Roman" w:hAnsi="Times New Roman" w:cs="Times New Roman"/>
          <w:szCs w:val="20"/>
          <w:vertAlign w:val="superscript"/>
        </w:rPr>
        <w:t>28</w:t>
      </w:r>
      <w:r w:rsidR="00854A67">
        <w:rPr>
          <w:rFonts w:ascii="Times New Roman" w:hAnsi="Times New Roman" w:cs="Times New Roman"/>
          <w:szCs w:val="20"/>
        </w:rPr>
        <w:t xml:space="preserve"> e foi encontrado nesse grupo de crianças 47% com suspeita de atraso de linguagem. Mesmo no domínio de habilidades motoras finas, que foram as mais observadas na rotina </w:t>
      </w:r>
      <w:r w:rsidR="00E75866">
        <w:rPr>
          <w:rFonts w:ascii="Times New Roman" w:hAnsi="Times New Roman" w:cs="Times New Roman"/>
          <w:szCs w:val="20"/>
        </w:rPr>
        <w:t>havia</w:t>
      </w:r>
      <w:r w:rsidR="00854A67">
        <w:rPr>
          <w:rFonts w:ascii="Times New Roman" w:hAnsi="Times New Roman" w:cs="Times New Roman"/>
          <w:szCs w:val="20"/>
        </w:rPr>
        <w:t xml:space="preserve"> 21,7% das crianças com suspeita de atrasos. </w:t>
      </w:r>
      <w:r w:rsidR="00E75866">
        <w:rPr>
          <w:rFonts w:ascii="Times New Roman" w:hAnsi="Times New Roman" w:cs="Times New Roman"/>
          <w:color w:val="000000" w:themeColor="text1"/>
          <w:szCs w:val="20"/>
        </w:rPr>
        <w:t xml:space="preserve">Estes dados reforçam a </w:t>
      </w:r>
      <w:r w:rsidR="00854A67">
        <w:rPr>
          <w:rFonts w:ascii="Times New Roman" w:hAnsi="Times New Roman" w:cs="Times New Roman"/>
          <w:color w:val="000000" w:themeColor="text1"/>
          <w:szCs w:val="20"/>
        </w:rPr>
        <w:t>nec</w:t>
      </w:r>
      <w:r w:rsidR="00E75866">
        <w:rPr>
          <w:rFonts w:ascii="Times New Roman" w:hAnsi="Times New Roman" w:cs="Times New Roman"/>
          <w:color w:val="000000" w:themeColor="text1"/>
          <w:szCs w:val="20"/>
        </w:rPr>
        <w:t xml:space="preserve">essidade de mudança na rotina, </w:t>
      </w:r>
      <w:r w:rsidR="00854A67">
        <w:rPr>
          <w:rFonts w:ascii="Times New Roman" w:hAnsi="Times New Roman" w:cs="Times New Roman"/>
          <w:color w:val="000000" w:themeColor="text1"/>
          <w:szCs w:val="20"/>
        </w:rPr>
        <w:t xml:space="preserve">também já sentida por pais e professores, pois suspeitas de atraso se não forem resolvidas podem se tornar atrasos específicos e prejudicar o desenvolvimento das crianças. </w:t>
      </w:r>
    </w:p>
    <w:p w:rsidR="007D584F" w:rsidRDefault="00854A67" w:rsidP="00854A67">
      <w:pPr>
        <w:spacing w:after="0" w:line="360" w:lineRule="auto"/>
        <w:ind w:firstLine="709"/>
        <w:jc w:val="both"/>
        <w:rPr>
          <w:color w:val="000000" w:themeColor="text1"/>
          <w:shd w:val="clear" w:color="auto" w:fill="FFFFFF"/>
        </w:rPr>
      </w:pPr>
      <w:r>
        <w:rPr>
          <w:rFonts w:ascii="Times New Roman" w:hAnsi="Times New Roman" w:cs="Times New Roman"/>
          <w:szCs w:val="20"/>
        </w:rPr>
        <w:t>Outros e</w:t>
      </w:r>
      <w:r w:rsidR="007D584F" w:rsidRPr="004C26FF">
        <w:rPr>
          <w:rFonts w:ascii="Times New Roman" w:hAnsi="Times New Roman" w:cs="Times New Roman"/>
          <w:szCs w:val="20"/>
        </w:rPr>
        <w:t>stud</w:t>
      </w:r>
      <w:r w:rsidR="007B066D">
        <w:rPr>
          <w:rFonts w:ascii="Times New Roman" w:hAnsi="Times New Roman" w:cs="Times New Roman"/>
          <w:szCs w:val="20"/>
        </w:rPr>
        <w:t>os realizados</w:t>
      </w:r>
      <w:r>
        <w:rPr>
          <w:rFonts w:ascii="Times New Roman" w:hAnsi="Times New Roman" w:cs="Times New Roman"/>
          <w:szCs w:val="20"/>
        </w:rPr>
        <w:t xml:space="preserve"> </w:t>
      </w:r>
      <w:r w:rsidR="007B066D">
        <w:rPr>
          <w:rFonts w:ascii="Times New Roman" w:hAnsi="Times New Roman" w:cs="Times New Roman"/>
          <w:szCs w:val="20"/>
        </w:rPr>
        <w:t xml:space="preserve">apontam que crianças que andaram mais </w:t>
      </w:r>
      <w:r w:rsidR="0080275C">
        <w:rPr>
          <w:rFonts w:ascii="Times New Roman" w:hAnsi="Times New Roman" w:cs="Times New Roman"/>
          <w:szCs w:val="20"/>
        </w:rPr>
        <w:t>cedo, obtiveram um melhor desempenho nos testes cognitivos no inicio da velhice</w:t>
      </w:r>
      <w:r w:rsidR="00950467">
        <w:rPr>
          <w:rFonts w:ascii="Times New Roman" w:hAnsi="Times New Roman" w:cs="Times New Roman"/>
          <w:szCs w:val="20"/>
          <w:vertAlign w:val="superscript"/>
        </w:rPr>
        <w:t>28</w:t>
      </w:r>
      <w:r>
        <w:rPr>
          <w:rFonts w:ascii="Times New Roman" w:hAnsi="Times New Roman" w:cs="Times New Roman"/>
          <w:szCs w:val="20"/>
          <w:vertAlign w:val="superscript"/>
        </w:rPr>
        <w:t xml:space="preserve"> </w:t>
      </w:r>
      <w:r w:rsidR="0080275C">
        <w:rPr>
          <w:rFonts w:ascii="Times New Roman" w:hAnsi="Times New Roman" w:cs="Times New Roman"/>
          <w:szCs w:val="20"/>
        </w:rPr>
        <w:t>e crianças que atingiram mais rápido os marcos do desenvolvimento infantil, obtiveram melhores níveis</w:t>
      </w:r>
      <w:r w:rsidR="00950467">
        <w:rPr>
          <w:rFonts w:ascii="Times New Roman" w:hAnsi="Times New Roman" w:cs="Times New Roman"/>
          <w:szCs w:val="20"/>
        </w:rPr>
        <w:t xml:space="preserve"> de inteligência quando adultos</w:t>
      </w:r>
      <w:r w:rsidR="00950467" w:rsidRPr="00950467">
        <w:rPr>
          <w:rFonts w:ascii="Times New Roman" w:hAnsi="Times New Roman" w:cs="Times New Roman"/>
          <w:szCs w:val="20"/>
          <w:vertAlign w:val="superscript"/>
        </w:rPr>
        <w:t>29</w:t>
      </w:r>
      <w:r>
        <w:rPr>
          <w:color w:val="000000" w:themeColor="text1"/>
          <w:shd w:val="clear" w:color="auto" w:fill="FFFFFF"/>
        </w:rPr>
        <w:t>, o que implica em necessidade de estimular o desenvolvimento motor das crianças para que possam obter melhores performances no futuro.</w:t>
      </w:r>
    </w:p>
    <w:p w:rsidR="0080275C" w:rsidRDefault="008E50CA" w:rsidP="00D415A5">
      <w:pPr>
        <w:spacing w:after="0" w:line="360" w:lineRule="auto"/>
        <w:ind w:firstLine="709"/>
        <w:jc w:val="both"/>
        <w:rPr>
          <w:rFonts w:ascii="Times New Roman" w:hAnsi="Times New Roman" w:cs="Times New Roman"/>
          <w:szCs w:val="20"/>
        </w:rPr>
      </w:pPr>
      <w:r>
        <w:rPr>
          <w:rFonts w:ascii="Times New Roman" w:hAnsi="Times New Roman" w:cs="Times New Roman"/>
          <w:szCs w:val="20"/>
        </w:rPr>
        <w:t>Portanto, é valido ressaltar que há uma relação positiva entre os domínios motores e cognitivos, uma vez que a aquisição das habilidades motoras durante a infância pode interferir no desenvolvimento da linguagem e cognição durante toda a vida, e para que isso ocorra, é necessário um ambiente que oportunize vivências motoras.</w:t>
      </w:r>
    </w:p>
    <w:p w:rsidR="00221FE9" w:rsidRDefault="00854A67" w:rsidP="00854A67">
      <w:pPr>
        <w:spacing w:after="0" w:line="360" w:lineRule="auto"/>
        <w:ind w:firstLine="709"/>
        <w:jc w:val="both"/>
        <w:rPr>
          <w:rFonts w:ascii="Times New Roman" w:hAnsi="Times New Roman" w:cs="Times New Roman"/>
          <w:szCs w:val="20"/>
        </w:rPr>
      </w:pPr>
      <w:r>
        <w:rPr>
          <w:rFonts w:ascii="Times New Roman" w:hAnsi="Times New Roman" w:cs="Times New Roman"/>
          <w:szCs w:val="20"/>
        </w:rPr>
        <w:t xml:space="preserve">A Falta de correlação significativa entre medidas antropométricas e nível de </w:t>
      </w:r>
      <w:r w:rsidR="00950467">
        <w:rPr>
          <w:rFonts w:ascii="Times New Roman" w:hAnsi="Times New Roman" w:cs="Times New Roman"/>
          <w:szCs w:val="20"/>
        </w:rPr>
        <w:t>desenvolvimento</w:t>
      </w:r>
      <w:r>
        <w:rPr>
          <w:rFonts w:ascii="Times New Roman" w:hAnsi="Times New Roman" w:cs="Times New Roman"/>
          <w:szCs w:val="20"/>
        </w:rPr>
        <w:t xml:space="preserve"> motor deve ser aqui observada com cuidado, posto que além do estudo ter sido realizado em uma escola com poucas crianças, as medidas antropométricas são feitas em escalas muito diferentes numericamente da pontuação obtida em testes que pontuam a partir de critério de referencia, o que prejudica as análises </w:t>
      </w:r>
      <w:r w:rsidR="00221FE9">
        <w:rPr>
          <w:rFonts w:ascii="Times New Roman" w:hAnsi="Times New Roman" w:cs="Times New Roman"/>
          <w:szCs w:val="20"/>
        </w:rPr>
        <w:t>estatísticas</w:t>
      </w:r>
      <w:r>
        <w:rPr>
          <w:rFonts w:ascii="Times New Roman" w:hAnsi="Times New Roman" w:cs="Times New Roman"/>
          <w:szCs w:val="20"/>
        </w:rPr>
        <w:t xml:space="preserve">.  </w:t>
      </w:r>
    </w:p>
    <w:p w:rsidR="00CF285A" w:rsidRDefault="00CF285A" w:rsidP="00D415A5">
      <w:pPr>
        <w:spacing w:after="0" w:line="360" w:lineRule="auto"/>
        <w:ind w:firstLine="709"/>
        <w:jc w:val="both"/>
        <w:rPr>
          <w:rFonts w:ascii="Times New Roman" w:hAnsi="Times New Roman" w:cs="Times New Roman"/>
          <w:szCs w:val="20"/>
        </w:rPr>
      </w:pPr>
    </w:p>
    <w:p w:rsidR="00DF1C89" w:rsidRPr="004C26FF" w:rsidRDefault="00DF1C89" w:rsidP="00D415A5">
      <w:pPr>
        <w:spacing w:after="0" w:line="360" w:lineRule="auto"/>
        <w:rPr>
          <w:rFonts w:ascii="Times New Roman" w:hAnsi="Times New Roman" w:cs="Times New Roman"/>
          <w:b/>
          <w:szCs w:val="20"/>
        </w:rPr>
      </w:pPr>
      <w:r w:rsidRPr="004C26FF">
        <w:rPr>
          <w:rFonts w:ascii="Times New Roman" w:hAnsi="Times New Roman" w:cs="Times New Roman"/>
          <w:b/>
          <w:szCs w:val="20"/>
        </w:rPr>
        <w:t>Conclusões</w:t>
      </w:r>
    </w:p>
    <w:p w:rsidR="00221FE9" w:rsidRDefault="00221FE9" w:rsidP="00D415A5">
      <w:pPr>
        <w:spacing w:after="0" w:line="360" w:lineRule="auto"/>
        <w:ind w:firstLine="709"/>
        <w:jc w:val="both"/>
        <w:rPr>
          <w:rFonts w:ascii="Times New Roman" w:hAnsi="Times New Roman" w:cs="Times New Roman"/>
          <w:szCs w:val="20"/>
        </w:rPr>
      </w:pPr>
      <w:r>
        <w:rPr>
          <w:rFonts w:ascii="Times New Roman" w:hAnsi="Times New Roman" w:cs="Times New Roman"/>
          <w:szCs w:val="20"/>
        </w:rPr>
        <w:t xml:space="preserve">A rotina da escola carece de mudanças, para maior aproveitamento do espaço físico, equipamento e materiais existentes.  A distribuição do tempo nas atividades precisa ser repensada, inserindo-se tempo para atividades que estimulem a livre movimentação e tenham a intenção de facilitar o desenvolvimento motor, bem como da linguagem. </w:t>
      </w:r>
    </w:p>
    <w:p w:rsidR="00EF22D7" w:rsidRPr="001C4F69" w:rsidRDefault="004D7A25" w:rsidP="00D85F14">
      <w:pPr>
        <w:spacing w:after="0" w:line="360" w:lineRule="auto"/>
        <w:ind w:firstLine="709"/>
        <w:jc w:val="both"/>
        <w:rPr>
          <w:rFonts w:ascii="Times New Roman" w:hAnsi="Times New Roman" w:cs="Times New Roman"/>
          <w:szCs w:val="20"/>
        </w:rPr>
      </w:pPr>
      <w:r w:rsidRPr="001C4F69">
        <w:rPr>
          <w:rFonts w:ascii="Times New Roman" w:hAnsi="Times New Roman" w:cs="Times New Roman"/>
          <w:szCs w:val="20"/>
        </w:rPr>
        <w:t>Com os resultados encontrados e com o</w:t>
      </w:r>
      <w:r w:rsidR="00923E08" w:rsidRPr="001C4F69">
        <w:rPr>
          <w:rFonts w:ascii="Times New Roman" w:hAnsi="Times New Roman" w:cs="Times New Roman"/>
          <w:szCs w:val="20"/>
        </w:rPr>
        <w:t xml:space="preserve"> número significa</w:t>
      </w:r>
      <w:r w:rsidR="00DB4FCA" w:rsidRPr="001C4F69">
        <w:rPr>
          <w:rFonts w:ascii="Times New Roman" w:hAnsi="Times New Roman" w:cs="Times New Roman"/>
          <w:szCs w:val="20"/>
        </w:rPr>
        <w:t>tivo</w:t>
      </w:r>
      <w:r w:rsidR="00923E08" w:rsidRPr="001C4F69">
        <w:rPr>
          <w:rFonts w:ascii="Times New Roman" w:hAnsi="Times New Roman" w:cs="Times New Roman"/>
          <w:szCs w:val="20"/>
        </w:rPr>
        <w:t xml:space="preserve"> de crianças </w:t>
      </w:r>
      <w:r w:rsidR="00DB4FCA" w:rsidRPr="001C4F69">
        <w:rPr>
          <w:rFonts w:ascii="Times New Roman" w:hAnsi="Times New Roman" w:cs="Times New Roman"/>
          <w:szCs w:val="20"/>
        </w:rPr>
        <w:t>“</w:t>
      </w:r>
      <w:r w:rsidR="00923E08" w:rsidRPr="001C4F69">
        <w:rPr>
          <w:rFonts w:ascii="Times New Roman" w:hAnsi="Times New Roman" w:cs="Times New Roman"/>
          <w:szCs w:val="20"/>
        </w:rPr>
        <w:t>suspeitas</w:t>
      </w:r>
      <w:r w:rsidR="00DB4FCA" w:rsidRPr="001C4F69">
        <w:rPr>
          <w:rFonts w:ascii="Times New Roman" w:hAnsi="Times New Roman" w:cs="Times New Roman"/>
          <w:szCs w:val="20"/>
        </w:rPr>
        <w:t>”</w:t>
      </w:r>
      <w:r w:rsidR="00221FE9">
        <w:rPr>
          <w:rFonts w:ascii="Times New Roman" w:hAnsi="Times New Roman" w:cs="Times New Roman"/>
          <w:szCs w:val="20"/>
        </w:rPr>
        <w:t xml:space="preserve"> de atraso no </w:t>
      </w:r>
      <w:r w:rsidR="00950467">
        <w:rPr>
          <w:rFonts w:ascii="Times New Roman" w:hAnsi="Times New Roman" w:cs="Times New Roman"/>
          <w:szCs w:val="20"/>
        </w:rPr>
        <w:t xml:space="preserve">desempenho global </w:t>
      </w:r>
      <w:r w:rsidRPr="001C4F69">
        <w:rPr>
          <w:rFonts w:ascii="Times New Roman" w:hAnsi="Times New Roman" w:cs="Times New Roman"/>
          <w:szCs w:val="20"/>
        </w:rPr>
        <w:t>a direção da IEI</w:t>
      </w:r>
      <w:r w:rsidR="00923E08" w:rsidRPr="001C4F69">
        <w:rPr>
          <w:rFonts w:ascii="Times New Roman" w:hAnsi="Times New Roman" w:cs="Times New Roman"/>
          <w:szCs w:val="20"/>
        </w:rPr>
        <w:t xml:space="preserve"> </w:t>
      </w:r>
      <w:r w:rsidR="00D85F14">
        <w:rPr>
          <w:rFonts w:ascii="Times New Roman" w:hAnsi="Times New Roman" w:cs="Times New Roman"/>
          <w:szCs w:val="20"/>
        </w:rPr>
        <w:t xml:space="preserve"> foi chamada a </w:t>
      </w:r>
      <w:r w:rsidR="00923E08" w:rsidRPr="001C4F69">
        <w:rPr>
          <w:rFonts w:ascii="Times New Roman" w:hAnsi="Times New Roman" w:cs="Times New Roman"/>
          <w:szCs w:val="20"/>
        </w:rPr>
        <w:t>refle</w:t>
      </w:r>
      <w:r w:rsidR="00D85F14">
        <w:rPr>
          <w:rFonts w:ascii="Times New Roman" w:hAnsi="Times New Roman" w:cs="Times New Roman"/>
          <w:szCs w:val="20"/>
        </w:rPr>
        <w:t xml:space="preserve">tir </w:t>
      </w:r>
      <w:r w:rsidR="00923E08" w:rsidRPr="001C4F69">
        <w:rPr>
          <w:rFonts w:ascii="Times New Roman" w:hAnsi="Times New Roman" w:cs="Times New Roman"/>
          <w:szCs w:val="20"/>
        </w:rPr>
        <w:t xml:space="preserve"> sobre os pontos </w:t>
      </w:r>
      <w:r w:rsidR="00A831BB" w:rsidRPr="001C4F69">
        <w:rPr>
          <w:rFonts w:ascii="Times New Roman" w:hAnsi="Times New Roman" w:cs="Times New Roman"/>
          <w:szCs w:val="20"/>
        </w:rPr>
        <w:t>não satisfatórios</w:t>
      </w:r>
      <w:r w:rsidR="00923E08" w:rsidRPr="001C4F69">
        <w:rPr>
          <w:rFonts w:ascii="Times New Roman" w:hAnsi="Times New Roman" w:cs="Times New Roman"/>
          <w:szCs w:val="20"/>
        </w:rPr>
        <w:t xml:space="preserve">, nos cuidados prestados às crianças e </w:t>
      </w:r>
      <w:r w:rsidR="00D85F14">
        <w:rPr>
          <w:rFonts w:ascii="Times New Roman" w:hAnsi="Times New Roman" w:cs="Times New Roman"/>
          <w:szCs w:val="20"/>
        </w:rPr>
        <w:t xml:space="preserve"> foi apresentado  </w:t>
      </w:r>
      <w:r w:rsidR="00923E08" w:rsidRPr="001C4F69">
        <w:rPr>
          <w:rFonts w:ascii="Times New Roman" w:hAnsi="Times New Roman" w:cs="Times New Roman"/>
          <w:szCs w:val="20"/>
        </w:rPr>
        <w:t>o</w:t>
      </w:r>
      <w:r w:rsidR="00DB4FCA" w:rsidRPr="001C4F69">
        <w:rPr>
          <w:rFonts w:ascii="Times New Roman" w:hAnsi="Times New Roman" w:cs="Times New Roman"/>
          <w:szCs w:val="20"/>
        </w:rPr>
        <w:t xml:space="preserve"> perfil</w:t>
      </w:r>
      <w:r w:rsidR="00923E08" w:rsidRPr="001C4F69">
        <w:rPr>
          <w:rFonts w:ascii="Times New Roman" w:hAnsi="Times New Roman" w:cs="Times New Roman"/>
          <w:szCs w:val="20"/>
        </w:rPr>
        <w:t xml:space="preserve"> de desenvolvimento e de crescimento de seus alunos.</w:t>
      </w:r>
      <w:r w:rsidR="00D85F14">
        <w:rPr>
          <w:rFonts w:ascii="Times New Roman" w:hAnsi="Times New Roman" w:cs="Times New Roman"/>
          <w:szCs w:val="20"/>
        </w:rPr>
        <w:t xml:space="preserve"> De forma individualizada, cada pai recebeu a avaliação de seu filho e todos foram orientados a promover a prática de atividades motoras fora da escola. </w:t>
      </w:r>
      <w:r w:rsidR="00923E08" w:rsidRPr="001C4F69">
        <w:rPr>
          <w:rFonts w:ascii="Times New Roman" w:hAnsi="Times New Roman" w:cs="Times New Roman"/>
          <w:szCs w:val="20"/>
        </w:rPr>
        <w:t xml:space="preserve"> </w:t>
      </w:r>
    </w:p>
    <w:p w:rsidR="00050114" w:rsidRDefault="00E32A6A" w:rsidP="00221FE9">
      <w:pPr>
        <w:spacing w:after="0" w:line="360" w:lineRule="auto"/>
        <w:ind w:firstLine="709"/>
        <w:jc w:val="both"/>
        <w:rPr>
          <w:rFonts w:ascii="Times New Roman" w:hAnsi="Times New Roman" w:cs="Times New Roman"/>
          <w:szCs w:val="20"/>
        </w:rPr>
      </w:pPr>
      <w:r>
        <w:rPr>
          <w:rFonts w:ascii="Times New Roman" w:hAnsi="Times New Roman" w:cs="Times New Roman"/>
          <w:szCs w:val="20"/>
        </w:rPr>
        <w:lastRenderedPageBreak/>
        <w:t xml:space="preserve">Além disso, o aumento do nível de atividade motora dentro da IEI </w:t>
      </w:r>
      <w:r w:rsidR="00221FE9">
        <w:rPr>
          <w:rFonts w:ascii="Times New Roman" w:hAnsi="Times New Roman" w:cs="Times New Roman"/>
          <w:szCs w:val="20"/>
        </w:rPr>
        <w:t>é necessário, uma</w:t>
      </w:r>
      <w:r w:rsidR="009A1852">
        <w:rPr>
          <w:rFonts w:ascii="Times New Roman" w:hAnsi="Times New Roman" w:cs="Times New Roman"/>
          <w:szCs w:val="20"/>
        </w:rPr>
        <w:t xml:space="preserve"> vez</w:t>
      </w:r>
      <w:r w:rsidR="00221FE9">
        <w:rPr>
          <w:rFonts w:ascii="Times New Roman" w:hAnsi="Times New Roman" w:cs="Times New Roman"/>
          <w:szCs w:val="20"/>
        </w:rPr>
        <w:t xml:space="preserve"> que </w:t>
      </w:r>
      <w:r w:rsidR="009A1852">
        <w:rPr>
          <w:rFonts w:ascii="Times New Roman" w:hAnsi="Times New Roman" w:cs="Times New Roman"/>
          <w:szCs w:val="20"/>
        </w:rPr>
        <w:t>contribuem</w:t>
      </w:r>
      <w:r>
        <w:rPr>
          <w:rFonts w:ascii="Times New Roman" w:hAnsi="Times New Roman" w:cs="Times New Roman"/>
          <w:szCs w:val="20"/>
        </w:rPr>
        <w:t xml:space="preserve"> significativamente para o desenvolvimento integral infantil</w:t>
      </w:r>
      <w:r w:rsidR="00221FE9">
        <w:rPr>
          <w:rFonts w:ascii="Times New Roman" w:hAnsi="Times New Roman" w:cs="Times New Roman"/>
          <w:szCs w:val="20"/>
        </w:rPr>
        <w:t xml:space="preserve">. </w:t>
      </w:r>
      <w:r w:rsidR="00050114">
        <w:rPr>
          <w:rFonts w:ascii="Times New Roman" w:hAnsi="Times New Roman" w:cs="Times New Roman"/>
          <w:szCs w:val="20"/>
        </w:rPr>
        <w:t xml:space="preserve">Um possível meio para que ocorra essa ampliação do horário destinado </w:t>
      </w:r>
      <w:r w:rsidR="00CB4667">
        <w:rPr>
          <w:rFonts w:ascii="Times New Roman" w:hAnsi="Times New Roman" w:cs="Times New Roman"/>
          <w:szCs w:val="20"/>
        </w:rPr>
        <w:t>d</w:t>
      </w:r>
      <w:r w:rsidR="00050114">
        <w:rPr>
          <w:rFonts w:ascii="Times New Roman" w:hAnsi="Times New Roman" w:cs="Times New Roman"/>
          <w:szCs w:val="20"/>
        </w:rPr>
        <w:t>as pr</w:t>
      </w:r>
      <w:r w:rsidR="00CB4667">
        <w:rPr>
          <w:rFonts w:ascii="Times New Roman" w:hAnsi="Times New Roman" w:cs="Times New Roman"/>
          <w:szCs w:val="20"/>
        </w:rPr>
        <w:t xml:space="preserve">áticas de atividade motoras dentro da IEI seria </w:t>
      </w:r>
      <w:r w:rsidR="00050114">
        <w:rPr>
          <w:rFonts w:ascii="Times New Roman" w:hAnsi="Times New Roman" w:cs="Times New Roman"/>
          <w:szCs w:val="20"/>
        </w:rPr>
        <w:t xml:space="preserve">o trabalho interdisciplinar entre pedagogos e educadores físicos, uma vez que </w:t>
      </w:r>
      <w:r w:rsidR="00CB4667">
        <w:rPr>
          <w:rFonts w:ascii="Times New Roman" w:hAnsi="Times New Roman" w:cs="Times New Roman"/>
          <w:szCs w:val="20"/>
        </w:rPr>
        <w:t xml:space="preserve">profissionais de Educação Físicas são capacitados para trabalhar com o movimento, </w:t>
      </w:r>
      <w:r w:rsidR="00221FE9">
        <w:rPr>
          <w:rFonts w:ascii="Times New Roman" w:hAnsi="Times New Roman" w:cs="Times New Roman"/>
          <w:szCs w:val="20"/>
        </w:rPr>
        <w:t xml:space="preserve"> e aliados à  </w:t>
      </w:r>
      <w:r w:rsidR="00CB4667">
        <w:rPr>
          <w:rFonts w:ascii="Times New Roman" w:hAnsi="Times New Roman" w:cs="Times New Roman"/>
          <w:szCs w:val="20"/>
        </w:rPr>
        <w:t xml:space="preserve">assistências dos pedagogos, </w:t>
      </w:r>
      <w:r w:rsidR="00221FE9">
        <w:rPr>
          <w:rFonts w:ascii="Times New Roman" w:hAnsi="Times New Roman" w:cs="Times New Roman"/>
          <w:szCs w:val="20"/>
        </w:rPr>
        <w:t xml:space="preserve"> o trabalho com as crianças pode se </w:t>
      </w:r>
      <w:r w:rsidR="00CB4667">
        <w:rPr>
          <w:rFonts w:ascii="Times New Roman" w:hAnsi="Times New Roman" w:cs="Times New Roman"/>
          <w:szCs w:val="20"/>
        </w:rPr>
        <w:t>torna</w:t>
      </w:r>
      <w:r w:rsidR="00221FE9">
        <w:rPr>
          <w:rFonts w:ascii="Times New Roman" w:hAnsi="Times New Roman" w:cs="Times New Roman"/>
          <w:szCs w:val="20"/>
        </w:rPr>
        <w:t>r</w:t>
      </w:r>
      <w:r w:rsidR="00CB4667">
        <w:rPr>
          <w:rFonts w:ascii="Times New Roman" w:hAnsi="Times New Roman" w:cs="Times New Roman"/>
          <w:szCs w:val="20"/>
        </w:rPr>
        <w:t xml:space="preserve"> um forte aliado do movimentar-se no ensino infantil.</w:t>
      </w:r>
    </w:p>
    <w:p w:rsidR="00AA49BC" w:rsidRPr="001C4F69" w:rsidRDefault="00221FE9" w:rsidP="00221FE9">
      <w:pPr>
        <w:spacing w:after="0" w:line="360" w:lineRule="auto"/>
        <w:ind w:firstLine="708"/>
        <w:jc w:val="both"/>
        <w:rPr>
          <w:rFonts w:ascii="Times New Roman" w:hAnsi="Times New Roman" w:cs="Times New Roman"/>
          <w:szCs w:val="20"/>
        </w:rPr>
      </w:pPr>
      <w:r>
        <w:rPr>
          <w:rFonts w:ascii="Times New Roman" w:hAnsi="Times New Roman" w:cs="Times New Roman"/>
          <w:szCs w:val="20"/>
        </w:rPr>
        <w:t xml:space="preserve">É </w:t>
      </w:r>
      <w:r w:rsidR="00A831BB" w:rsidRPr="001C4F69">
        <w:rPr>
          <w:rFonts w:ascii="Times New Roman" w:hAnsi="Times New Roman" w:cs="Times New Roman"/>
          <w:szCs w:val="20"/>
        </w:rPr>
        <w:t>preponderante uma ma</w:t>
      </w:r>
      <w:r w:rsidR="00DB4FCA" w:rsidRPr="001C4F69">
        <w:rPr>
          <w:rFonts w:ascii="Times New Roman" w:hAnsi="Times New Roman" w:cs="Times New Roman"/>
          <w:szCs w:val="20"/>
        </w:rPr>
        <w:t>ior vigilância nos primeiros anos de vida</w:t>
      </w:r>
      <w:r w:rsidR="00A831BB" w:rsidRPr="001C4F69">
        <w:rPr>
          <w:rFonts w:ascii="Times New Roman" w:hAnsi="Times New Roman" w:cs="Times New Roman"/>
          <w:szCs w:val="20"/>
        </w:rPr>
        <w:t>, bem como</w:t>
      </w:r>
      <w:r w:rsidR="00DB4FCA" w:rsidRPr="001C4F69">
        <w:rPr>
          <w:rFonts w:ascii="Times New Roman" w:hAnsi="Times New Roman" w:cs="Times New Roman"/>
          <w:szCs w:val="20"/>
        </w:rPr>
        <w:t xml:space="preserve"> intervenções precoces, visando atenuar as lacunas e a evitar que alterações no desenvolvimento passem despercebidas ou sejam evidenciadas apenas quando a criança demonstre incompetência escolar.</w:t>
      </w:r>
    </w:p>
    <w:p w:rsidR="007B066D" w:rsidRDefault="001C4F69" w:rsidP="00221FE9">
      <w:pPr>
        <w:spacing w:after="0" w:line="360" w:lineRule="auto"/>
        <w:jc w:val="both"/>
        <w:rPr>
          <w:rFonts w:ascii="Times New Roman" w:hAnsi="Times New Roman" w:cs="Times New Roman"/>
          <w:b/>
          <w:szCs w:val="20"/>
        </w:rPr>
      </w:pPr>
      <w:r w:rsidRPr="001C4F69">
        <w:rPr>
          <w:rFonts w:ascii="Times New Roman" w:hAnsi="Times New Roman" w:cs="Times New Roman"/>
          <w:szCs w:val="20"/>
        </w:rPr>
        <w:tab/>
      </w:r>
      <w:r w:rsidR="007B066D">
        <w:rPr>
          <w:rFonts w:ascii="Times New Roman" w:hAnsi="Times New Roman" w:cs="Times New Roman"/>
          <w:b/>
          <w:szCs w:val="20"/>
        </w:rPr>
        <w:br w:type="page"/>
      </w:r>
    </w:p>
    <w:p w:rsidR="00DF1C89" w:rsidRPr="004C26FF" w:rsidRDefault="00703B02" w:rsidP="00575C45">
      <w:pPr>
        <w:rPr>
          <w:rFonts w:ascii="Times New Roman" w:hAnsi="Times New Roman" w:cs="Times New Roman"/>
          <w:b/>
          <w:szCs w:val="20"/>
        </w:rPr>
      </w:pPr>
      <w:r w:rsidRPr="004C26FF">
        <w:rPr>
          <w:rFonts w:ascii="Times New Roman" w:hAnsi="Times New Roman" w:cs="Times New Roman"/>
          <w:b/>
          <w:szCs w:val="20"/>
        </w:rPr>
        <w:lastRenderedPageBreak/>
        <w:t>Referências</w:t>
      </w:r>
    </w:p>
    <w:p w:rsidR="00CE4BD2" w:rsidRPr="00CE4BD2" w:rsidRDefault="00CE4BD2" w:rsidP="00CE4BD2">
      <w:pPr>
        <w:pStyle w:val="PargrafodaLista"/>
        <w:spacing w:after="0" w:line="240" w:lineRule="auto"/>
        <w:ind w:left="0"/>
        <w:jc w:val="both"/>
        <w:rPr>
          <w:rFonts w:ascii="Times New Roman" w:hAnsi="Times New Roman" w:cs="Times New Roman"/>
          <w:szCs w:val="20"/>
        </w:rPr>
      </w:pPr>
      <w:r>
        <w:rPr>
          <w:rFonts w:ascii="Times New Roman" w:hAnsi="Times New Roman" w:cs="Times New Roman"/>
          <w:szCs w:val="20"/>
        </w:rPr>
        <w:t>1.</w:t>
      </w:r>
      <w:r w:rsidR="009C50E8">
        <w:rPr>
          <w:rFonts w:ascii="Times New Roman" w:hAnsi="Times New Roman" w:cs="Times New Roman"/>
          <w:szCs w:val="20"/>
        </w:rPr>
        <w:t xml:space="preserve"> </w:t>
      </w:r>
      <w:r>
        <w:rPr>
          <w:rFonts w:ascii="Times New Roman" w:hAnsi="Times New Roman" w:cs="Times New Roman"/>
          <w:szCs w:val="20"/>
        </w:rPr>
        <w:t>BRASIL:</w:t>
      </w:r>
      <w:r w:rsidRPr="00CE4BD2">
        <w:rPr>
          <w:rFonts w:ascii="Times New Roman" w:hAnsi="Times New Roman" w:cs="Times New Roman"/>
          <w:szCs w:val="20"/>
        </w:rPr>
        <w:t xml:space="preserve"> Ministério </w:t>
      </w:r>
      <w:r>
        <w:rPr>
          <w:rFonts w:ascii="Times New Roman" w:hAnsi="Times New Roman" w:cs="Times New Roman"/>
          <w:szCs w:val="20"/>
        </w:rPr>
        <w:t xml:space="preserve">da Educação. Plano Nacional de Educação: Metas e Estratégias 2011/2020. Disponível em: </w:t>
      </w:r>
      <w:hyperlink r:id="rId8" w:history="1">
        <w:r w:rsidRPr="003D06D1">
          <w:rPr>
            <w:rStyle w:val="Hyperlink"/>
            <w:rFonts w:ascii="Times New Roman" w:hAnsi="Times New Roman" w:cs="Times New Roman"/>
            <w:szCs w:val="20"/>
          </w:rPr>
          <w:t>http://fine.mec.gov.br/images/pdf/notas_tecnicas_pne_2011_2020.pdf.</w:t>
        </w:r>
      </w:hyperlink>
      <w:r>
        <w:rPr>
          <w:rFonts w:ascii="Times New Roman" w:hAnsi="Times New Roman" w:cs="Times New Roman"/>
          <w:szCs w:val="20"/>
        </w:rPr>
        <w:t xml:space="preserve"> Acesso em: 2017 dez 10.</w:t>
      </w:r>
    </w:p>
    <w:p w:rsidR="00CC7ED8" w:rsidRDefault="00CC7ED8" w:rsidP="00950467">
      <w:pPr>
        <w:spacing w:after="0" w:line="240" w:lineRule="auto"/>
        <w:jc w:val="both"/>
        <w:rPr>
          <w:rFonts w:ascii="Times New Roman" w:hAnsi="Times New Roman" w:cs="Times New Roman"/>
          <w:szCs w:val="20"/>
        </w:rPr>
      </w:pPr>
      <w:r>
        <w:rPr>
          <w:rFonts w:ascii="Times New Roman" w:hAnsi="Times New Roman" w:cs="Times New Roman"/>
          <w:szCs w:val="20"/>
        </w:rPr>
        <w:t xml:space="preserve">2. CAMPOS MM, ESPOSITO YL, BHERING E, GIMENES N, ABUCHAIM B. </w:t>
      </w:r>
      <w:r w:rsidRPr="00CC7ED8">
        <w:rPr>
          <w:rFonts w:ascii="Times New Roman" w:hAnsi="Times New Roman" w:cs="Times New Roman"/>
          <w:szCs w:val="20"/>
        </w:rPr>
        <w:t>A qualidade da educação infantil: um estudo em seis capitais Brasileiras</w:t>
      </w:r>
      <w:r>
        <w:rPr>
          <w:rFonts w:ascii="Times New Roman" w:hAnsi="Times New Roman" w:cs="Times New Roman"/>
          <w:szCs w:val="20"/>
        </w:rPr>
        <w:t>. Cad.Pesqui. 2011; 16:142.</w:t>
      </w:r>
    </w:p>
    <w:p w:rsidR="00950467" w:rsidRPr="00950467" w:rsidRDefault="009C50E8" w:rsidP="00950467">
      <w:pPr>
        <w:spacing w:after="0" w:line="240" w:lineRule="auto"/>
        <w:jc w:val="both"/>
        <w:rPr>
          <w:rFonts w:ascii="Times New Roman" w:hAnsi="Times New Roman" w:cs="Times New Roman"/>
          <w:szCs w:val="20"/>
        </w:rPr>
      </w:pPr>
      <w:r>
        <w:rPr>
          <w:rFonts w:ascii="Times New Roman" w:hAnsi="Times New Roman" w:cs="Times New Roman"/>
          <w:szCs w:val="20"/>
        </w:rPr>
        <w:t xml:space="preserve">3. </w:t>
      </w:r>
      <w:r w:rsidR="00950467" w:rsidRPr="00950467">
        <w:rPr>
          <w:rFonts w:ascii="Times New Roman" w:hAnsi="Times New Roman" w:cs="Times New Roman"/>
          <w:szCs w:val="20"/>
        </w:rPr>
        <w:t>KISHIMOTO TM. A LDB e as instituições de educação infantil: desafios e perspectivas. Rev.paul.educ.fís. 2001; 4, 7-14.</w:t>
      </w:r>
    </w:p>
    <w:p w:rsidR="00950467" w:rsidRPr="00950467" w:rsidRDefault="009C50E8" w:rsidP="00950467">
      <w:pPr>
        <w:spacing w:after="0" w:line="240" w:lineRule="auto"/>
        <w:jc w:val="both"/>
        <w:rPr>
          <w:rFonts w:ascii="Times New Roman" w:hAnsi="Times New Roman" w:cs="Times New Roman"/>
          <w:szCs w:val="20"/>
        </w:rPr>
      </w:pPr>
      <w:r>
        <w:rPr>
          <w:rFonts w:ascii="Times New Roman" w:hAnsi="Times New Roman" w:cs="Times New Roman"/>
          <w:szCs w:val="20"/>
        </w:rPr>
        <w:t xml:space="preserve">4.  </w:t>
      </w:r>
      <w:r w:rsidRPr="00950467">
        <w:rPr>
          <w:rFonts w:ascii="Times New Roman" w:hAnsi="Times New Roman" w:cs="Times New Roman"/>
          <w:szCs w:val="20"/>
        </w:rPr>
        <w:t>KISHIMOTO TM</w:t>
      </w:r>
      <w:r w:rsidR="00950467" w:rsidRPr="00950467">
        <w:rPr>
          <w:rFonts w:ascii="Times New Roman" w:hAnsi="Times New Roman" w:cs="Times New Roman"/>
          <w:szCs w:val="20"/>
        </w:rPr>
        <w:t xml:space="preserve">. Educação Infantil no Brasil e no Japão: acelerar o ensino ou preservar o brincar? </w:t>
      </w:r>
      <w:r w:rsidR="0086235F">
        <w:rPr>
          <w:rFonts w:ascii="Times New Roman" w:hAnsi="Times New Roman" w:cs="Times New Roman"/>
          <w:szCs w:val="20"/>
        </w:rPr>
        <w:t xml:space="preserve">Rev.bras.estud.pedagog. </w:t>
      </w:r>
      <w:r w:rsidR="00950467" w:rsidRPr="00950467">
        <w:rPr>
          <w:rFonts w:ascii="Times New Roman" w:hAnsi="Times New Roman" w:cs="Times New Roman"/>
          <w:szCs w:val="20"/>
        </w:rPr>
        <w:t>2009; 90, 449-467.</w:t>
      </w:r>
    </w:p>
    <w:p w:rsidR="00950467" w:rsidRPr="00950467" w:rsidRDefault="00950467" w:rsidP="00950467">
      <w:pPr>
        <w:spacing w:after="0" w:line="240" w:lineRule="auto"/>
        <w:jc w:val="both"/>
        <w:rPr>
          <w:rFonts w:ascii="Times New Roman" w:hAnsi="Times New Roman" w:cs="Times New Roman"/>
          <w:szCs w:val="20"/>
        </w:rPr>
      </w:pPr>
      <w:r w:rsidRPr="00950467">
        <w:rPr>
          <w:rFonts w:ascii="Times New Roman" w:hAnsi="Times New Roman" w:cs="Times New Roman"/>
          <w:szCs w:val="20"/>
        </w:rPr>
        <w:t>5. PINTO MDC. A necessidade da prática da educação lúdica no ensino infantil e fundamental. Monografia de Especialização em Educação Infantil e Desenvolvimento, Universidade Candido Mendes, Rio de Janeiro, 2004.</w:t>
      </w:r>
    </w:p>
    <w:p w:rsidR="00950467" w:rsidRPr="00950467" w:rsidRDefault="00950467" w:rsidP="00950467">
      <w:pPr>
        <w:spacing w:after="0" w:line="240" w:lineRule="auto"/>
        <w:jc w:val="both"/>
        <w:rPr>
          <w:rFonts w:ascii="Times New Roman" w:hAnsi="Times New Roman" w:cs="Times New Roman"/>
          <w:szCs w:val="20"/>
        </w:rPr>
      </w:pPr>
      <w:r w:rsidRPr="00950467">
        <w:rPr>
          <w:rFonts w:ascii="Times New Roman" w:hAnsi="Times New Roman" w:cs="Times New Roman"/>
          <w:szCs w:val="20"/>
        </w:rPr>
        <w:t>6. FARIA MCM. et al. Atividades motoras cotidianas e suas influências no desenvolvim</w:t>
      </w:r>
      <w:r>
        <w:rPr>
          <w:rFonts w:ascii="Times New Roman" w:hAnsi="Times New Roman" w:cs="Times New Roman"/>
          <w:szCs w:val="20"/>
        </w:rPr>
        <w:t>ento de pré-escolares. Mov</w:t>
      </w:r>
      <w:r w:rsidRPr="00950467">
        <w:rPr>
          <w:rFonts w:ascii="Times New Roman" w:hAnsi="Times New Roman" w:cs="Times New Roman"/>
          <w:szCs w:val="20"/>
        </w:rPr>
        <w:t xml:space="preserve"> . 2010; 16:1, 113- 130.</w:t>
      </w:r>
    </w:p>
    <w:p w:rsidR="00950467" w:rsidRPr="00950467" w:rsidRDefault="00950467" w:rsidP="00950467">
      <w:pPr>
        <w:spacing w:after="0" w:line="240" w:lineRule="auto"/>
        <w:jc w:val="both"/>
        <w:rPr>
          <w:rFonts w:ascii="Times New Roman" w:hAnsi="Times New Roman" w:cs="Times New Roman"/>
          <w:szCs w:val="20"/>
        </w:rPr>
      </w:pPr>
      <w:r w:rsidRPr="00950467">
        <w:rPr>
          <w:rFonts w:ascii="Times New Roman" w:hAnsi="Times New Roman" w:cs="Times New Roman"/>
          <w:szCs w:val="20"/>
        </w:rPr>
        <w:t>7. BROLO, ALR, TOLOCKA RE. Atividades Físicas em instituições de ensino infantil: uma abordagem bioecológica. Rev.bras.cineantropom desempenho hum. 2010; 12, 140-147.</w:t>
      </w:r>
    </w:p>
    <w:p w:rsidR="00950467" w:rsidRPr="00950467" w:rsidRDefault="009C50E8" w:rsidP="00950467">
      <w:pPr>
        <w:spacing w:after="0" w:line="240" w:lineRule="auto"/>
        <w:jc w:val="both"/>
        <w:rPr>
          <w:rFonts w:ascii="Times New Roman" w:hAnsi="Times New Roman" w:cs="Times New Roman"/>
          <w:szCs w:val="20"/>
        </w:rPr>
      </w:pPr>
      <w:r>
        <w:rPr>
          <w:rFonts w:ascii="Times New Roman" w:hAnsi="Times New Roman" w:cs="Times New Roman"/>
          <w:szCs w:val="20"/>
        </w:rPr>
        <w:t xml:space="preserve">8. </w:t>
      </w:r>
      <w:r w:rsidR="00950467" w:rsidRPr="00950467">
        <w:rPr>
          <w:rFonts w:ascii="Times New Roman" w:hAnsi="Times New Roman" w:cs="Times New Roman"/>
          <w:szCs w:val="20"/>
        </w:rPr>
        <w:t>HEKAVEI T, OLIVEIRA JP. Evoluções motoras e linguísticas de bebês com atraso de desenvolvimento na perspectiva de mães. Rev.bras.edu.espec. 2009; 15:1, 31 - 44.</w:t>
      </w:r>
    </w:p>
    <w:p w:rsidR="00950467" w:rsidRPr="00D127CD"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rPr>
        <w:t xml:space="preserve">9. SILVA DI, CHIESA AM, VERISSIMO MR., MAZZA VA. Vulnerabilidade da criança diante de situações adversas ao seu desenvolvimento: proposta de matriz analítica. </w:t>
      </w:r>
      <w:r w:rsidRPr="00D127CD">
        <w:rPr>
          <w:rFonts w:ascii="Times New Roman" w:hAnsi="Times New Roman" w:cs="Times New Roman"/>
          <w:szCs w:val="20"/>
          <w:lang w:val="en-US"/>
        </w:rPr>
        <w:t>Rev.esc.enferm. 2013; 47:6, 1397-1402.</w:t>
      </w:r>
    </w:p>
    <w:p w:rsidR="000A15CD" w:rsidRDefault="00950467" w:rsidP="00950467">
      <w:pPr>
        <w:spacing w:after="0" w:line="240" w:lineRule="auto"/>
        <w:jc w:val="both"/>
        <w:rPr>
          <w:rFonts w:ascii="Times New Roman" w:hAnsi="Times New Roman" w:cs="Times New Roman"/>
          <w:szCs w:val="20"/>
        </w:rPr>
      </w:pPr>
      <w:r w:rsidRPr="000A15CD">
        <w:rPr>
          <w:rFonts w:ascii="Times New Roman" w:hAnsi="Times New Roman" w:cs="Times New Roman"/>
          <w:szCs w:val="20"/>
          <w:lang w:val="en-US"/>
        </w:rPr>
        <w:t xml:space="preserve">10. </w:t>
      </w:r>
      <w:r w:rsidR="000A15CD" w:rsidRPr="00950467">
        <w:rPr>
          <w:rFonts w:ascii="Times New Roman" w:hAnsi="Times New Roman" w:cs="Times New Roman"/>
          <w:szCs w:val="20"/>
          <w:lang w:val="en-US"/>
        </w:rPr>
        <w:t xml:space="preserve">ENGLE PL, et al. Strategies to avoid the loss of developmental potential in more than 200 million children in the developing world. </w:t>
      </w:r>
      <w:r w:rsidR="000A15CD" w:rsidRPr="00950467">
        <w:rPr>
          <w:rFonts w:ascii="Times New Roman" w:hAnsi="Times New Roman" w:cs="Times New Roman"/>
          <w:szCs w:val="20"/>
        </w:rPr>
        <w:t>L</w:t>
      </w:r>
      <w:r w:rsidR="000A15CD">
        <w:rPr>
          <w:rFonts w:ascii="Times New Roman" w:hAnsi="Times New Roman" w:cs="Times New Roman"/>
          <w:szCs w:val="20"/>
        </w:rPr>
        <w:t>ancet. 2007; 369:9557, 229-242.</w:t>
      </w:r>
    </w:p>
    <w:p w:rsidR="00950467" w:rsidRPr="00D127CD" w:rsidRDefault="000A15CD" w:rsidP="00950467">
      <w:pPr>
        <w:spacing w:after="0" w:line="240" w:lineRule="auto"/>
        <w:jc w:val="both"/>
        <w:rPr>
          <w:rFonts w:ascii="Times New Roman" w:hAnsi="Times New Roman" w:cs="Times New Roman"/>
          <w:szCs w:val="20"/>
          <w:lang w:val="en-US"/>
        </w:rPr>
      </w:pPr>
      <w:r>
        <w:rPr>
          <w:rFonts w:ascii="Times New Roman" w:hAnsi="Times New Roman" w:cs="Times New Roman"/>
          <w:szCs w:val="20"/>
        </w:rPr>
        <w:t>11.</w:t>
      </w:r>
      <w:r w:rsidR="00950467" w:rsidRPr="00950467">
        <w:rPr>
          <w:rFonts w:ascii="Times New Roman" w:hAnsi="Times New Roman" w:cs="Times New Roman"/>
          <w:szCs w:val="20"/>
        </w:rPr>
        <w:t xml:space="preserve">MEDINA-PAPST J, MARQUES I. Avaliação do desenvolvimento motor de crianças com dificuldades de aprendizagem. </w:t>
      </w:r>
      <w:r w:rsidR="00950467" w:rsidRPr="00D127CD">
        <w:rPr>
          <w:rFonts w:ascii="Times New Roman" w:hAnsi="Times New Roman" w:cs="Times New Roman"/>
          <w:szCs w:val="20"/>
          <w:lang w:val="en-US"/>
        </w:rPr>
        <w:t>Rev.bras.cineantropom.desempenho hum. 2010; 12:1, 36-42.</w:t>
      </w:r>
    </w:p>
    <w:p w:rsidR="000A15CD" w:rsidRDefault="000A15CD" w:rsidP="000A15CD">
      <w:pPr>
        <w:spacing w:after="0" w:line="240" w:lineRule="auto"/>
        <w:jc w:val="both"/>
        <w:rPr>
          <w:rFonts w:ascii="Times New Roman" w:hAnsi="Times New Roman" w:cs="Times New Roman"/>
          <w:szCs w:val="20"/>
        </w:rPr>
      </w:pPr>
      <w:r w:rsidRPr="000A15CD">
        <w:rPr>
          <w:rFonts w:ascii="Times New Roman" w:hAnsi="Times New Roman" w:cs="Times New Roman"/>
          <w:szCs w:val="20"/>
          <w:lang w:val="en-US"/>
        </w:rPr>
        <w:t>12</w:t>
      </w:r>
      <w:r w:rsidR="00950467" w:rsidRPr="000A15CD">
        <w:rPr>
          <w:rFonts w:ascii="Times New Roman" w:hAnsi="Times New Roman" w:cs="Times New Roman"/>
          <w:szCs w:val="20"/>
          <w:lang w:val="en-US"/>
        </w:rPr>
        <w:t>.</w:t>
      </w:r>
      <w:r w:rsidRPr="000A15CD">
        <w:rPr>
          <w:rFonts w:ascii="Times New Roman" w:hAnsi="Times New Roman" w:cs="Times New Roman"/>
          <w:szCs w:val="20"/>
          <w:lang w:val="en-US"/>
        </w:rPr>
        <w:t xml:space="preserve"> </w:t>
      </w:r>
      <w:r w:rsidRPr="00950467">
        <w:rPr>
          <w:rFonts w:ascii="Times New Roman" w:hAnsi="Times New Roman" w:cs="Times New Roman"/>
          <w:szCs w:val="20"/>
          <w:lang w:val="en-US"/>
        </w:rPr>
        <w:t xml:space="preserve">HERNANDEZ AM., CAÇOLA P. Motor proficiency predicts cognitive ability in four-year-olds. . </w:t>
      </w:r>
      <w:r w:rsidRPr="000A15CD">
        <w:rPr>
          <w:rFonts w:ascii="Times New Roman" w:hAnsi="Times New Roman" w:cs="Times New Roman"/>
          <w:szCs w:val="20"/>
        </w:rPr>
        <w:t>EECERA. 2015; 23:4, 573-584</w:t>
      </w:r>
    </w:p>
    <w:p w:rsidR="00950467" w:rsidRPr="00950467" w:rsidRDefault="000A15CD" w:rsidP="000A15CD">
      <w:pPr>
        <w:spacing w:after="0" w:line="240" w:lineRule="auto"/>
        <w:jc w:val="both"/>
        <w:rPr>
          <w:rFonts w:ascii="Times New Roman" w:hAnsi="Times New Roman" w:cs="Times New Roman"/>
          <w:szCs w:val="20"/>
          <w:lang w:val="en-US"/>
        </w:rPr>
      </w:pPr>
      <w:r>
        <w:rPr>
          <w:rFonts w:ascii="Times New Roman" w:hAnsi="Times New Roman" w:cs="Times New Roman"/>
          <w:szCs w:val="20"/>
        </w:rPr>
        <w:t xml:space="preserve">13. </w:t>
      </w:r>
      <w:r w:rsidR="00950467" w:rsidRPr="00950467">
        <w:rPr>
          <w:rFonts w:ascii="Times New Roman" w:hAnsi="Times New Roman" w:cs="Times New Roman"/>
          <w:szCs w:val="20"/>
        </w:rPr>
        <w:t xml:space="preserve">WILLIRICH A, AZEVEDO CCF, FERNANDES JO. Desenvolvimento motor na infância: influência dos fatores de risco e programas de intervenção. </w:t>
      </w:r>
      <w:r w:rsidR="00950467" w:rsidRPr="00D127CD">
        <w:rPr>
          <w:rFonts w:ascii="Times New Roman" w:hAnsi="Times New Roman" w:cs="Times New Roman"/>
          <w:szCs w:val="20"/>
          <w:lang w:val="en-US"/>
        </w:rPr>
        <w:t>Rev</w:t>
      </w:r>
      <w:r w:rsidRPr="00D127CD">
        <w:rPr>
          <w:rFonts w:ascii="Times New Roman" w:hAnsi="Times New Roman" w:cs="Times New Roman"/>
          <w:szCs w:val="20"/>
          <w:lang w:val="en-US"/>
        </w:rPr>
        <w:t xml:space="preserve"> Neurocienc. 2009; 17:1, 5</w:t>
      </w:r>
      <w:r>
        <w:rPr>
          <w:rFonts w:ascii="Times New Roman" w:hAnsi="Times New Roman" w:cs="Times New Roman"/>
          <w:szCs w:val="20"/>
          <w:lang w:val="en-US"/>
        </w:rPr>
        <w:t>1-56</w:t>
      </w:r>
      <w:r w:rsidR="00950467" w:rsidRPr="00950467">
        <w:rPr>
          <w:rFonts w:ascii="Times New Roman" w:hAnsi="Times New Roman" w:cs="Times New Roman"/>
          <w:szCs w:val="20"/>
          <w:lang w:val="en-US"/>
        </w:rPr>
        <w:t>.</w:t>
      </w:r>
    </w:p>
    <w:p w:rsidR="00950467" w:rsidRPr="00950467" w:rsidRDefault="000A15CD" w:rsidP="00950467">
      <w:pPr>
        <w:spacing w:after="0" w:line="240" w:lineRule="auto"/>
        <w:jc w:val="both"/>
        <w:rPr>
          <w:rFonts w:ascii="Times New Roman" w:hAnsi="Times New Roman" w:cs="Times New Roman"/>
          <w:szCs w:val="20"/>
        </w:rPr>
      </w:pPr>
      <w:r>
        <w:rPr>
          <w:rFonts w:ascii="Times New Roman" w:hAnsi="Times New Roman" w:cs="Times New Roman"/>
          <w:szCs w:val="20"/>
          <w:lang w:val="en-US"/>
        </w:rPr>
        <w:t>14</w:t>
      </w:r>
      <w:r w:rsidR="00950467" w:rsidRPr="00950467">
        <w:rPr>
          <w:rFonts w:ascii="Times New Roman" w:hAnsi="Times New Roman" w:cs="Times New Roman"/>
          <w:szCs w:val="20"/>
          <w:lang w:val="en-US"/>
        </w:rPr>
        <w:t xml:space="preserve">. GRANTHAM –McGREGOR, S, CHEUNG YB, CUETO S, GLEWWE P, RICHTER L, BARBARA S. Child development in developing countries Developmental potential in the first 5 years for children in developing countries. </w:t>
      </w:r>
      <w:r w:rsidR="00950467" w:rsidRPr="00950467">
        <w:rPr>
          <w:rFonts w:ascii="Times New Roman" w:hAnsi="Times New Roman" w:cs="Times New Roman"/>
          <w:szCs w:val="20"/>
        </w:rPr>
        <w:t>Lancet. 2007; 369:9555, 60-70.</w:t>
      </w:r>
    </w:p>
    <w:p w:rsidR="000A15CD" w:rsidRPr="000A15CD" w:rsidRDefault="000A15CD" w:rsidP="00950467">
      <w:pPr>
        <w:spacing w:after="0" w:line="240" w:lineRule="auto"/>
        <w:jc w:val="both"/>
        <w:rPr>
          <w:rFonts w:ascii="Times New Roman" w:hAnsi="Times New Roman" w:cs="Times New Roman"/>
          <w:szCs w:val="20"/>
        </w:rPr>
      </w:pPr>
      <w:r>
        <w:rPr>
          <w:rFonts w:ascii="Times New Roman" w:hAnsi="Times New Roman" w:cs="Times New Roman"/>
          <w:szCs w:val="20"/>
        </w:rPr>
        <w:t>15</w:t>
      </w:r>
      <w:r w:rsidR="002C4D8B">
        <w:rPr>
          <w:rFonts w:ascii="Times New Roman" w:hAnsi="Times New Roman" w:cs="Times New Roman"/>
          <w:szCs w:val="20"/>
        </w:rPr>
        <w:t xml:space="preserve">. </w:t>
      </w:r>
      <w:r w:rsidR="00950467" w:rsidRPr="00950467">
        <w:rPr>
          <w:rFonts w:ascii="Times New Roman" w:hAnsi="Times New Roman" w:cs="Times New Roman"/>
          <w:szCs w:val="20"/>
        </w:rPr>
        <w:t xml:space="preserve">PEREIRA ES, MOREIRA OC. A importância da Aptidão Física Relacionada á Saúde e Aptidão Motora em Crianças e Adolescente. </w:t>
      </w:r>
      <w:r w:rsidRPr="00D127CD">
        <w:rPr>
          <w:rFonts w:ascii="Times New Roman" w:hAnsi="Times New Roman" w:cs="Times New Roman"/>
          <w:szCs w:val="20"/>
        </w:rPr>
        <w:t xml:space="preserve">RBPFEX. </w:t>
      </w:r>
      <w:r w:rsidRPr="000A15CD">
        <w:rPr>
          <w:rFonts w:ascii="Times New Roman" w:hAnsi="Times New Roman" w:cs="Times New Roman"/>
          <w:szCs w:val="20"/>
        </w:rPr>
        <w:t>2013; 7:39, 309-316.</w:t>
      </w:r>
      <w:r w:rsidR="00950467" w:rsidRPr="000A15CD">
        <w:rPr>
          <w:rFonts w:ascii="Times New Roman" w:hAnsi="Times New Roman" w:cs="Times New Roman"/>
          <w:szCs w:val="20"/>
        </w:rPr>
        <w:t xml:space="preserve"> </w:t>
      </w:r>
    </w:p>
    <w:p w:rsidR="00950467" w:rsidRPr="000A15CD" w:rsidRDefault="00950467" w:rsidP="00950467">
      <w:pPr>
        <w:spacing w:after="0" w:line="240" w:lineRule="auto"/>
        <w:jc w:val="both"/>
        <w:rPr>
          <w:rFonts w:ascii="Times New Roman" w:hAnsi="Times New Roman" w:cs="Times New Roman"/>
          <w:szCs w:val="20"/>
        </w:rPr>
      </w:pPr>
      <w:r w:rsidRPr="00950467">
        <w:rPr>
          <w:rFonts w:ascii="Times New Roman" w:hAnsi="Times New Roman" w:cs="Times New Roman"/>
          <w:szCs w:val="20"/>
        </w:rPr>
        <w:t xml:space="preserve">16. MINAYO, M. C. O desafio do conhecimento: pesquisa qualitativa em saúde. </w:t>
      </w:r>
      <w:r w:rsidRPr="000A15CD">
        <w:rPr>
          <w:rFonts w:ascii="Times New Roman" w:hAnsi="Times New Roman" w:cs="Times New Roman"/>
          <w:szCs w:val="20"/>
        </w:rPr>
        <w:t>5 ed. SãoPaulo: Hucitec, 1998.</w:t>
      </w:r>
    </w:p>
    <w:p w:rsidR="00950467" w:rsidRPr="00E8696D" w:rsidRDefault="00950467" w:rsidP="00950467">
      <w:pPr>
        <w:spacing w:after="0" w:line="240" w:lineRule="auto"/>
        <w:jc w:val="both"/>
        <w:rPr>
          <w:rFonts w:ascii="Times New Roman" w:hAnsi="Times New Roman" w:cs="Times New Roman"/>
          <w:szCs w:val="20"/>
        </w:rPr>
      </w:pPr>
      <w:r w:rsidRPr="002C4D8B">
        <w:rPr>
          <w:rFonts w:ascii="Times New Roman" w:hAnsi="Times New Roman" w:cs="Times New Roman"/>
          <w:szCs w:val="20"/>
          <w:lang w:val="en-US"/>
        </w:rPr>
        <w:t>17. NCHS: National Ce</w:t>
      </w:r>
      <w:r w:rsidRPr="00950467">
        <w:rPr>
          <w:rFonts w:ascii="Times New Roman" w:hAnsi="Times New Roman" w:cs="Times New Roman"/>
          <w:szCs w:val="20"/>
          <w:lang w:val="en-US"/>
        </w:rPr>
        <w:t xml:space="preserve">nter for Health Statistics: Tabela do IMC. 2006. </w:t>
      </w:r>
      <w:r w:rsidRPr="00E8696D">
        <w:rPr>
          <w:rFonts w:ascii="Times New Roman" w:hAnsi="Times New Roman" w:cs="Times New Roman"/>
          <w:szCs w:val="20"/>
        </w:rPr>
        <w:t>Disponível</w:t>
      </w:r>
      <w:r w:rsidR="00CE4BD2" w:rsidRPr="00E8696D">
        <w:rPr>
          <w:rFonts w:ascii="Times New Roman" w:hAnsi="Times New Roman" w:cs="Times New Roman"/>
          <w:szCs w:val="20"/>
        </w:rPr>
        <w:t xml:space="preserve"> </w:t>
      </w:r>
      <w:r w:rsidRPr="00E8696D">
        <w:rPr>
          <w:rFonts w:ascii="Times New Roman" w:hAnsi="Times New Roman" w:cs="Times New Roman"/>
          <w:szCs w:val="20"/>
        </w:rPr>
        <w:t>em: &lt;http: www.cdc.gov/ nchs/about/major/nhanes/growthcharts/datafiles.htm&gt;. Acesso</w:t>
      </w:r>
      <w:r w:rsidR="00CE4BD2" w:rsidRPr="00E8696D">
        <w:rPr>
          <w:rFonts w:ascii="Times New Roman" w:hAnsi="Times New Roman" w:cs="Times New Roman"/>
          <w:szCs w:val="20"/>
        </w:rPr>
        <w:t xml:space="preserve"> </w:t>
      </w:r>
      <w:r w:rsidRPr="00E8696D">
        <w:rPr>
          <w:rFonts w:ascii="Times New Roman" w:hAnsi="Times New Roman" w:cs="Times New Roman"/>
          <w:szCs w:val="20"/>
        </w:rPr>
        <w:t>em: 2017 nov 28.</w:t>
      </w:r>
    </w:p>
    <w:p w:rsidR="00950467" w:rsidRPr="00950467" w:rsidRDefault="00950467" w:rsidP="00950467">
      <w:pPr>
        <w:spacing w:after="0" w:line="240" w:lineRule="auto"/>
        <w:jc w:val="both"/>
        <w:rPr>
          <w:rFonts w:ascii="Times New Roman" w:hAnsi="Times New Roman" w:cs="Times New Roman"/>
          <w:szCs w:val="20"/>
        </w:rPr>
      </w:pPr>
      <w:r w:rsidRPr="00950467">
        <w:rPr>
          <w:rFonts w:ascii="Times New Roman" w:hAnsi="Times New Roman" w:cs="Times New Roman"/>
          <w:szCs w:val="20"/>
          <w:lang w:val="en-US"/>
        </w:rPr>
        <w:t xml:space="preserve">18. CDC – Centers for Disease Control and Prevention. About BMI for Children and Teens. </w:t>
      </w:r>
      <w:r w:rsidRPr="00950467">
        <w:rPr>
          <w:rFonts w:ascii="Times New Roman" w:hAnsi="Times New Roman" w:cs="Times New Roman"/>
          <w:szCs w:val="20"/>
        </w:rPr>
        <w:t>[Internet]. Disponível em: &lt;http://www.cdc.gov/healthyweight/assessing/bmi/childrens_bmi/measuring_children.html.&gt; Acesso em: 2017 nov 20.</w:t>
      </w:r>
    </w:p>
    <w:p w:rsidR="00950467" w:rsidRPr="00950467" w:rsidRDefault="00950467" w:rsidP="00950467">
      <w:pPr>
        <w:spacing w:after="0" w:line="240" w:lineRule="auto"/>
        <w:jc w:val="both"/>
        <w:rPr>
          <w:rFonts w:ascii="Times New Roman" w:hAnsi="Times New Roman" w:cs="Times New Roman"/>
          <w:szCs w:val="20"/>
        </w:rPr>
      </w:pPr>
      <w:r w:rsidRPr="00950467">
        <w:rPr>
          <w:rFonts w:ascii="Times New Roman" w:hAnsi="Times New Roman" w:cs="Times New Roman"/>
          <w:szCs w:val="20"/>
        </w:rPr>
        <w:t>19. LIMA JRM. Teste de pré-triagem para avaliação do desenvolvimento neuropsicomotor em crianças com até 12 meses de idade. Tese de Doutorado em Saúde da Criança e do Adolescente, Setor de Ciências da Saúde, Universidade Federal do Paraná, Curitiba, 2008.</w:t>
      </w:r>
      <w:r w:rsidRPr="00950467">
        <w:rPr>
          <w:rFonts w:ascii="Times New Roman" w:hAnsi="Times New Roman" w:cs="Times New Roman"/>
          <w:szCs w:val="20"/>
        </w:rPr>
        <w:cr/>
        <w:t>20. BETELI VC. Acompanhamento do Desenvolvimento Infantil em Creches. Dissertação de Mestrado da Escola de Enfermagem da Universidade de São Paulo, São Paulo, 2006.</w:t>
      </w:r>
    </w:p>
    <w:p w:rsidR="00950467" w:rsidRPr="00950467" w:rsidRDefault="00950467" w:rsidP="00950467">
      <w:pPr>
        <w:spacing w:after="0" w:line="240" w:lineRule="auto"/>
        <w:jc w:val="both"/>
        <w:rPr>
          <w:rFonts w:ascii="Times New Roman" w:hAnsi="Times New Roman" w:cs="Times New Roman"/>
          <w:szCs w:val="20"/>
        </w:rPr>
      </w:pPr>
      <w:r w:rsidRPr="00950467">
        <w:rPr>
          <w:rFonts w:ascii="Times New Roman" w:hAnsi="Times New Roman" w:cs="Times New Roman"/>
          <w:szCs w:val="20"/>
          <w:lang w:val="en-US"/>
        </w:rPr>
        <w:t xml:space="preserve">21. GLASCOE FP, MARTIN ED, HUMPHREY SA. Comparative review of developmental screening tests. </w:t>
      </w:r>
      <w:r w:rsidRPr="00950467">
        <w:rPr>
          <w:rFonts w:ascii="Times New Roman" w:hAnsi="Times New Roman" w:cs="Times New Roman"/>
          <w:szCs w:val="20"/>
        </w:rPr>
        <w:t>Pediatrics. 1990; 86:4, 547-554.</w:t>
      </w:r>
    </w:p>
    <w:p w:rsidR="00950467" w:rsidRPr="00950467"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rPr>
        <w:t xml:space="preserve">22. COELHO VAC, FIRMINO MAS, TOLOCKA RE. Atividades do cotidiano infantil em uma cidade do interior paulista e suas relações com o brincar. </w:t>
      </w:r>
      <w:r w:rsidRPr="00950467">
        <w:rPr>
          <w:rFonts w:ascii="Times New Roman" w:hAnsi="Times New Roman" w:cs="Times New Roman"/>
          <w:szCs w:val="20"/>
          <w:lang w:val="en-US"/>
        </w:rPr>
        <w:t>Licere. 2012; 15:4.</w:t>
      </w:r>
    </w:p>
    <w:p w:rsidR="00950467" w:rsidRPr="00950467"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lang w:val="en-US"/>
        </w:rPr>
        <w:t>23. DEPARTAMENT OF HEALTH AND HUMAN SERVICES. National Institute of Child Health and Human Development. The NICH study of early chil care and development. 2011. Disponívelem: &lt;https//www.nichd.nih.gov&gt; .Acessoem: 2017 nov 7.</w:t>
      </w:r>
    </w:p>
    <w:p w:rsidR="00950467" w:rsidRPr="00950467"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lang w:val="en-US"/>
        </w:rPr>
        <w:t>24. DEPARTMENT OF HEALTH AND AGEING. Move and play every day. National Physical Activity Recommendations for Children 0–5 Years. Commonwealth of Australia. 2010.</w:t>
      </w:r>
    </w:p>
    <w:p w:rsidR="00950467" w:rsidRPr="00950467"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lang w:val="en-US"/>
        </w:rPr>
        <w:lastRenderedPageBreak/>
        <w:t>25. TREMBLAY MS. et al. Canadian Society for Exercise Physiology. Canadian physical activity guidelines for the early years (aged 0-4 years). ApplPhysiolNutrMetab. 2012; 37:2, 345–369.</w:t>
      </w:r>
    </w:p>
    <w:p w:rsidR="00950467" w:rsidRPr="00950467"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lang w:val="en-US"/>
        </w:rPr>
        <w:t>26. WHO-WORDL HEALTH ORGANIZATION. Global Recommendations for Physical Activity and Health. Geneva, Switzerland: World Health Organization, 2010.</w:t>
      </w:r>
    </w:p>
    <w:p w:rsidR="00950467" w:rsidRPr="00950467"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lang w:val="en-US"/>
        </w:rPr>
        <w:t xml:space="preserve">27. GALLAHUE DL, OZMUN JC, GOODWAY JD. </w:t>
      </w:r>
      <w:r w:rsidRPr="00950467">
        <w:rPr>
          <w:rFonts w:ascii="Times New Roman" w:hAnsi="Times New Roman" w:cs="Times New Roman"/>
          <w:szCs w:val="20"/>
        </w:rPr>
        <w:t xml:space="preserve">Compreendendo o desenvolvimento motor: bebês, crianças, adolescentes e adultos. </w:t>
      </w:r>
      <w:r w:rsidRPr="00950467">
        <w:rPr>
          <w:rFonts w:ascii="Times New Roman" w:hAnsi="Times New Roman" w:cs="Times New Roman"/>
          <w:szCs w:val="20"/>
          <w:lang w:val="en-US"/>
        </w:rPr>
        <w:t>7. ed. Porto Alegre: AMGH, 2013.</w:t>
      </w:r>
    </w:p>
    <w:p w:rsidR="00950467" w:rsidRPr="00D127CD"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lang w:val="en-US"/>
        </w:rPr>
        <w:t xml:space="preserve">28. CLARK TP.  et al.  Infant Motor Development and Cognitive Performance in early old age: The Helsinki Cohort Birth Study, Pub Med Central. </w:t>
      </w:r>
      <w:r w:rsidRPr="00D127CD">
        <w:rPr>
          <w:rFonts w:ascii="Times New Roman" w:hAnsi="Times New Roman" w:cs="Times New Roman"/>
          <w:szCs w:val="20"/>
          <w:lang w:val="en-US"/>
        </w:rPr>
        <w:t>2015; 7:3.</w:t>
      </w:r>
    </w:p>
    <w:p w:rsidR="00C6072A" w:rsidRPr="00D127CD" w:rsidRDefault="00950467" w:rsidP="00950467">
      <w:pPr>
        <w:spacing w:after="0" w:line="240" w:lineRule="auto"/>
        <w:jc w:val="both"/>
        <w:rPr>
          <w:rFonts w:ascii="Times New Roman" w:hAnsi="Times New Roman" w:cs="Times New Roman"/>
          <w:szCs w:val="20"/>
          <w:lang w:val="en-US"/>
        </w:rPr>
      </w:pPr>
      <w:r w:rsidRPr="00950467">
        <w:rPr>
          <w:rFonts w:ascii="Times New Roman" w:hAnsi="Times New Roman" w:cs="Times New Roman"/>
          <w:szCs w:val="20"/>
          <w:lang w:val="en-US"/>
        </w:rPr>
        <w:t xml:space="preserve">29. MADSEN FT, MORTENSEN EL. Infant developmental milestones and adult intelligence: A 34-year follow-up. </w:t>
      </w:r>
      <w:r w:rsidRPr="00D127CD">
        <w:rPr>
          <w:rFonts w:ascii="Times New Roman" w:hAnsi="Times New Roman" w:cs="Times New Roman"/>
          <w:szCs w:val="20"/>
          <w:lang w:val="en-US"/>
        </w:rPr>
        <w:t>Early Hum Dev. 2015; 91:7, 393-400.</w:t>
      </w:r>
      <w:r w:rsidR="00C6072A" w:rsidRPr="00D127CD">
        <w:rPr>
          <w:rFonts w:ascii="Times New Roman" w:hAnsi="Times New Roman" w:cs="Times New Roman"/>
          <w:szCs w:val="20"/>
          <w:lang w:val="en-US"/>
        </w:rPr>
        <w:t xml:space="preserve"> </w:t>
      </w:r>
    </w:p>
    <w:p w:rsidR="00703B02" w:rsidRPr="00D127CD" w:rsidRDefault="00703B02" w:rsidP="00575C45">
      <w:pPr>
        <w:rPr>
          <w:rFonts w:ascii="Arial" w:hAnsi="Arial" w:cs="Arial"/>
          <w:b/>
          <w:sz w:val="24"/>
          <w:szCs w:val="24"/>
          <w:lang w:val="en-US"/>
        </w:rPr>
      </w:pPr>
      <w:bookmarkStart w:id="0" w:name="_GoBack"/>
      <w:bookmarkEnd w:id="0"/>
    </w:p>
    <w:sectPr w:rsidR="00703B02" w:rsidRPr="00D127CD" w:rsidSect="00AB6FA3">
      <w:headerReference w:type="default" r:id="rId9"/>
      <w:pgSz w:w="11906" w:h="16838"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23F" w:rsidRDefault="00B6123F" w:rsidP="000117C2">
      <w:pPr>
        <w:spacing w:after="0" w:line="240" w:lineRule="auto"/>
      </w:pPr>
      <w:r>
        <w:separator/>
      </w:r>
    </w:p>
  </w:endnote>
  <w:endnote w:type="continuationSeparator" w:id="0">
    <w:p w:rsidR="00B6123F" w:rsidRDefault="00B6123F" w:rsidP="000117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23F" w:rsidRDefault="00B6123F" w:rsidP="000117C2">
      <w:pPr>
        <w:spacing w:after="0" w:line="240" w:lineRule="auto"/>
      </w:pPr>
      <w:r>
        <w:separator/>
      </w:r>
    </w:p>
  </w:footnote>
  <w:footnote w:type="continuationSeparator" w:id="0">
    <w:p w:rsidR="00B6123F" w:rsidRDefault="00B6123F" w:rsidP="000117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859" w:rsidRPr="0086235F" w:rsidRDefault="0086235F" w:rsidP="0086235F">
    <w:pPr>
      <w:pStyle w:val="Cabealho"/>
      <w:jc w:val="center"/>
      <w:rPr>
        <w:rFonts w:ascii="Times New Roman" w:hAnsi="Times New Roman" w:cs="Times New Roman"/>
        <w:szCs w:val="20"/>
      </w:rPr>
    </w:pPr>
    <w:r w:rsidRPr="0086235F">
      <w:rPr>
        <w:rFonts w:ascii="Times New Roman" w:hAnsi="Times New Roman" w:cs="Times New Roman"/>
        <w:color w:val="26282A"/>
        <w:szCs w:val="20"/>
        <w:shd w:val="clear" w:color="auto" w:fill="FFFFFF"/>
      </w:rPr>
      <w:t>ROTINA PRÉ-ESCOLAR E DESENVOLVIMENTO INFANTIL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C3E1F"/>
    <w:multiLevelType w:val="hybridMultilevel"/>
    <w:tmpl w:val="2E62DD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hdrShapeDefaults>
    <o:shapedefaults v:ext="edit" spidmax="13314"/>
  </w:hdrShapeDefaults>
  <w:footnotePr>
    <w:footnote w:id="-1"/>
    <w:footnote w:id="0"/>
  </w:footnotePr>
  <w:endnotePr>
    <w:endnote w:id="-1"/>
    <w:endnote w:id="0"/>
  </w:endnotePr>
  <w:compat>
    <w:useFELayout/>
  </w:compat>
  <w:rsids>
    <w:rsidRoot w:val="00A206AC"/>
    <w:rsid w:val="00005830"/>
    <w:rsid w:val="00007F4D"/>
    <w:rsid w:val="000117C2"/>
    <w:rsid w:val="0002229A"/>
    <w:rsid w:val="00026EBA"/>
    <w:rsid w:val="000400A1"/>
    <w:rsid w:val="00045715"/>
    <w:rsid w:val="00045732"/>
    <w:rsid w:val="00050114"/>
    <w:rsid w:val="0006773E"/>
    <w:rsid w:val="000812BC"/>
    <w:rsid w:val="00094E20"/>
    <w:rsid w:val="00095866"/>
    <w:rsid w:val="000A1517"/>
    <w:rsid w:val="000A15CD"/>
    <w:rsid w:val="000A3AC3"/>
    <w:rsid w:val="000A7146"/>
    <w:rsid w:val="000D6779"/>
    <w:rsid w:val="000D764D"/>
    <w:rsid w:val="0010100B"/>
    <w:rsid w:val="00103D39"/>
    <w:rsid w:val="0010594E"/>
    <w:rsid w:val="00120EC7"/>
    <w:rsid w:val="0014481E"/>
    <w:rsid w:val="001556B8"/>
    <w:rsid w:val="00160F84"/>
    <w:rsid w:val="00162DE9"/>
    <w:rsid w:val="00163471"/>
    <w:rsid w:val="0017405B"/>
    <w:rsid w:val="00176150"/>
    <w:rsid w:val="00176CDE"/>
    <w:rsid w:val="00181EFF"/>
    <w:rsid w:val="00194C25"/>
    <w:rsid w:val="001A3153"/>
    <w:rsid w:val="001B360C"/>
    <w:rsid w:val="001B3B85"/>
    <w:rsid w:val="001C4F69"/>
    <w:rsid w:val="001D39BC"/>
    <w:rsid w:val="001D63DF"/>
    <w:rsid w:val="00206E4E"/>
    <w:rsid w:val="00207837"/>
    <w:rsid w:val="00213DE6"/>
    <w:rsid w:val="00220861"/>
    <w:rsid w:val="00221FE9"/>
    <w:rsid w:val="0023266B"/>
    <w:rsid w:val="0024151A"/>
    <w:rsid w:val="0026223D"/>
    <w:rsid w:val="002729C2"/>
    <w:rsid w:val="0029005F"/>
    <w:rsid w:val="00293459"/>
    <w:rsid w:val="00295693"/>
    <w:rsid w:val="00296A74"/>
    <w:rsid w:val="00296F3F"/>
    <w:rsid w:val="002A678E"/>
    <w:rsid w:val="002C2D44"/>
    <w:rsid w:val="002C4D8B"/>
    <w:rsid w:val="002C719F"/>
    <w:rsid w:val="002D079B"/>
    <w:rsid w:val="002D099D"/>
    <w:rsid w:val="002D5C3B"/>
    <w:rsid w:val="002E4DB8"/>
    <w:rsid w:val="002E61D9"/>
    <w:rsid w:val="002E7D73"/>
    <w:rsid w:val="002F12B3"/>
    <w:rsid w:val="00305E4B"/>
    <w:rsid w:val="0030752A"/>
    <w:rsid w:val="003130D7"/>
    <w:rsid w:val="00322384"/>
    <w:rsid w:val="003232BE"/>
    <w:rsid w:val="0033249C"/>
    <w:rsid w:val="00341A15"/>
    <w:rsid w:val="003555C8"/>
    <w:rsid w:val="003564EB"/>
    <w:rsid w:val="00361587"/>
    <w:rsid w:val="00370E0B"/>
    <w:rsid w:val="00371249"/>
    <w:rsid w:val="00380D2A"/>
    <w:rsid w:val="003A7E98"/>
    <w:rsid w:val="003B2D16"/>
    <w:rsid w:val="003B422A"/>
    <w:rsid w:val="003C0608"/>
    <w:rsid w:val="003C6205"/>
    <w:rsid w:val="003E3530"/>
    <w:rsid w:val="00400325"/>
    <w:rsid w:val="0040333C"/>
    <w:rsid w:val="00407CD1"/>
    <w:rsid w:val="004148B9"/>
    <w:rsid w:val="00414D01"/>
    <w:rsid w:val="00416C70"/>
    <w:rsid w:val="00424F58"/>
    <w:rsid w:val="00445328"/>
    <w:rsid w:val="00445B77"/>
    <w:rsid w:val="00446B1F"/>
    <w:rsid w:val="00450E06"/>
    <w:rsid w:val="00453668"/>
    <w:rsid w:val="00464C00"/>
    <w:rsid w:val="004672C0"/>
    <w:rsid w:val="004679F6"/>
    <w:rsid w:val="00470B62"/>
    <w:rsid w:val="00472088"/>
    <w:rsid w:val="004748EF"/>
    <w:rsid w:val="0047512D"/>
    <w:rsid w:val="00475783"/>
    <w:rsid w:val="00481B20"/>
    <w:rsid w:val="0049764E"/>
    <w:rsid w:val="004A3F43"/>
    <w:rsid w:val="004C26FF"/>
    <w:rsid w:val="004D388D"/>
    <w:rsid w:val="004D7A25"/>
    <w:rsid w:val="004D7A8C"/>
    <w:rsid w:val="004E25A2"/>
    <w:rsid w:val="004F516E"/>
    <w:rsid w:val="005044EE"/>
    <w:rsid w:val="00510905"/>
    <w:rsid w:val="0051412E"/>
    <w:rsid w:val="0051556C"/>
    <w:rsid w:val="00520DDC"/>
    <w:rsid w:val="005329C0"/>
    <w:rsid w:val="00544CD4"/>
    <w:rsid w:val="00545BAC"/>
    <w:rsid w:val="0056139E"/>
    <w:rsid w:val="00567A4A"/>
    <w:rsid w:val="0057202A"/>
    <w:rsid w:val="00575C45"/>
    <w:rsid w:val="005929EC"/>
    <w:rsid w:val="00596D48"/>
    <w:rsid w:val="005A3337"/>
    <w:rsid w:val="005A6079"/>
    <w:rsid w:val="005C5621"/>
    <w:rsid w:val="005E5F6F"/>
    <w:rsid w:val="005E6EBE"/>
    <w:rsid w:val="005F1859"/>
    <w:rsid w:val="005F2CCF"/>
    <w:rsid w:val="005F3C5F"/>
    <w:rsid w:val="005F4AEC"/>
    <w:rsid w:val="006020F7"/>
    <w:rsid w:val="00604DD8"/>
    <w:rsid w:val="00623EE7"/>
    <w:rsid w:val="00630E5C"/>
    <w:rsid w:val="00634861"/>
    <w:rsid w:val="00635A8D"/>
    <w:rsid w:val="006457FD"/>
    <w:rsid w:val="00672550"/>
    <w:rsid w:val="00685D0D"/>
    <w:rsid w:val="006A4736"/>
    <w:rsid w:val="006B42B4"/>
    <w:rsid w:val="006B5D49"/>
    <w:rsid w:val="006C193B"/>
    <w:rsid w:val="006C1A2F"/>
    <w:rsid w:val="006C5247"/>
    <w:rsid w:val="006D57DB"/>
    <w:rsid w:val="006E2838"/>
    <w:rsid w:val="006E3F4E"/>
    <w:rsid w:val="006F5C33"/>
    <w:rsid w:val="00703B02"/>
    <w:rsid w:val="00712395"/>
    <w:rsid w:val="0071566E"/>
    <w:rsid w:val="00715E39"/>
    <w:rsid w:val="00737891"/>
    <w:rsid w:val="00745F81"/>
    <w:rsid w:val="00763EA1"/>
    <w:rsid w:val="007649D8"/>
    <w:rsid w:val="00783C09"/>
    <w:rsid w:val="00786C2A"/>
    <w:rsid w:val="0079599C"/>
    <w:rsid w:val="007A05A8"/>
    <w:rsid w:val="007B066D"/>
    <w:rsid w:val="007B71D0"/>
    <w:rsid w:val="007C2AB6"/>
    <w:rsid w:val="007D584F"/>
    <w:rsid w:val="007E529A"/>
    <w:rsid w:val="0080275C"/>
    <w:rsid w:val="00803198"/>
    <w:rsid w:val="00804133"/>
    <w:rsid w:val="00807D80"/>
    <w:rsid w:val="00817191"/>
    <w:rsid w:val="008202EE"/>
    <w:rsid w:val="008202F1"/>
    <w:rsid w:val="00823A01"/>
    <w:rsid w:val="00830118"/>
    <w:rsid w:val="00830ABE"/>
    <w:rsid w:val="00846F51"/>
    <w:rsid w:val="00847FC8"/>
    <w:rsid w:val="0085372F"/>
    <w:rsid w:val="00854A67"/>
    <w:rsid w:val="0086235F"/>
    <w:rsid w:val="008820A2"/>
    <w:rsid w:val="008A2D67"/>
    <w:rsid w:val="008E50CA"/>
    <w:rsid w:val="008F0FA6"/>
    <w:rsid w:val="008F3728"/>
    <w:rsid w:val="008F376E"/>
    <w:rsid w:val="00903FE2"/>
    <w:rsid w:val="00923E08"/>
    <w:rsid w:val="009279CA"/>
    <w:rsid w:val="0093097E"/>
    <w:rsid w:val="0094442F"/>
    <w:rsid w:val="00950467"/>
    <w:rsid w:val="00955BA8"/>
    <w:rsid w:val="00956B40"/>
    <w:rsid w:val="00966ABB"/>
    <w:rsid w:val="009742F3"/>
    <w:rsid w:val="009834DD"/>
    <w:rsid w:val="009903BB"/>
    <w:rsid w:val="0099573B"/>
    <w:rsid w:val="009A1852"/>
    <w:rsid w:val="009B6283"/>
    <w:rsid w:val="009C0863"/>
    <w:rsid w:val="009C50E8"/>
    <w:rsid w:val="009F7C13"/>
    <w:rsid w:val="00A05421"/>
    <w:rsid w:val="00A11931"/>
    <w:rsid w:val="00A1516C"/>
    <w:rsid w:val="00A206AC"/>
    <w:rsid w:val="00A22528"/>
    <w:rsid w:val="00A246F9"/>
    <w:rsid w:val="00A41E42"/>
    <w:rsid w:val="00A4213B"/>
    <w:rsid w:val="00A53B41"/>
    <w:rsid w:val="00A5474A"/>
    <w:rsid w:val="00A70A9C"/>
    <w:rsid w:val="00A7212F"/>
    <w:rsid w:val="00A77D39"/>
    <w:rsid w:val="00A80E5D"/>
    <w:rsid w:val="00A831BB"/>
    <w:rsid w:val="00A86BF4"/>
    <w:rsid w:val="00AA49BC"/>
    <w:rsid w:val="00AB6FA3"/>
    <w:rsid w:val="00AB7D62"/>
    <w:rsid w:val="00AC5323"/>
    <w:rsid w:val="00AF5874"/>
    <w:rsid w:val="00B0669C"/>
    <w:rsid w:val="00B151D3"/>
    <w:rsid w:val="00B21AA2"/>
    <w:rsid w:val="00B2279B"/>
    <w:rsid w:val="00B269B9"/>
    <w:rsid w:val="00B365D6"/>
    <w:rsid w:val="00B440AC"/>
    <w:rsid w:val="00B4745D"/>
    <w:rsid w:val="00B5429F"/>
    <w:rsid w:val="00B5484E"/>
    <w:rsid w:val="00B55EB4"/>
    <w:rsid w:val="00B6123F"/>
    <w:rsid w:val="00B73414"/>
    <w:rsid w:val="00B75A06"/>
    <w:rsid w:val="00B76EE4"/>
    <w:rsid w:val="00B77363"/>
    <w:rsid w:val="00B8749F"/>
    <w:rsid w:val="00B90C25"/>
    <w:rsid w:val="00B97D28"/>
    <w:rsid w:val="00BA24E0"/>
    <w:rsid w:val="00BA581A"/>
    <w:rsid w:val="00BC3525"/>
    <w:rsid w:val="00BD5B11"/>
    <w:rsid w:val="00BE4269"/>
    <w:rsid w:val="00BF16BD"/>
    <w:rsid w:val="00BF345F"/>
    <w:rsid w:val="00BF4BB8"/>
    <w:rsid w:val="00BF6B43"/>
    <w:rsid w:val="00C0127E"/>
    <w:rsid w:val="00C10704"/>
    <w:rsid w:val="00C148C1"/>
    <w:rsid w:val="00C17265"/>
    <w:rsid w:val="00C21102"/>
    <w:rsid w:val="00C24670"/>
    <w:rsid w:val="00C30D09"/>
    <w:rsid w:val="00C44AFC"/>
    <w:rsid w:val="00C45C9E"/>
    <w:rsid w:val="00C46DE1"/>
    <w:rsid w:val="00C54E71"/>
    <w:rsid w:val="00C56D50"/>
    <w:rsid w:val="00C6072A"/>
    <w:rsid w:val="00C65CA7"/>
    <w:rsid w:val="00C92234"/>
    <w:rsid w:val="00CB22AA"/>
    <w:rsid w:val="00CB4667"/>
    <w:rsid w:val="00CB797D"/>
    <w:rsid w:val="00CC00BA"/>
    <w:rsid w:val="00CC50BE"/>
    <w:rsid w:val="00CC7ED8"/>
    <w:rsid w:val="00CD05DF"/>
    <w:rsid w:val="00CD373A"/>
    <w:rsid w:val="00CD5E77"/>
    <w:rsid w:val="00CD7782"/>
    <w:rsid w:val="00CD7BB7"/>
    <w:rsid w:val="00CE4BD2"/>
    <w:rsid w:val="00CF285A"/>
    <w:rsid w:val="00D01F05"/>
    <w:rsid w:val="00D03566"/>
    <w:rsid w:val="00D127CD"/>
    <w:rsid w:val="00D23207"/>
    <w:rsid w:val="00D312D3"/>
    <w:rsid w:val="00D34B18"/>
    <w:rsid w:val="00D3644F"/>
    <w:rsid w:val="00D36D00"/>
    <w:rsid w:val="00D415A5"/>
    <w:rsid w:val="00D44D38"/>
    <w:rsid w:val="00D74054"/>
    <w:rsid w:val="00D75698"/>
    <w:rsid w:val="00D82D82"/>
    <w:rsid w:val="00D82E4E"/>
    <w:rsid w:val="00D85F14"/>
    <w:rsid w:val="00D9488F"/>
    <w:rsid w:val="00DB4FCA"/>
    <w:rsid w:val="00DD16B3"/>
    <w:rsid w:val="00DD6DC3"/>
    <w:rsid w:val="00DE02C3"/>
    <w:rsid w:val="00DE08D1"/>
    <w:rsid w:val="00DF1C89"/>
    <w:rsid w:val="00DF3171"/>
    <w:rsid w:val="00E103C2"/>
    <w:rsid w:val="00E21769"/>
    <w:rsid w:val="00E2516A"/>
    <w:rsid w:val="00E25A6E"/>
    <w:rsid w:val="00E26D14"/>
    <w:rsid w:val="00E32A6A"/>
    <w:rsid w:val="00E35900"/>
    <w:rsid w:val="00E40CC2"/>
    <w:rsid w:val="00E4348F"/>
    <w:rsid w:val="00E4604F"/>
    <w:rsid w:val="00E634AD"/>
    <w:rsid w:val="00E71083"/>
    <w:rsid w:val="00E75866"/>
    <w:rsid w:val="00E818D0"/>
    <w:rsid w:val="00E8696D"/>
    <w:rsid w:val="00E878F1"/>
    <w:rsid w:val="00E90A11"/>
    <w:rsid w:val="00E9353B"/>
    <w:rsid w:val="00EA622F"/>
    <w:rsid w:val="00EA63DF"/>
    <w:rsid w:val="00EC0CAC"/>
    <w:rsid w:val="00ED2773"/>
    <w:rsid w:val="00EE433A"/>
    <w:rsid w:val="00EE4479"/>
    <w:rsid w:val="00EF22D7"/>
    <w:rsid w:val="00EF41CA"/>
    <w:rsid w:val="00EF57AA"/>
    <w:rsid w:val="00EF71CB"/>
    <w:rsid w:val="00F03882"/>
    <w:rsid w:val="00F049E6"/>
    <w:rsid w:val="00F06B7A"/>
    <w:rsid w:val="00F241AD"/>
    <w:rsid w:val="00F4201B"/>
    <w:rsid w:val="00F4733C"/>
    <w:rsid w:val="00F50C71"/>
    <w:rsid w:val="00F75BA8"/>
    <w:rsid w:val="00F933F6"/>
    <w:rsid w:val="00F96E3E"/>
    <w:rsid w:val="00FA3AC5"/>
    <w:rsid w:val="00FB6285"/>
    <w:rsid w:val="00FE3557"/>
    <w:rsid w:val="00FE51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E5C"/>
    <w:rPr>
      <w:rFonts w:asciiTheme="majorBidi" w:hAnsiTheme="majorBidi"/>
      <w:sz w:val="20"/>
    </w:rPr>
  </w:style>
  <w:style w:type="paragraph" w:styleId="Ttulo3">
    <w:name w:val="heading 3"/>
    <w:basedOn w:val="Normal"/>
    <w:link w:val="Ttulo3Char"/>
    <w:uiPriority w:val="9"/>
    <w:qFormat/>
    <w:rsid w:val="00C211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21102"/>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C21102"/>
    <w:rPr>
      <w:color w:val="0000FF"/>
      <w:u w:val="single"/>
    </w:rPr>
  </w:style>
  <w:style w:type="character" w:styleId="Refdecomentrio">
    <w:name w:val="annotation reference"/>
    <w:basedOn w:val="Fontepargpadro"/>
    <w:uiPriority w:val="99"/>
    <w:semiHidden/>
    <w:unhideWhenUsed/>
    <w:rsid w:val="00786C2A"/>
    <w:rPr>
      <w:sz w:val="16"/>
      <w:szCs w:val="16"/>
    </w:rPr>
  </w:style>
  <w:style w:type="paragraph" w:styleId="Textodecomentrio">
    <w:name w:val="annotation text"/>
    <w:basedOn w:val="Normal"/>
    <w:link w:val="TextodecomentrioChar"/>
    <w:uiPriority w:val="99"/>
    <w:semiHidden/>
    <w:unhideWhenUsed/>
    <w:rsid w:val="00786C2A"/>
    <w:pPr>
      <w:spacing w:line="240" w:lineRule="auto"/>
    </w:pPr>
    <w:rPr>
      <w:szCs w:val="20"/>
    </w:rPr>
  </w:style>
  <w:style w:type="character" w:customStyle="1" w:styleId="TextodecomentrioChar">
    <w:name w:val="Texto de comentário Char"/>
    <w:basedOn w:val="Fontepargpadro"/>
    <w:link w:val="Textodecomentrio"/>
    <w:uiPriority w:val="99"/>
    <w:semiHidden/>
    <w:rsid w:val="00786C2A"/>
    <w:rPr>
      <w:sz w:val="20"/>
      <w:szCs w:val="20"/>
    </w:rPr>
  </w:style>
  <w:style w:type="paragraph" w:styleId="Assuntodocomentrio">
    <w:name w:val="annotation subject"/>
    <w:basedOn w:val="Textodecomentrio"/>
    <w:next w:val="Textodecomentrio"/>
    <w:link w:val="AssuntodocomentrioChar"/>
    <w:uiPriority w:val="99"/>
    <w:semiHidden/>
    <w:unhideWhenUsed/>
    <w:rsid w:val="00786C2A"/>
    <w:rPr>
      <w:b/>
      <w:bCs/>
    </w:rPr>
  </w:style>
  <w:style w:type="character" w:customStyle="1" w:styleId="AssuntodocomentrioChar">
    <w:name w:val="Assunto do comentário Char"/>
    <w:basedOn w:val="TextodecomentrioChar"/>
    <w:link w:val="Assuntodocomentrio"/>
    <w:uiPriority w:val="99"/>
    <w:semiHidden/>
    <w:rsid w:val="00786C2A"/>
    <w:rPr>
      <w:b/>
      <w:bCs/>
      <w:sz w:val="20"/>
      <w:szCs w:val="20"/>
    </w:rPr>
  </w:style>
  <w:style w:type="paragraph" w:styleId="Textodebalo">
    <w:name w:val="Balloon Text"/>
    <w:basedOn w:val="Normal"/>
    <w:link w:val="TextodebaloChar"/>
    <w:uiPriority w:val="99"/>
    <w:semiHidden/>
    <w:unhideWhenUsed/>
    <w:rsid w:val="00786C2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6C2A"/>
    <w:rPr>
      <w:rFonts w:ascii="Tahoma" w:hAnsi="Tahoma" w:cs="Tahoma"/>
      <w:sz w:val="16"/>
      <w:szCs w:val="16"/>
    </w:rPr>
  </w:style>
  <w:style w:type="paragraph" w:customStyle="1" w:styleId="DecimalAligned">
    <w:name w:val="Decimal Aligned"/>
    <w:basedOn w:val="Normal"/>
    <w:uiPriority w:val="40"/>
    <w:qFormat/>
    <w:rsid w:val="005C5621"/>
    <w:pPr>
      <w:tabs>
        <w:tab w:val="decimal" w:pos="360"/>
      </w:tabs>
    </w:pPr>
  </w:style>
  <w:style w:type="character" w:styleId="nfaseSutil">
    <w:name w:val="Subtle Emphasis"/>
    <w:basedOn w:val="Fontepargpadro"/>
    <w:uiPriority w:val="19"/>
    <w:qFormat/>
    <w:rsid w:val="005C5621"/>
    <w:rPr>
      <w:rFonts w:ascii="Times New Roman" w:eastAsiaTheme="minorEastAsia" w:hAnsi="Times New Roman" w:cstheme="minorBidi" w:hint="default"/>
      <w:bCs w:val="0"/>
      <w:i/>
      <w:iCs/>
      <w:color w:val="808080" w:themeColor="text1" w:themeTint="7F"/>
      <w:szCs w:val="22"/>
      <w:lang w:val="pt-BR"/>
    </w:rPr>
  </w:style>
  <w:style w:type="table" w:customStyle="1" w:styleId="SombreamentoClaro1">
    <w:name w:val="Sombreamento Claro1"/>
    <w:basedOn w:val="Tabelanormal"/>
    <w:uiPriority w:val="60"/>
    <w:rsid w:val="005C5621"/>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
    <w:name w:val="header"/>
    <w:basedOn w:val="Normal"/>
    <w:link w:val="CabealhoChar"/>
    <w:uiPriority w:val="99"/>
    <w:unhideWhenUsed/>
    <w:rsid w:val="000117C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117C2"/>
  </w:style>
  <w:style w:type="paragraph" w:styleId="Rodap">
    <w:name w:val="footer"/>
    <w:basedOn w:val="Normal"/>
    <w:link w:val="RodapChar"/>
    <w:uiPriority w:val="99"/>
    <w:unhideWhenUsed/>
    <w:rsid w:val="000117C2"/>
    <w:pPr>
      <w:tabs>
        <w:tab w:val="center" w:pos="4252"/>
        <w:tab w:val="right" w:pos="8504"/>
      </w:tabs>
      <w:spacing w:after="0" w:line="240" w:lineRule="auto"/>
    </w:pPr>
  </w:style>
  <w:style w:type="character" w:customStyle="1" w:styleId="RodapChar">
    <w:name w:val="Rodapé Char"/>
    <w:basedOn w:val="Fontepargpadro"/>
    <w:link w:val="Rodap"/>
    <w:uiPriority w:val="99"/>
    <w:rsid w:val="000117C2"/>
  </w:style>
  <w:style w:type="table" w:styleId="Tabelacomgrade">
    <w:name w:val="Table Grid"/>
    <w:basedOn w:val="Tabelanormal"/>
    <w:uiPriority w:val="39"/>
    <w:rsid w:val="00445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445B77"/>
    <w:pPr>
      <w:spacing w:line="240" w:lineRule="auto"/>
    </w:pPr>
    <w:rPr>
      <w:b/>
      <w:bCs/>
      <w:color w:val="4F81BD" w:themeColor="accent1"/>
      <w:sz w:val="18"/>
      <w:szCs w:val="18"/>
    </w:rPr>
  </w:style>
  <w:style w:type="character" w:styleId="nfase">
    <w:name w:val="Emphasis"/>
    <w:basedOn w:val="Fontepargpadro"/>
    <w:uiPriority w:val="20"/>
    <w:qFormat/>
    <w:rsid w:val="00C6072A"/>
    <w:rPr>
      <w:i/>
      <w:iCs/>
    </w:rPr>
  </w:style>
  <w:style w:type="paragraph" w:styleId="SemEspaamento">
    <w:name w:val="No Spacing"/>
    <w:uiPriority w:val="1"/>
    <w:qFormat/>
    <w:rsid w:val="00F933F6"/>
    <w:pPr>
      <w:spacing w:after="0" w:line="240" w:lineRule="auto"/>
    </w:pPr>
    <w:rPr>
      <w:rFonts w:asciiTheme="majorBidi" w:hAnsiTheme="majorBidi"/>
      <w:sz w:val="20"/>
    </w:rPr>
  </w:style>
  <w:style w:type="paragraph" w:styleId="PargrafodaLista">
    <w:name w:val="List Paragraph"/>
    <w:basedOn w:val="Normal"/>
    <w:uiPriority w:val="34"/>
    <w:qFormat/>
    <w:rsid w:val="00CE4B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E5C"/>
    <w:rPr>
      <w:rFonts w:asciiTheme="majorBidi" w:hAnsiTheme="majorBidi"/>
      <w:sz w:val="20"/>
    </w:rPr>
  </w:style>
  <w:style w:type="paragraph" w:styleId="Ttulo3">
    <w:name w:val="heading 3"/>
    <w:basedOn w:val="Normal"/>
    <w:link w:val="Ttulo3Char"/>
    <w:uiPriority w:val="9"/>
    <w:qFormat/>
    <w:rsid w:val="00C211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C21102"/>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C21102"/>
    <w:rPr>
      <w:color w:val="0000FF"/>
      <w:u w:val="single"/>
    </w:rPr>
  </w:style>
  <w:style w:type="character" w:styleId="Refdecomentrio">
    <w:name w:val="annotation reference"/>
    <w:basedOn w:val="Fontepargpadro"/>
    <w:uiPriority w:val="99"/>
    <w:semiHidden/>
    <w:unhideWhenUsed/>
    <w:rsid w:val="00786C2A"/>
    <w:rPr>
      <w:sz w:val="16"/>
      <w:szCs w:val="16"/>
    </w:rPr>
  </w:style>
  <w:style w:type="paragraph" w:styleId="Textodecomentrio">
    <w:name w:val="annotation text"/>
    <w:basedOn w:val="Normal"/>
    <w:link w:val="TextodecomentrioChar"/>
    <w:uiPriority w:val="99"/>
    <w:semiHidden/>
    <w:unhideWhenUsed/>
    <w:rsid w:val="00786C2A"/>
    <w:pPr>
      <w:spacing w:line="240" w:lineRule="auto"/>
    </w:pPr>
    <w:rPr>
      <w:szCs w:val="20"/>
    </w:rPr>
  </w:style>
  <w:style w:type="character" w:customStyle="1" w:styleId="TextodecomentrioChar">
    <w:name w:val="Texto de comentário Char"/>
    <w:basedOn w:val="Fontepargpadro"/>
    <w:link w:val="Textodecomentrio"/>
    <w:uiPriority w:val="99"/>
    <w:semiHidden/>
    <w:rsid w:val="00786C2A"/>
    <w:rPr>
      <w:sz w:val="20"/>
      <w:szCs w:val="20"/>
    </w:rPr>
  </w:style>
  <w:style w:type="paragraph" w:styleId="Assuntodocomentrio">
    <w:name w:val="annotation subject"/>
    <w:basedOn w:val="Textodecomentrio"/>
    <w:next w:val="Textodecomentrio"/>
    <w:link w:val="AssuntodocomentrioChar"/>
    <w:uiPriority w:val="99"/>
    <w:semiHidden/>
    <w:unhideWhenUsed/>
    <w:rsid w:val="00786C2A"/>
    <w:rPr>
      <w:b/>
      <w:bCs/>
    </w:rPr>
  </w:style>
  <w:style w:type="character" w:customStyle="1" w:styleId="AssuntodocomentrioChar">
    <w:name w:val="Assunto do comentário Char"/>
    <w:basedOn w:val="TextodecomentrioChar"/>
    <w:link w:val="Assuntodocomentrio"/>
    <w:uiPriority w:val="99"/>
    <w:semiHidden/>
    <w:rsid w:val="00786C2A"/>
    <w:rPr>
      <w:b/>
      <w:bCs/>
      <w:sz w:val="20"/>
      <w:szCs w:val="20"/>
    </w:rPr>
  </w:style>
  <w:style w:type="paragraph" w:styleId="Textodebalo">
    <w:name w:val="Balloon Text"/>
    <w:basedOn w:val="Normal"/>
    <w:link w:val="TextodebaloChar"/>
    <w:uiPriority w:val="99"/>
    <w:semiHidden/>
    <w:unhideWhenUsed/>
    <w:rsid w:val="00786C2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6C2A"/>
    <w:rPr>
      <w:rFonts w:ascii="Tahoma" w:hAnsi="Tahoma" w:cs="Tahoma"/>
      <w:sz w:val="16"/>
      <w:szCs w:val="16"/>
    </w:rPr>
  </w:style>
  <w:style w:type="paragraph" w:customStyle="1" w:styleId="DecimalAligned">
    <w:name w:val="Decimal Aligned"/>
    <w:basedOn w:val="Normal"/>
    <w:uiPriority w:val="40"/>
    <w:qFormat/>
    <w:rsid w:val="005C5621"/>
    <w:pPr>
      <w:tabs>
        <w:tab w:val="decimal" w:pos="360"/>
      </w:tabs>
    </w:pPr>
  </w:style>
  <w:style w:type="character" w:styleId="nfaseSutil">
    <w:name w:val="Subtle Emphasis"/>
    <w:basedOn w:val="Fontepargpadro"/>
    <w:uiPriority w:val="19"/>
    <w:qFormat/>
    <w:rsid w:val="005C5621"/>
    <w:rPr>
      <w:rFonts w:ascii="Times New Roman" w:eastAsiaTheme="minorEastAsia" w:hAnsi="Times New Roman" w:cstheme="minorBidi" w:hint="default"/>
      <w:bCs w:val="0"/>
      <w:i/>
      <w:iCs/>
      <w:color w:val="808080" w:themeColor="text1" w:themeTint="7F"/>
      <w:szCs w:val="22"/>
      <w:lang w:val="pt-BR"/>
    </w:rPr>
  </w:style>
  <w:style w:type="table" w:customStyle="1" w:styleId="SombreamentoClaro1">
    <w:name w:val="Sombreamento Claro1"/>
    <w:basedOn w:val="Tabelanormal"/>
    <w:uiPriority w:val="60"/>
    <w:rsid w:val="005C5621"/>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
    <w:name w:val="header"/>
    <w:basedOn w:val="Normal"/>
    <w:link w:val="CabealhoChar"/>
    <w:uiPriority w:val="99"/>
    <w:unhideWhenUsed/>
    <w:rsid w:val="000117C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117C2"/>
  </w:style>
  <w:style w:type="paragraph" w:styleId="Rodap">
    <w:name w:val="footer"/>
    <w:basedOn w:val="Normal"/>
    <w:link w:val="RodapChar"/>
    <w:uiPriority w:val="99"/>
    <w:unhideWhenUsed/>
    <w:rsid w:val="000117C2"/>
    <w:pPr>
      <w:tabs>
        <w:tab w:val="center" w:pos="4252"/>
        <w:tab w:val="right" w:pos="8504"/>
      </w:tabs>
      <w:spacing w:after="0" w:line="240" w:lineRule="auto"/>
    </w:pPr>
  </w:style>
  <w:style w:type="character" w:customStyle="1" w:styleId="RodapChar">
    <w:name w:val="Rodapé Char"/>
    <w:basedOn w:val="Fontepargpadro"/>
    <w:link w:val="Rodap"/>
    <w:uiPriority w:val="99"/>
    <w:rsid w:val="000117C2"/>
  </w:style>
  <w:style w:type="table" w:styleId="Tabelacomgrade">
    <w:name w:val="Table Grid"/>
    <w:basedOn w:val="Tabelanormal"/>
    <w:uiPriority w:val="39"/>
    <w:rsid w:val="00445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445B77"/>
    <w:pPr>
      <w:spacing w:line="240" w:lineRule="auto"/>
    </w:pPr>
    <w:rPr>
      <w:b/>
      <w:bCs/>
      <w:color w:val="4F81BD" w:themeColor="accent1"/>
      <w:sz w:val="18"/>
      <w:szCs w:val="18"/>
    </w:rPr>
  </w:style>
  <w:style w:type="character" w:styleId="nfase">
    <w:name w:val="Emphasis"/>
    <w:basedOn w:val="Fontepargpadro"/>
    <w:uiPriority w:val="20"/>
    <w:qFormat/>
    <w:rsid w:val="00C6072A"/>
    <w:rPr>
      <w:i/>
      <w:iCs/>
    </w:rPr>
  </w:style>
  <w:style w:type="paragraph" w:styleId="SemEspaamento">
    <w:name w:val="No Spacing"/>
    <w:uiPriority w:val="1"/>
    <w:qFormat/>
    <w:rsid w:val="00F933F6"/>
    <w:pPr>
      <w:spacing w:after="0" w:line="240" w:lineRule="auto"/>
    </w:pPr>
    <w:rPr>
      <w:rFonts w:asciiTheme="majorBidi" w:hAnsiTheme="majorBidi"/>
      <w:sz w:val="20"/>
    </w:rPr>
  </w:style>
  <w:style w:type="paragraph" w:styleId="PargrafodaLista">
    <w:name w:val="List Paragraph"/>
    <w:basedOn w:val="Normal"/>
    <w:uiPriority w:val="34"/>
    <w:qFormat/>
    <w:rsid w:val="00CE4BD2"/>
    <w:pPr>
      <w:ind w:left="720"/>
      <w:contextualSpacing/>
    </w:pPr>
  </w:style>
</w:styles>
</file>

<file path=word/webSettings.xml><?xml version="1.0" encoding="utf-8"?>
<w:webSettings xmlns:r="http://schemas.openxmlformats.org/officeDocument/2006/relationships" xmlns:w="http://schemas.openxmlformats.org/wordprocessingml/2006/main">
  <w:divs>
    <w:div w:id="831019826">
      <w:bodyDiv w:val="1"/>
      <w:marLeft w:val="0"/>
      <w:marRight w:val="0"/>
      <w:marTop w:val="0"/>
      <w:marBottom w:val="0"/>
      <w:divBdr>
        <w:top w:val="none" w:sz="0" w:space="0" w:color="auto"/>
        <w:left w:val="none" w:sz="0" w:space="0" w:color="auto"/>
        <w:bottom w:val="none" w:sz="0" w:space="0" w:color="auto"/>
        <w:right w:val="none" w:sz="0" w:space="0" w:color="auto"/>
      </w:divBdr>
    </w:div>
    <w:div w:id="939994735">
      <w:bodyDiv w:val="1"/>
      <w:marLeft w:val="0"/>
      <w:marRight w:val="0"/>
      <w:marTop w:val="0"/>
      <w:marBottom w:val="0"/>
      <w:divBdr>
        <w:top w:val="none" w:sz="0" w:space="0" w:color="auto"/>
        <w:left w:val="none" w:sz="0" w:space="0" w:color="auto"/>
        <w:bottom w:val="none" w:sz="0" w:space="0" w:color="auto"/>
        <w:right w:val="none" w:sz="0" w:space="0" w:color="auto"/>
      </w:divBdr>
    </w:div>
    <w:div w:id="1195463314">
      <w:bodyDiv w:val="1"/>
      <w:marLeft w:val="0"/>
      <w:marRight w:val="0"/>
      <w:marTop w:val="0"/>
      <w:marBottom w:val="0"/>
      <w:divBdr>
        <w:top w:val="none" w:sz="0" w:space="0" w:color="auto"/>
        <w:left w:val="none" w:sz="0" w:space="0" w:color="auto"/>
        <w:bottom w:val="none" w:sz="0" w:space="0" w:color="auto"/>
        <w:right w:val="none" w:sz="0" w:space="0" w:color="auto"/>
      </w:divBdr>
    </w:div>
    <w:div w:id="14507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ne.mec.gov.br/images/pdf/notas_tecnicas_pne_2011_2020.pdf."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6D33D-2FBA-412A-8502-6973926B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4605</Words>
  <Characters>24869</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2018-07-26T19:03:00Z</dcterms:created>
  <dcterms:modified xsi:type="dcterms:W3CDTF">2018-07-27T11:07:00Z</dcterms:modified>
</cp:coreProperties>
</file>