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F0CD" w14:textId="788033E9" w:rsidR="007843B7" w:rsidRPr="002920A0" w:rsidRDefault="005A6364" w:rsidP="00006C5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525028017"/>
      <w:r w:rsidRPr="002920A0">
        <w:rPr>
          <w:rFonts w:ascii="Times New Roman" w:hAnsi="Times New Roman" w:cs="Times New Roman"/>
          <w:b/>
          <w:sz w:val="20"/>
          <w:szCs w:val="20"/>
        </w:rPr>
        <w:t xml:space="preserve">CARACTERÍSTICAS ANTROPOMÉTRICAS E MOTORAS EM </w:t>
      </w:r>
      <w:r w:rsidR="00CA4A2A" w:rsidRPr="002920A0">
        <w:rPr>
          <w:rFonts w:ascii="Times New Roman" w:hAnsi="Times New Roman" w:cs="Times New Roman"/>
          <w:b/>
          <w:sz w:val="20"/>
          <w:szCs w:val="20"/>
        </w:rPr>
        <w:t>JOGADORES</w:t>
      </w:r>
      <w:r w:rsidRPr="002920A0">
        <w:rPr>
          <w:rFonts w:ascii="Times New Roman" w:hAnsi="Times New Roman" w:cs="Times New Roman"/>
          <w:b/>
          <w:sz w:val="20"/>
          <w:szCs w:val="20"/>
        </w:rPr>
        <w:t xml:space="preserve"> DE FUTEBOL: DIFERENÇAS ENTRE CATEGORIAS </w:t>
      </w:r>
      <w:r w:rsidR="00FB1D00" w:rsidRPr="002920A0">
        <w:rPr>
          <w:rFonts w:ascii="Times New Roman" w:hAnsi="Times New Roman" w:cs="Times New Roman"/>
          <w:b/>
          <w:sz w:val="20"/>
          <w:szCs w:val="20"/>
        </w:rPr>
        <w:t>SUB17</w:t>
      </w:r>
      <w:r w:rsidRPr="002920A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B1D00" w:rsidRPr="002920A0">
        <w:rPr>
          <w:rFonts w:ascii="Times New Roman" w:hAnsi="Times New Roman" w:cs="Times New Roman"/>
          <w:b/>
          <w:sz w:val="20"/>
          <w:szCs w:val="20"/>
        </w:rPr>
        <w:t>SUB19</w:t>
      </w:r>
      <w:r w:rsidRPr="002920A0">
        <w:rPr>
          <w:rFonts w:ascii="Times New Roman" w:hAnsi="Times New Roman" w:cs="Times New Roman"/>
          <w:b/>
          <w:sz w:val="20"/>
          <w:szCs w:val="20"/>
        </w:rPr>
        <w:t xml:space="preserve"> E PROFISSIONAL.</w:t>
      </w:r>
    </w:p>
    <w:p w14:paraId="2A97BEF1" w14:textId="77777777" w:rsidR="005A6364" w:rsidRPr="002920A0" w:rsidRDefault="005A6364" w:rsidP="004A79FD">
      <w:pPr>
        <w:spacing w:line="360" w:lineRule="auto"/>
        <w:jc w:val="both"/>
        <w:rPr>
          <w:sz w:val="20"/>
          <w:szCs w:val="20"/>
        </w:rPr>
      </w:pPr>
    </w:p>
    <w:p w14:paraId="1A84EE8E" w14:textId="77777777" w:rsidR="005A6364" w:rsidRPr="002920A0" w:rsidRDefault="00FD67AC" w:rsidP="00006C58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ANTROPHOMETRIC AND MOTOR CARATHERISTICS IN SOCCER PLAYERS: </w:t>
      </w:r>
      <w:r w:rsidR="00CA4A2A" w:rsidRPr="002920A0">
        <w:rPr>
          <w:rFonts w:ascii="Times New Roman" w:hAnsi="Times New Roman" w:cs="Times New Roman"/>
          <w:b/>
          <w:sz w:val="20"/>
          <w:szCs w:val="20"/>
          <w:lang w:val="en-US"/>
        </w:rPr>
        <w:t>DIFFERENCES BETWEEN U</w:t>
      </w: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>NDER 17, UNDER 19 AND PROFESSIONAL CATEGORIES.</w:t>
      </w:r>
    </w:p>
    <w:p w14:paraId="78C0909A" w14:textId="77777777" w:rsidR="005A6364" w:rsidRPr="002920A0" w:rsidRDefault="005A6364" w:rsidP="004A79FD">
      <w:pPr>
        <w:spacing w:line="360" w:lineRule="auto"/>
        <w:jc w:val="both"/>
        <w:rPr>
          <w:sz w:val="20"/>
          <w:szCs w:val="20"/>
          <w:lang w:val="en-US"/>
        </w:rPr>
      </w:pPr>
    </w:p>
    <w:p w14:paraId="0E786E0B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D22467B" w14:textId="77777777" w:rsidR="00430331" w:rsidRPr="002920A0" w:rsidRDefault="00430331" w:rsidP="004A79FD">
      <w:pPr>
        <w:spacing w:line="360" w:lineRule="auto"/>
        <w:jc w:val="both"/>
        <w:rPr>
          <w:rStyle w:val="Hyperlink"/>
          <w:rFonts w:ascii="Arial" w:hAnsi="Arial" w:cs="Arial"/>
          <w:color w:val="auto"/>
          <w:sz w:val="20"/>
          <w:szCs w:val="20"/>
          <w:lang w:val="en-US"/>
        </w:rPr>
      </w:pPr>
    </w:p>
    <w:p w14:paraId="66F6B625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1B6A500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6E4B8A1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F8BEB34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5CB0753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8E4E867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0B46499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3842FBA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127CCDB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EEAE90B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4FB0BA9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DFB22DF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6757BA2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414DFA7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FD4CF6D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226668F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6394D40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F5546CC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589E2F0" w14:textId="77777777" w:rsidR="005A6364" w:rsidRPr="002920A0" w:rsidRDefault="005A6364" w:rsidP="004A79FD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79B0FB5" w14:textId="77777777" w:rsidR="00DB5BA2" w:rsidRPr="002920A0" w:rsidRDefault="00DB5BA2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BA423B7" w14:textId="1C2A8E20" w:rsidR="00CE75D4" w:rsidRPr="002920A0" w:rsidRDefault="005B5848" w:rsidP="004A79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lastRenderedPageBreak/>
        <w:t>RESUMO</w:t>
      </w:r>
      <w:r w:rsidR="002046D5" w:rsidRPr="002920A0">
        <w:rPr>
          <w:rFonts w:ascii="Times New Roman" w:hAnsi="Times New Roman" w:cs="Times New Roman"/>
          <w:b/>
          <w:sz w:val="20"/>
          <w:szCs w:val="20"/>
        </w:rPr>
        <w:t>:</w:t>
      </w:r>
      <w:r w:rsidR="00A411C1" w:rsidRPr="002920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11C1" w:rsidRPr="002920A0">
        <w:rPr>
          <w:rFonts w:ascii="Times New Roman" w:hAnsi="Times New Roman" w:cs="Times New Roman"/>
          <w:sz w:val="20"/>
          <w:szCs w:val="20"/>
        </w:rPr>
        <w:t xml:space="preserve">O objetivo do presente estudo </w:t>
      </w:r>
      <w:r w:rsidR="00F5362D" w:rsidRPr="002920A0">
        <w:rPr>
          <w:rFonts w:ascii="Times New Roman" w:hAnsi="Times New Roman" w:cs="Times New Roman"/>
          <w:sz w:val="20"/>
          <w:szCs w:val="20"/>
        </w:rPr>
        <w:t xml:space="preserve">foi </w:t>
      </w:r>
      <w:r w:rsidR="000D6F98" w:rsidRPr="002920A0">
        <w:rPr>
          <w:rFonts w:ascii="Times New Roman" w:hAnsi="Times New Roman" w:cs="Times New Roman"/>
          <w:sz w:val="20"/>
          <w:szCs w:val="20"/>
        </w:rPr>
        <w:t xml:space="preserve">analisar e comparar as características antropométricas e motoras de atletas </w:t>
      </w:r>
      <w:r w:rsidR="00F5362D" w:rsidRPr="002920A0">
        <w:rPr>
          <w:rFonts w:ascii="Times New Roman" w:hAnsi="Times New Roman" w:cs="Times New Roman"/>
          <w:sz w:val="20"/>
          <w:szCs w:val="20"/>
        </w:rPr>
        <w:t>pertencentes as</w:t>
      </w:r>
      <w:r w:rsidR="000D6F98" w:rsidRPr="002920A0">
        <w:rPr>
          <w:rFonts w:ascii="Times New Roman" w:hAnsi="Times New Roman" w:cs="Times New Roman"/>
          <w:sz w:val="20"/>
          <w:szCs w:val="20"/>
        </w:rPr>
        <w:t xml:space="preserve"> categorias Sub17, Sub19 e Profissional</w:t>
      </w:r>
      <w:r w:rsidR="00F5362D" w:rsidRPr="002920A0">
        <w:rPr>
          <w:rFonts w:ascii="Times New Roman" w:hAnsi="Times New Roman" w:cs="Times New Roman"/>
          <w:sz w:val="20"/>
          <w:szCs w:val="20"/>
        </w:rPr>
        <w:t>. Todos os dados foram coletados anteriormente ao início da temporada competitiva</w:t>
      </w:r>
      <w:r w:rsidR="00754976" w:rsidRPr="002920A0">
        <w:rPr>
          <w:rFonts w:ascii="Times New Roman" w:hAnsi="Times New Roman" w:cs="Times New Roman"/>
          <w:sz w:val="20"/>
          <w:szCs w:val="20"/>
        </w:rPr>
        <w:t>. A amostra deste estudo foi c</w:t>
      </w:r>
      <w:r w:rsidR="000C2F4A" w:rsidRPr="002920A0">
        <w:rPr>
          <w:rFonts w:ascii="Times New Roman" w:hAnsi="Times New Roman" w:cs="Times New Roman"/>
          <w:sz w:val="20"/>
          <w:szCs w:val="20"/>
        </w:rPr>
        <w:t>omposta</w:t>
      </w:r>
      <w:r w:rsidR="00754976" w:rsidRPr="002920A0">
        <w:rPr>
          <w:rFonts w:ascii="Times New Roman" w:hAnsi="Times New Roman" w:cs="Times New Roman"/>
          <w:sz w:val="20"/>
          <w:szCs w:val="20"/>
        </w:rPr>
        <w:t xml:space="preserve"> por 48 futebolistas masculinos divididos em três grupos</w:t>
      </w:r>
      <w:r w:rsidR="0070648B" w:rsidRPr="002920A0">
        <w:rPr>
          <w:rFonts w:ascii="Times New Roman" w:hAnsi="Times New Roman" w:cs="Times New Roman"/>
          <w:sz w:val="20"/>
          <w:szCs w:val="20"/>
        </w:rPr>
        <w:t xml:space="preserve">: Sub17 (n=14), Sub19 (n=14) </w:t>
      </w:r>
      <w:proofErr w:type="gramStart"/>
      <w:r w:rsidR="00FE15B0" w:rsidRPr="002920A0">
        <w:rPr>
          <w:rFonts w:ascii="Times New Roman" w:hAnsi="Times New Roman" w:cs="Times New Roman"/>
          <w:sz w:val="20"/>
          <w:szCs w:val="20"/>
        </w:rPr>
        <w:t>e Profissional</w:t>
      </w:r>
      <w:proofErr w:type="gramEnd"/>
      <w:r w:rsidR="0070648B" w:rsidRPr="002920A0">
        <w:rPr>
          <w:rFonts w:ascii="Times New Roman" w:hAnsi="Times New Roman" w:cs="Times New Roman"/>
          <w:sz w:val="20"/>
          <w:szCs w:val="20"/>
        </w:rPr>
        <w:t xml:space="preserve"> (n=14)</w:t>
      </w:r>
      <w:r w:rsidR="00FE15B0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CB4313" w:rsidRPr="002920A0">
        <w:rPr>
          <w:rFonts w:ascii="Times New Roman" w:hAnsi="Times New Roman" w:cs="Times New Roman"/>
          <w:sz w:val="20"/>
          <w:szCs w:val="20"/>
        </w:rPr>
        <w:t xml:space="preserve">Para avaliar as características antropométricas foram realizadas avaliações de estatura e de composição corporal </w:t>
      </w:r>
      <w:r w:rsidR="009845E1" w:rsidRPr="002920A0">
        <w:rPr>
          <w:rFonts w:ascii="Times New Roman" w:hAnsi="Times New Roman" w:cs="Times New Roman"/>
          <w:sz w:val="20"/>
          <w:szCs w:val="20"/>
        </w:rPr>
        <w:t xml:space="preserve">por meio de </w:t>
      </w:r>
      <w:proofErr w:type="spellStart"/>
      <w:r w:rsidR="00CB4313" w:rsidRPr="002920A0">
        <w:rPr>
          <w:rFonts w:ascii="Times New Roman" w:hAnsi="Times New Roman" w:cs="Times New Roman"/>
          <w:sz w:val="20"/>
          <w:szCs w:val="20"/>
        </w:rPr>
        <w:t>Plestimografia</w:t>
      </w:r>
      <w:proofErr w:type="spellEnd"/>
      <w:r w:rsidR="00CB4313" w:rsidRPr="002920A0">
        <w:rPr>
          <w:rFonts w:ascii="Times New Roman" w:hAnsi="Times New Roman" w:cs="Times New Roman"/>
          <w:sz w:val="20"/>
          <w:szCs w:val="20"/>
        </w:rPr>
        <w:t xml:space="preserve"> por deslocamento de ar</w:t>
      </w:r>
      <w:r w:rsidR="009845E1" w:rsidRPr="002920A0">
        <w:rPr>
          <w:rFonts w:ascii="Times New Roman" w:hAnsi="Times New Roman" w:cs="Times New Roman"/>
          <w:sz w:val="20"/>
          <w:szCs w:val="20"/>
        </w:rPr>
        <w:t>. Já para determinação das características motoras foram realizados</w:t>
      </w:r>
      <w:r w:rsidR="009E498B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6931D2" w:rsidRPr="002920A0">
        <w:rPr>
          <w:rFonts w:ascii="Times New Roman" w:hAnsi="Times New Roman" w:cs="Times New Roman"/>
          <w:sz w:val="20"/>
          <w:szCs w:val="20"/>
        </w:rPr>
        <w:t>o teste de resistência aeróbia (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IR1); 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Counter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movement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jump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(CMJ); 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Squat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31D2" w:rsidRPr="002920A0">
        <w:rPr>
          <w:rFonts w:ascii="Times New Roman" w:hAnsi="Times New Roman" w:cs="Times New Roman"/>
          <w:sz w:val="20"/>
          <w:szCs w:val="20"/>
        </w:rPr>
        <w:t>jump</w:t>
      </w:r>
      <w:proofErr w:type="spellEnd"/>
      <w:r w:rsidR="006931D2" w:rsidRPr="002920A0">
        <w:rPr>
          <w:rFonts w:ascii="Times New Roman" w:hAnsi="Times New Roman" w:cs="Times New Roman"/>
          <w:sz w:val="20"/>
          <w:szCs w:val="20"/>
        </w:rPr>
        <w:t xml:space="preserve"> (SJ); performance de </w:t>
      </w:r>
      <w:r w:rsidR="006931D2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6931D2" w:rsidRPr="002920A0">
        <w:rPr>
          <w:rFonts w:ascii="Times New Roman" w:hAnsi="Times New Roman" w:cs="Times New Roman"/>
          <w:sz w:val="20"/>
          <w:szCs w:val="20"/>
        </w:rPr>
        <w:t xml:space="preserve"> 5m e 30m e potência </w:t>
      </w:r>
      <w:r w:rsidR="00D04718" w:rsidRPr="002920A0">
        <w:rPr>
          <w:rFonts w:ascii="Times New Roman" w:hAnsi="Times New Roman" w:cs="Times New Roman"/>
          <w:sz w:val="20"/>
          <w:szCs w:val="20"/>
        </w:rPr>
        <w:t xml:space="preserve">anaeróbia (RAST teste) para determinação das potências máxima, média e mínima. </w:t>
      </w:r>
      <w:r w:rsidR="003C048F" w:rsidRPr="002920A0">
        <w:rPr>
          <w:rFonts w:ascii="Times New Roman" w:hAnsi="Times New Roman" w:cs="Times New Roman"/>
          <w:sz w:val="20"/>
          <w:szCs w:val="20"/>
        </w:rPr>
        <w:t xml:space="preserve">Para determinar as diferenças entre as categorias no que se refere as características antropométricas e motoras uma ANOVA </w:t>
      </w:r>
      <w:proofErr w:type="spellStart"/>
      <w:r w:rsidR="002F76B4" w:rsidRPr="002920A0">
        <w:rPr>
          <w:rFonts w:ascii="Times New Roman" w:hAnsi="Times New Roman" w:cs="Times New Roman"/>
          <w:i/>
          <w:sz w:val="20"/>
          <w:szCs w:val="20"/>
        </w:rPr>
        <w:t>one</w:t>
      </w:r>
      <w:proofErr w:type="spellEnd"/>
      <w:r w:rsidR="002F76B4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F76B4" w:rsidRPr="002920A0">
        <w:rPr>
          <w:rFonts w:ascii="Times New Roman" w:hAnsi="Times New Roman" w:cs="Times New Roman"/>
          <w:i/>
          <w:sz w:val="20"/>
          <w:szCs w:val="20"/>
        </w:rPr>
        <w:t>way</w:t>
      </w:r>
      <w:proofErr w:type="spellEnd"/>
      <w:r w:rsidR="002F76B4" w:rsidRPr="002920A0">
        <w:rPr>
          <w:rFonts w:ascii="Times New Roman" w:hAnsi="Times New Roman" w:cs="Times New Roman"/>
          <w:sz w:val="20"/>
          <w:szCs w:val="20"/>
        </w:rPr>
        <w:t xml:space="preserve"> de medidas repetidas complementando-se com o teste </w:t>
      </w:r>
      <w:r w:rsidR="002F76B4" w:rsidRPr="002920A0">
        <w:rPr>
          <w:rFonts w:ascii="Times New Roman" w:hAnsi="Times New Roman" w:cs="Times New Roman"/>
          <w:i/>
          <w:sz w:val="20"/>
          <w:szCs w:val="20"/>
        </w:rPr>
        <w:t>post-hoc</w:t>
      </w:r>
      <w:r w:rsidR="002F76B4" w:rsidRPr="002920A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2F76B4" w:rsidRPr="002920A0">
        <w:rPr>
          <w:rFonts w:ascii="Times New Roman" w:hAnsi="Times New Roman" w:cs="Times New Roman"/>
          <w:sz w:val="20"/>
          <w:szCs w:val="20"/>
        </w:rPr>
        <w:t>Bonferroni</w:t>
      </w:r>
      <w:proofErr w:type="spellEnd"/>
      <w:r w:rsidR="006A0ACD" w:rsidRPr="002920A0">
        <w:rPr>
          <w:rFonts w:ascii="Times New Roman" w:hAnsi="Times New Roman" w:cs="Times New Roman"/>
          <w:sz w:val="20"/>
          <w:szCs w:val="20"/>
        </w:rPr>
        <w:t xml:space="preserve"> foi utilizado, levando-se em consideração um nível de significância de p&gt;0,016.</w:t>
      </w:r>
      <w:r w:rsidR="00276DC2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34805" w:rsidRPr="002920A0">
        <w:rPr>
          <w:rFonts w:ascii="Times New Roman" w:hAnsi="Times New Roman" w:cs="Times New Roman"/>
          <w:sz w:val="20"/>
          <w:szCs w:val="20"/>
        </w:rPr>
        <w:t>Atletas profissionais apresenta</w:t>
      </w:r>
      <w:r w:rsidR="004660B4" w:rsidRPr="002920A0">
        <w:rPr>
          <w:rFonts w:ascii="Times New Roman" w:hAnsi="Times New Roman" w:cs="Times New Roman"/>
          <w:sz w:val="20"/>
          <w:szCs w:val="20"/>
        </w:rPr>
        <w:t xml:space="preserve">ram maiores valores de peso corporal e massa magra absoluta se comparadas as categorias </w:t>
      </w:r>
      <w:r w:rsidR="00010DCA" w:rsidRPr="002920A0">
        <w:rPr>
          <w:rFonts w:ascii="Times New Roman" w:hAnsi="Times New Roman" w:cs="Times New Roman"/>
          <w:sz w:val="20"/>
          <w:szCs w:val="20"/>
        </w:rPr>
        <w:t>S</w:t>
      </w:r>
      <w:r w:rsidR="004660B4" w:rsidRPr="002920A0">
        <w:rPr>
          <w:rFonts w:ascii="Times New Roman" w:hAnsi="Times New Roman" w:cs="Times New Roman"/>
          <w:sz w:val="20"/>
          <w:szCs w:val="20"/>
        </w:rPr>
        <w:t>ub</w:t>
      </w:r>
      <w:r w:rsidR="00010DCA" w:rsidRPr="002920A0">
        <w:rPr>
          <w:rFonts w:ascii="Times New Roman" w:hAnsi="Times New Roman" w:cs="Times New Roman"/>
          <w:sz w:val="20"/>
          <w:szCs w:val="20"/>
        </w:rPr>
        <w:t xml:space="preserve">17 e Sub19, não sendo identificadas diferenças para </w:t>
      </w:r>
      <w:r w:rsidR="00C82448" w:rsidRPr="002920A0">
        <w:rPr>
          <w:rFonts w:ascii="Times New Roman" w:hAnsi="Times New Roman" w:cs="Times New Roman"/>
          <w:sz w:val="20"/>
          <w:szCs w:val="20"/>
        </w:rPr>
        <w:t xml:space="preserve">massa gorda absoluta e </w:t>
      </w:r>
      <w:r w:rsidR="00DF51F8" w:rsidRPr="002920A0">
        <w:rPr>
          <w:rFonts w:ascii="Times New Roman" w:hAnsi="Times New Roman" w:cs="Times New Roman"/>
          <w:sz w:val="20"/>
          <w:szCs w:val="20"/>
        </w:rPr>
        <w:t xml:space="preserve">relativa e massa magra relativa. </w:t>
      </w:r>
      <w:r w:rsidR="00036BC6" w:rsidRPr="002920A0">
        <w:rPr>
          <w:rFonts w:ascii="Times New Roman" w:hAnsi="Times New Roman" w:cs="Times New Roman"/>
          <w:sz w:val="20"/>
          <w:szCs w:val="20"/>
        </w:rPr>
        <w:t>Não foram identificadas diferenças antropométricas entre os atletas das categorias Sub17 e Sub19.</w:t>
      </w:r>
      <w:r w:rsidR="00C809CC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F0B7D" w:rsidRPr="002920A0">
        <w:rPr>
          <w:rFonts w:ascii="Times New Roman" w:hAnsi="Times New Roman" w:cs="Times New Roman"/>
          <w:sz w:val="20"/>
          <w:szCs w:val="20"/>
        </w:rPr>
        <w:t xml:space="preserve">Atletas profissionais apresentaram valores de CMJ, SJ, </w:t>
      </w:r>
      <w:r w:rsidR="001F0B7D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1F0B7D" w:rsidRPr="002920A0">
        <w:rPr>
          <w:rFonts w:ascii="Times New Roman" w:hAnsi="Times New Roman" w:cs="Times New Roman"/>
          <w:sz w:val="20"/>
          <w:szCs w:val="20"/>
        </w:rPr>
        <w:t xml:space="preserve"> de 30m e</w:t>
      </w:r>
      <w:r w:rsidR="006F2A7B" w:rsidRPr="002920A0">
        <w:rPr>
          <w:rFonts w:ascii="Times New Roman" w:hAnsi="Times New Roman" w:cs="Times New Roman"/>
          <w:sz w:val="20"/>
          <w:szCs w:val="20"/>
        </w:rPr>
        <w:t xml:space="preserve"> potência máxima, média e mínima maiores do que atletas Sub17 e Sub19, não apresentando diferença em relação ao </w:t>
      </w:r>
      <w:proofErr w:type="spellStart"/>
      <w:r w:rsidR="006F2A7B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6F2A7B" w:rsidRPr="002920A0">
        <w:rPr>
          <w:rFonts w:ascii="Times New Roman" w:hAnsi="Times New Roman" w:cs="Times New Roman"/>
          <w:sz w:val="20"/>
          <w:szCs w:val="20"/>
        </w:rPr>
        <w:t xml:space="preserve"> IR1 e</w:t>
      </w:r>
      <w:r w:rsidR="006F2A7B" w:rsidRPr="002920A0">
        <w:rPr>
          <w:rFonts w:ascii="Times New Roman" w:hAnsi="Times New Roman" w:cs="Times New Roman"/>
          <w:i/>
          <w:sz w:val="20"/>
          <w:szCs w:val="20"/>
        </w:rPr>
        <w:t xml:space="preserve"> sprint</w:t>
      </w:r>
      <w:r w:rsidR="006F2A7B" w:rsidRPr="002920A0">
        <w:rPr>
          <w:rFonts w:ascii="Times New Roman" w:hAnsi="Times New Roman" w:cs="Times New Roman"/>
          <w:sz w:val="20"/>
          <w:szCs w:val="20"/>
        </w:rPr>
        <w:t xml:space="preserve"> de 5m.</w:t>
      </w:r>
      <w:r w:rsidR="00EB1414" w:rsidRPr="002920A0">
        <w:rPr>
          <w:rFonts w:ascii="Times New Roman" w:hAnsi="Times New Roman" w:cs="Times New Roman"/>
          <w:sz w:val="20"/>
          <w:szCs w:val="20"/>
        </w:rPr>
        <w:t xml:space="preserve"> Atletas Sub19 apresentaram maiores valores </w:t>
      </w:r>
      <w:r w:rsidR="00306D26" w:rsidRPr="002920A0">
        <w:rPr>
          <w:rFonts w:ascii="Times New Roman" w:hAnsi="Times New Roman" w:cs="Times New Roman"/>
          <w:sz w:val="20"/>
          <w:szCs w:val="20"/>
        </w:rPr>
        <w:t>de</w:t>
      </w:r>
      <w:r w:rsidR="00EB1414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B1414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EB1414" w:rsidRPr="002920A0">
        <w:rPr>
          <w:rFonts w:ascii="Times New Roman" w:hAnsi="Times New Roman" w:cs="Times New Roman"/>
          <w:sz w:val="20"/>
          <w:szCs w:val="20"/>
        </w:rPr>
        <w:t xml:space="preserve"> IR1 se comparados ao</w:t>
      </w:r>
      <w:r w:rsidR="00306D26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EB1414" w:rsidRPr="002920A0">
        <w:rPr>
          <w:rFonts w:ascii="Times New Roman" w:hAnsi="Times New Roman" w:cs="Times New Roman"/>
          <w:sz w:val="20"/>
          <w:szCs w:val="20"/>
        </w:rPr>
        <w:t xml:space="preserve">Sub17 e Profissionais e maiores valores de CMJ, </w:t>
      </w:r>
      <w:r w:rsidR="008533EA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8533EA" w:rsidRPr="002920A0">
        <w:rPr>
          <w:rFonts w:ascii="Times New Roman" w:hAnsi="Times New Roman" w:cs="Times New Roman"/>
          <w:sz w:val="20"/>
          <w:szCs w:val="20"/>
        </w:rPr>
        <w:t xml:space="preserve"> de 30m e </w:t>
      </w:r>
      <w:r w:rsidR="00F022A6" w:rsidRPr="002920A0">
        <w:rPr>
          <w:rFonts w:ascii="Times New Roman" w:hAnsi="Times New Roman" w:cs="Times New Roman"/>
          <w:sz w:val="20"/>
          <w:szCs w:val="20"/>
        </w:rPr>
        <w:t>potência</w:t>
      </w:r>
      <w:r w:rsidR="008533EA" w:rsidRPr="002920A0">
        <w:rPr>
          <w:rFonts w:ascii="Times New Roman" w:hAnsi="Times New Roman" w:cs="Times New Roman"/>
          <w:sz w:val="20"/>
          <w:szCs w:val="20"/>
        </w:rPr>
        <w:t xml:space="preserve"> média e mínima se comparado aos atletas Sub17.</w:t>
      </w:r>
      <w:r w:rsidR="00523276" w:rsidRPr="002920A0">
        <w:rPr>
          <w:rFonts w:ascii="Times New Roman" w:hAnsi="Times New Roman" w:cs="Times New Roman"/>
          <w:sz w:val="20"/>
          <w:szCs w:val="20"/>
        </w:rPr>
        <w:t xml:space="preserve"> Atletas de diferentes categorias apresentam características antropométricas e motoras</w:t>
      </w:r>
      <w:r w:rsidR="001A287D" w:rsidRPr="002920A0">
        <w:rPr>
          <w:rFonts w:ascii="Times New Roman" w:hAnsi="Times New Roman" w:cs="Times New Roman"/>
          <w:sz w:val="20"/>
          <w:szCs w:val="20"/>
        </w:rPr>
        <w:t xml:space="preserve"> distintas, </w:t>
      </w:r>
      <w:r w:rsidR="003F63C7" w:rsidRPr="002920A0">
        <w:rPr>
          <w:rFonts w:ascii="Times New Roman" w:hAnsi="Times New Roman" w:cs="Times New Roman"/>
          <w:sz w:val="20"/>
          <w:szCs w:val="20"/>
        </w:rPr>
        <w:t xml:space="preserve">enfatizando a importância em </w:t>
      </w:r>
      <w:r w:rsidR="00F022A6" w:rsidRPr="002920A0">
        <w:rPr>
          <w:rFonts w:ascii="Times New Roman" w:hAnsi="Times New Roman" w:cs="Times New Roman"/>
          <w:sz w:val="20"/>
          <w:szCs w:val="20"/>
        </w:rPr>
        <w:t xml:space="preserve">acompanhar </w:t>
      </w:r>
      <w:r w:rsidR="00362B9B" w:rsidRPr="002920A0">
        <w:rPr>
          <w:rFonts w:ascii="Times New Roman" w:hAnsi="Times New Roman" w:cs="Times New Roman"/>
          <w:sz w:val="20"/>
          <w:szCs w:val="20"/>
        </w:rPr>
        <w:t>o desenvolvimento d</w:t>
      </w:r>
      <w:r w:rsidR="00997EEB" w:rsidRPr="002920A0">
        <w:rPr>
          <w:rFonts w:ascii="Times New Roman" w:hAnsi="Times New Roman" w:cs="Times New Roman"/>
          <w:sz w:val="20"/>
          <w:szCs w:val="20"/>
        </w:rPr>
        <w:t>esta</w:t>
      </w:r>
      <w:r w:rsidR="003F63C7" w:rsidRPr="002920A0">
        <w:rPr>
          <w:rFonts w:ascii="Times New Roman" w:hAnsi="Times New Roman" w:cs="Times New Roman"/>
          <w:sz w:val="20"/>
          <w:szCs w:val="20"/>
        </w:rPr>
        <w:t xml:space="preserve">s características </w:t>
      </w:r>
      <w:r w:rsidR="00306D26" w:rsidRPr="002920A0">
        <w:rPr>
          <w:rFonts w:ascii="Times New Roman" w:hAnsi="Times New Roman" w:cs="Times New Roman"/>
          <w:sz w:val="20"/>
          <w:szCs w:val="20"/>
        </w:rPr>
        <w:t>de acordo com a idade.</w:t>
      </w:r>
    </w:p>
    <w:p w14:paraId="52FAF17B" w14:textId="77777777" w:rsidR="00CE75D4" w:rsidRPr="002920A0" w:rsidRDefault="0044446F" w:rsidP="004A79F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>Palavras-chave:</w:t>
      </w:r>
      <w:r w:rsidR="002B381B" w:rsidRPr="002920A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37C0C" w:rsidRPr="002920A0">
        <w:rPr>
          <w:rFonts w:ascii="Times New Roman" w:hAnsi="Times New Roman" w:cs="Times New Roman"/>
          <w:sz w:val="20"/>
          <w:szCs w:val="20"/>
        </w:rPr>
        <w:t>Antopometria</w:t>
      </w:r>
      <w:proofErr w:type="spellEnd"/>
      <w:r w:rsidR="00437C0C" w:rsidRPr="002920A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292141" w:rsidRPr="002920A0">
        <w:rPr>
          <w:rFonts w:ascii="Times New Roman" w:hAnsi="Times New Roman" w:cs="Times New Roman"/>
          <w:sz w:val="20"/>
          <w:szCs w:val="20"/>
        </w:rPr>
        <w:t>Desempenho atlético</w:t>
      </w:r>
      <w:r w:rsidR="002B381B" w:rsidRPr="002920A0">
        <w:rPr>
          <w:rFonts w:ascii="Times New Roman" w:hAnsi="Times New Roman" w:cs="Times New Roman"/>
          <w:sz w:val="20"/>
          <w:szCs w:val="20"/>
        </w:rPr>
        <w:t xml:space="preserve">, Futebol, </w:t>
      </w:r>
    </w:p>
    <w:p w14:paraId="000ED8E6" w14:textId="77777777" w:rsidR="00D85A45" w:rsidRPr="002920A0" w:rsidRDefault="00D85A45" w:rsidP="004A79FD">
      <w:pPr>
        <w:spacing w:line="240" w:lineRule="auto"/>
        <w:jc w:val="both"/>
        <w:rPr>
          <w:sz w:val="20"/>
          <w:szCs w:val="20"/>
        </w:rPr>
      </w:pPr>
    </w:p>
    <w:p w14:paraId="54A3A188" w14:textId="77777777" w:rsidR="008A0644" w:rsidRPr="002920A0" w:rsidRDefault="0044446F" w:rsidP="004A79FD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  <w:r w:rsidR="008454B5"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="00381E90" w:rsidRPr="002920A0">
        <w:rPr>
          <w:rFonts w:ascii="Times New Roman" w:hAnsi="Times New Roman" w:cs="Times New Roman"/>
          <w:sz w:val="20"/>
          <w:szCs w:val="20"/>
          <w:lang w:val="en-US"/>
        </w:rPr>
        <w:t>The aim</w:t>
      </w:r>
      <w:r w:rsidR="00381E90"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381E90" w:rsidRPr="002920A0">
        <w:rPr>
          <w:rFonts w:ascii="Times New Roman" w:hAnsi="Times New Roman" w:cs="Times New Roman"/>
          <w:sz w:val="20"/>
          <w:szCs w:val="20"/>
          <w:lang w:val="en-US"/>
        </w:rPr>
        <w:t>of the present study was to analyze and compare the anthropometric and motor characteristics of</w:t>
      </w:r>
      <w:r w:rsidR="004B6B3E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under 17, under 19 and Professional athletes. All data were </w:t>
      </w:r>
      <w:r w:rsidR="00FF4B69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collected prior to the beginning of the competitive season. The </w:t>
      </w:r>
      <w:r w:rsidR="00A864AF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sample of this study was composed of 48 male soccer players divided into three groups: Under 17 (n=14), Under 19 (n=14) and Professional </w:t>
      </w:r>
      <w:r w:rsidR="00527383" w:rsidRPr="002920A0">
        <w:rPr>
          <w:rFonts w:ascii="Times New Roman" w:hAnsi="Times New Roman" w:cs="Times New Roman"/>
          <w:sz w:val="20"/>
          <w:szCs w:val="20"/>
          <w:lang w:val="en-US"/>
        </w:rPr>
        <w:t>(n=14).</w:t>
      </w:r>
      <w:r w:rsidR="00A864AF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053E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To evaluate anthropometric characteristics, </w:t>
      </w:r>
      <w:r w:rsidR="0082699D" w:rsidRPr="002920A0">
        <w:rPr>
          <w:rFonts w:ascii="Times New Roman" w:hAnsi="Times New Roman" w:cs="Times New Roman"/>
          <w:sz w:val="20"/>
          <w:szCs w:val="20"/>
          <w:lang w:val="en-US"/>
        </w:rPr>
        <w:t>height</w:t>
      </w:r>
      <w:r w:rsidR="008A053E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and body composition </w:t>
      </w:r>
      <w:r w:rsidR="0082699D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were performed by means of air displacement </w:t>
      </w:r>
      <w:proofErr w:type="spellStart"/>
      <w:r w:rsidR="0082699D" w:rsidRPr="002920A0">
        <w:rPr>
          <w:rFonts w:ascii="Times New Roman" w:hAnsi="Times New Roman" w:cs="Times New Roman"/>
          <w:sz w:val="20"/>
          <w:szCs w:val="20"/>
          <w:lang w:val="en-US"/>
        </w:rPr>
        <w:t>plestimography</w:t>
      </w:r>
      <w:proofErr w:type="spellEnd"/>
      <w:r w:rsidR="0082699D" w:rsidRPr="002920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15157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For determination of the motor characteristics the aerobic resistance test (Yo-Yo IR1)</w:t>
      </w:r>
      <w:r w:rsidR="00207ECF" w:rsidRPr="002920A0">
        <w:rPr>
          <w:rFonts w:ascii="Times New Roman" w:hAnsi="Times New Roman" w:cs="Times New Roman"/>
          <w:sz w:val="20"/>
          <w:szCs w:val="20"/>
          <w:lang w:val="en-US"/>
        </w:rPr>
        <w:t>, Counter movement jump (CMJ), Squat jump (SJ), performance of 5m and 30 m sprint and anaerobic power</w:t>
      </w:r>
      <w:r w:rsidR="00A42202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(RAST test) to determine the maximum, me</w:t>
      </w:r>
      <w:r w:rsidR="008D410E" w:rsidRPr="002920A0">
        <w:rPr>
          <w:rFonts w:ascii="Times New Roman" w:hAnsi="Times New Roman" w:cs="Times New Roman"/>
          <w:sz w:val="20"/>
          <w:szCs w:val="20"/>
          <w:lang w:val="en-US"/>
        </w:rPr>
        <w:t>an</w:t>
      </w:r>
      <w:r w:rsidR="00A42202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and minimum power were performed.</w:t>
      </w:r>
      <w:r w:rsidR="00207ECF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618B3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To determine </w:t>
      </w:r>
      <w:r w:rsidR="005252AD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the differences between the categories regarding anthropometric and motor characteristics, a </w:t>
      </w:r>
      <w:r w:rsidR="00103AEC" w:rsidRPr="002920A0">
        <w:rPr>
          <w:rFonts w:ascii="Times New Roman" w:hAnsi="Times New Roman" w:cs="Times New Roman"/>
          <w:sz w:val="20"/>
          <w:szCs w:val="20"/>
          <w:lang w:val="en-US"/>
        </w:rPr>
        <w:t>one-way</w:t>
      </w:r>
      <w:r w:rsidR="005252AD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ANOVA for repeated measures complemented with </w:t>
      </w:r>
      <w:r w:rsidR="00943574" w:rsidRPr="002920A0">
        <w:rPr>
          <w:rFonts w:ascii="Times New Roman" w:hAnsi="Times New Roman" w:cs="Times New Roman"/>
          <w:sz w:val="20"/>
          <w:szCs w:val="20"/>
          <w:lang w:val="en-US"/>
        </w:rPr>
        <w:t>Bonferroni</w:t>
      </w:r>
      <w:r w:rsidR="005252AD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252AD" w:rsidRPr="002920A0">
        <w:rPr>
          <w:rFonts w:ascii="Times New Roman" w:hAnsi="Times New Roman" w:cs="Times New Roman"/>
          <w:i/>
          <w:sz w:val="20"/>
          <w:szCs w:val="20"/>
          <w:lang w:val="en-US"/>
        </w:rPr>
        <w:t xml:space="preserve">post-hoc </w:t>
      </w:r>
      <w:r w:rsidR="00943574" w:rsidRPr="002920A0">
        <w:rPr>
          <w:rFonts w:ascii="Times New Roman" w:hAnsi="Times New Roman" w:cs="Times New Roman"/>
          <w:sz w:val="20"/>
          <w:szCs w:val="20"/>
          <w:lang w:val="en-US"/>
        </w:rPr>
        <w:t>test was used</w:t>
      </w:r>
      <w:r w:rsidR="003574CB" w:rsidRPr="002920A0">
        <w:rPr>
          <w:rFonts w:ascii="Times New Roman" w:hAnsi="Times New Roman" w:cs="Times New Roman"/>
          <w:sz w:val="20"/>
          <w:szCs w:val="20"/>
          <w:lang w:val="en-US"/>
        </w:rPr>
        <w:t>, with a level of significance of p&gt;0,016.</w:t>
      </w:r>
      <w:r w:rsidR="00103AEC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Professional athletes </w:t>
      </w:r>
      <w:r w:rsidR="00337DE8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shown higher values of body weight and absolute lean mass compared to Under 17 and Under 19 </w:t>
      </w:r>
      <w:r w:rsidR="00DE1FF6" w:rsidRPr="002920A0">
        <w:rPr>
          <w:rFonts w:ascii="Times New Roman" w:hAnsi="Times New Roman" w:cs="Times New Roman"/>
          <w:sz w:val="20"/>
          <w:szCs w:val="20"/>
          <w:lang w:val="en-US"/>
        </w:rPr>
        <w:t>categories, with no difference for absolute and relative fat mass and relative lean mass.</w:t>
      </w:r>
      <w:r w:rsidR="003E2EE5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No </w:t>
      </w:r>
      <w:r w:rsidR="00AD093C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anthropometric differences were identified among athletes in the Under 17 and Under 19 categories. Professional athletes presented values of CMJ, SJ, sprint </w:t>
      </w:r>
      <w:r w:rsidR="00FF74AB" w:rsidRPr="002920A0">
        <w:rPr>
          <w:rFonts w:ascii="Times New Roman" w:hAnsi="Times New Roman" w:cs="Times New Roman"/>
          <w:sz w:val="20"/>
          <w:szCs w:val="20"/>
          <w:lang w:val="en-US"/>
        </w:rPr>
        <w:t>of 30m and maximal, mean, and minimum power</w:t>
      </w:r>
      <w:r w:rsidR="008D410E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higher than Under 17 and Under 19 athletes, with no difference in relation to Yo-Yo IR1 and sprint of 5m.</w:t>
      </w:r>
      <w:r w:rsidR="00FF74AB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04857" w:rsidRPr="002920A0">
        <w:rPr>
          <w:rFonts w:ascii="Times New Roman" w:hAnsi="Times New Roman" w:cs="Times New Roman"/>
          <w:sz w:val="20"/>
          <w:szCs w:val="20"/>
          <w:lang w:val="en-US"/>
        </w:rPr>
        <w:t>Under 19 athletes presented higher values of Yo-Yo IR1 compared to Under 17 and Professionals, and higher values of CMJ, sprint of 30 m</w:t>
      </w:r>
      <w:r w:rsidR="00D358FD" w:rsidRPr="002920A0">
        <w:rPr>
          <w:rFonts w:ascii="Times New Roman" w:hAnsi="Times New Roman" w:cs="Times New Roman"/>
          <w:sz w:val="20"/>
          <w:szCs w:val="20"/>
          <w:lang w:val="en-US"/>
        </w:rPr>
        <w:t>, mean and, minimum power compared to Under 17 athletes. Athletes of different categories present distinct anthropometric and motor characteristics, empha</w:t>
      </w:r>
      <w:r w:rsidR="00CA0166" w:rsidRPr="002920A0">
        <w:rPr>
          <w:rFonts w:ascii="Times New Roman" w:hAnsi="Times New Roman" w:cs="Times New Roman"/>
          <w:sz w:val="20"/>
          <w:szCs w:val="20"/>
          <w:lang w:val="en-US"/>
        </w:rPr>
        <w:t>sizing the importance of accompanying the development of these characteristics according to p</w:t>
      </w:r>
      <w:r w:rsidR="007E21F9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laying </w:t>
      </w:r>
      <w:r w:rsidR="00CA0166" w:rsidRPr="002920A0">
        <w:rPr>
          <w:rFonts w:ascii="Times New Roman" w:hAnsi="Times New Roman" w:cs="Times New Roman"/>
          <w:sz w:val="20"/>
          <w:szCs w:val="20"/>
          <w:lang w:val="en-US"/>
        </w:rPr>
        <w:t>age</w:t>
      </w:r>
      <w:r w:rsidR="007E21F9" w:rsidRPr="002920A0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CA0166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78BE2B" w14:textId="77777777" w:rsidR="002B381B" w:rsidRPr="002920A0" w:rsidRDefault="002B381B" w:rsidP="004A79F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>Key</w:t>
      </w:r>
      <w:r w:rsidR="00B6206F"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words: </w:t>
      </w:r>
      <w:r w:rsidR="003829C2" w:rsidRPr="002920A0">
        <w:rPr>
          <w:rFonts w:ascii="Times New Roman" w:hAnsi="Times New Roman" w:cs="Times New Roman"/>
          <w:sz w:val="20"/>
          <w:szCs w:val="20"/>
          <w:lang w:val="en-US"/>
        </w:rPr>
        <w:t>Anthropometric,</w:t>
      </w:r>
      <w:r w:rsidR="003829C2" w:rsidRPr="002920A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3753D" w:rsidRPr="002920A0">
        <w:rPr>
          <w:rFonts w:ascii="Times New Roman" w:hAnsi="Times New Roman" w:cs="Times New Roman"/>
          <w:sz w:val="20"/>
          <w:szCs w:val="20"/>
          <w:lang w:val="en-US"/>
        </w:rPr>
        <w:t xml:space="preserve">Athletic Performance, </w:t>
      </w:r>
      <w:r w:rsidRPr="002920A0">
        <w:rPr>
          <w:rFonts w:ascii="Times New Roman" w:hAnsi="Times New Roman" w:cs="Times New Roman"/>
          <w:sz w:val="20"/>
          <w:szCs w:val="20"/>
          <w:lang w:val="en-US"/>
        </w:rPr>
        <w:t>Football, Young Footballers</w:t>
      </w:r>
      <w:r w:rsidRPr="002920A0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14:paraId="47243DFB" w14:textId="77777777" w:rsidR="002B381B" w:rsidRPr="002920A0" w:rsidRDefault="002B381B" w:rsidP="004A79FD">
      <w:pPr>
        <w:tabs>
          <w:tab w:val="left" w:pos="2055"/>
        </w:tabs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</w:p>
    <w:p w14:paraId="546A8F2A" w14:textId="77777777" w:rsidR="00D85A45" w:rsidRPr="002920A0" w:rsidRDefault="00D85A45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70314F4" w14:textId="77777777" w:rsidR="0044446F" w:rsidRPr="002920A0" w:rsidRDefault="0044446F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C478E2F" w14:textId="77777777" w:rsidR="0044446F" w:rsidRPr="002920A0" w:rsidRDefault="0044446F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0268E19" w14:textId="77777777" w:rsidR="007F7DA3" w:rsidRPr="002920A0" w:rsidRDefault="007F7DA3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22613A6" w14:textId="77777777" w:rsidR="00042E7D" w:rsidRPr="002920A0" w:rsidRDefault="00042E7D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9C48829" w14:textId="77777777" w:rsidR="00DB5BA2" w:rsidRPr="002920A0" w:rsidRDefault="00DB5BA2" w:rsidP="004A79FD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E71835D" w14:textId="77777777" w:rsidR="00DB5BA2" w:rsidRPr="002920A0" w:rsidRDefault="00DB5BA2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8690FF8" w14:textId="73A86682" w:rsidR="00CE75D4" w:rsidRPr="002920A0" w:rsidRDefault="001D0349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lastRenderedPageBreak/>
        <w:t>I</w:t>
      </w:r>
      <w:r w:rsidR="00C718D1" w:rsidRPr="002920A0">
        <w:rPr>
          <w:rFonts w:ascii="Times New Roman" w:hAnsi="Times New Roman" w:cs="Times New Roman"/>
          <w:b/>
          <w:sz w:val="20"/>
          <w:szCs w:val="20"/>
        </w:rPr>
        <w:t>ntrodução</w:t>
      </w:r>
    </w:p>
    <w:p w14:paraId="4E1BC8BC" w14:textId="683D3577" w:rsidR="00F054E4" w:rsidRPr="00191116" w:rsidRDefault="00C718D1" w:rsidP="00093783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ab/>
      </w:r>
      <w:r w:rsidR="006E6571" w:rsidRPr="002920A0">
        <w:rPr>
          <w:rFonts w:ascii="Times New Roman" w:hAnsi="Times New Roman" w:cs="Times New Roman"/>
          <w:sz w:val="20"/>
          <w:szCs w:val="20"/>
        </w:rPr>
        <w:t xml:space="preserve">O futebol pode ser considerado </w:t>
      </w:r>
      <w:r w:rsidR="009B03CD" w:rsidRPr="002920A0">
        <w:rPr>
          <w:rFonts w:ascii="Times New Roman" w:hAnsi="Times New Roman" w:cs="Times New Roman"/>
          <w:sz w:val="20"/>
          <w:szCs w:val="20"/>
        </w:rPr>
        <w:t xml:space="preserve">uma modalidade desportiva extremamente complexa, principalmente por ser caracterizada </w:t>
      </w:r>
      <w:r w:rsidR="00EF6A8E" w:rsidRPr="002920A0">
        <w:rPr>
          <w:rFonts w:ascii="Times New Roman" w:hAnsi="Times New Roman" w:cs="Times New Roman"/>
          <w:sz w:val="20"/>
          <w:szCs w:val="20"/>
        </w:rPr>
        <w:t xml:space="preserve">por ações intermitentes, em que os </w:t>
      </w:r>
      <w:r w:rsidR="00390796" w:rsidRPr="002920A0">
        <w:rPr>
          <w:rFonts w:ascii="Times New Roman" w:hAnsi="Times New Roman" w:cs="Times New Roman"/>
          <w:sz w:val="20"/>
          <w:szCs w:val="20"/>
        </w:rPr>
        <w:t xml:space="preserve">atletas </w:t>
      </w:r>
      <w:r w:rsidR="00557F7A" w:rsidRPr="002920A0">
        <w:rPr>
          <w:rFonts w:ascii="Times New Roman" w:hAnsi="Times New Roman" w:cs="Times New Roman"/>
          <w:sz w:val="20"/>
          <w:szCs w:val="20"/>
        </w:rPr>
        <w:t>devem ser capazes de executar corridas repetidas</w:t>
      </w:r>
      <w:r w:rsidR="00D861BA" w:rsidRPr="002920A0">
        <w:rPr>
          <w:rFonts w:ascii="Times New Roman" w:hAnsi="Times New Roman" w:cs="Times New Roman"/>
          <w:sz w:val="20"/>
          <w:szCs w:val="20"/>
        </w:rPr>
        <w:t xml:space="preserve"> de curta duração</w:t>
      </w:r>
      <w:r w:rsidR="00557F7A" w:rsidRPr="002920A0">
        <w:rPr>
          <w:rFonts w:ascii="Times New Roman" w:hAnsi="Times New Roman" w:cs="Times New Roman"/>
          <w:sz w:val="20"/>
          <w:szCs w:val="20"/>
        </w:rPr>
        <w:t xml:space="preserve"> em alta intensidade</w:t>
      </w:r>
      <w:r w:rsidR="00D861BA" w:rsidRPr="002920A0">
        <w:rPr>
          <w:rFonts w:ascii="Times New Roman" w:hAnsi="Times New Roman" w:cs="Times New Roman"/>
          <w:sz w:val="20"/>
          <w:szCs w:val="20"/>
        </w:rPr>
        <w:t>, com ou sem mudanças constantes de direção atrelados a períodos curtos de recuperação</w:t>
      </w:r>
      <w:r w:rsidR="00AE25D9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E3313E" w:rsidRPr="002920A0">
        <w:rPr>
          <w:rFonts w:ascii="Times New Roman" w:hAnsi="Times New Roman" w:cs="Times New Roman"/>
          <w:sz w:val="20"/>
          <w:szCs w:val="20"/>
        </w:rPr>
        <w:t xml:space="preserve"> o que leva a utilização de fontes energéticas distintas e a caract</w:t>
      </w:r>
      <w:r w:rsidR="006C14D3" w:rsidRPr="002920A0">
        <w:rPr>
          <w:rFonts w:ascii="Times New Roman" w:hAnsi="Times New Roman" w:cs="Times New Roman"/>
          <w:sz w:val="20"/>
          <w:szCs w:val="20"/>
        </w:rPr>
        <w:t>erísticas fisiológicas peculiares</w:t>
      </w:r>
      <w:r w:rsidR="000E35C4">
        <w:rPr>
          <w:rFonts w:ascii="Times New Roman" w:hAnsi="Times New Roman" w:cs="Times New Roman"/>
          <w:sz w:val="20"/>
          <w:szCs w:val="20"/>
          <w:vertAlign w:val="superscript"/>
        </w:rPr>
        <w:t>3,4</w:t>
      </w:r>
      <w:r w:rsidR="00FB7096" w:rsidRPr="002920A0">
        <w:rPr>
          <w:rFonts w:ascii="Times New Roman" w:hAnsi="Times New Roman" w:cs="Times New Roman"/>
          <w:sz w:val="20"/>
          <w:szCs w:val="20"/>
        </w:rPr>
        <w:t>.</w:t>
      </w:r>
      <w:r w:rsidR="002620A0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C65AD7" w:rsidRPr="002920A0">
        <w:rPr>
          <w:rFonts w:ascii="Times New Roman" w:hAnsi="Times New Roman" w:cs="Times New Roman"/>
          <w:sz w:val="20"/>
          <w:szCs w:val="20"/>
        </w:rPr>
        <w:t xml:space="preserve">Apesar da produção de energia durante uma partida de futebol ser proveniente </w:t>
      </w:r>
      <w:r w:rsidR="00436E03" w:rsidRPr="002920A0">
        <w:rPr>
          <w:rFonts w:ascii="Times New Roman" w:hAnsi="Times New Roman" w:cs="Times New Roman"/>
          <w:sz w:val="20"/>
          <w:szCs w:val="20"/>
        </w:rPr>
        <w:t xml:space="preserve">predominantemente do sistema oxidativo-aeróbio, relacionados a capacidade e </w:t>
      </w:r>
      <w:proofErr w:type="spellStart"/>
      <w:r w:rsidR="00436E03" w:rsidRPr="002920A0">
        <w:rPr>
          <w:rFonts w:ascii="Times New Roman" w:hAnsi="Times New Roman" w:cs="Times New Roman"/>
          <w:sz w:val="20"/>
          <w:szCs w:val="20"/>
        </w:rPr>
        <w:t>á</w:t>
      </w:r>
      <w:proofErr w:type="spellEnd"/>
      <w:r w:rsidR="00436E03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E13261" w:rsidRPr="002920A0">
        <w:rPr>
          <w:rFonts w:ascii="Times New Roman" w:hAnsi="Times New Roman" w:cs="Times New Roman"/>
          <w:sz w:val="20"/>
          <w:szCs w:val="20"/>
        </w:rPr>
        <w:t>potência</w:t>
      </w:r>
      <w:r w:rsidR="00436E03" w:rsidRPr="002920A0">
        <w:rPr>
          <w:rFonts w:ascii="Times New Roman" w:hAnsi="Times New Roman" w:cs="Times New Roman"/>
          <w:sz w:val="20"/>
          <w:szCs w:val="20"/>
        </w:rPr>
        <w:t xml:space="preserve"> aeróbia, as ações </w:t>
      </w:r>
      <w:r w:rsidR="00952CF4" w:rsidRPr="002920A0">
        <w:rPr>
          <w:rFonts w:ascii="Times New Roman" w:hAnsi="Times New Roman" w:cs="Times New Roman"/>
          <w:sz w:val="20"/>
          <w:szCs w:val="20"/>
        </w:rPr>
        <w:t xml:space="preserve">físicas decisivas, como os </w:t>
      </w:r>
      <w:r w:rsidR="00952CF4" w:rsidRPr="002920A0">
        <w:rPr>
          <w:rFonts w:ascii="Times New Roman" w:hAnsi="Times New Roman" w:cs="Times New Roman"/>
          <w:i/>
          <w:sz w:val="20"/>
          <w:szCs w:val="20"/>
        </w:rPr>
        <w:t>sprints</w:t>
      </w:r>
      <w:r w:rsidR="007C438E" w:rsidRPr="002920A0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7C438E" w:rsidRPr="002920A0">
        <w:rPr>
          <w:rFonts w:ascii="Times New Roman" w:hAnsi="Times New Roman" w:cs="Times New Roman"/>
          <w:sz w:val="20"/>
          <w:szCs w:val="20"/>
        </w:rPr>
        <w:t>saltos, mudanças</w:t>
      </w:r>
      <w:r w:rsidR="00C16C75" w:rsidRPr="002920A0">
        <w:rPr>
          <w:rFonts w:ascii="Times New Roman" w:hAnsi="Times New Roman" w:cs="Times New Roman"/>
          <w:sz w:val="20"/>
          <w:szCs w:val="20"/>
        </w:rPr>
        <w:t xml:space="preserve"> rápidas de direção ou a combinação desses, em s</w:t>
      </w:r>
      <w:r w:rsidR="000946F5" w:rsidRPr="002920A0">
        <w:rPr>
          <w:rFonts w:ascii="Times New Roman" w:hAnsi="Times New Roman" w:cs="Times New Roman"/>
          <w:sz w:val="20"/>
          <w:szCs w:val="20"/>
        </w:rPr>
        <w:t>ua</w:t>
      </w:r>
      <w:r w:rsidR="00C16C75" w:rsidRPr="002920A0">
        <w:rPr>
          <w:rFonts w:ascii="Times New Roman" w:hAnsi="Times New Roman" w:cs="Times New Roman"/>
          <w:sz w:val="20"/>
          <w:szCs w:val="20"/>
        </w:rPr>
        <w:t xml:space="preserve"> maioria ocorrem em lances de intensidades máximas ou quase máximas</w:t>
      </w:r>
      <w:r w:rsidR="000C3F03" w:rsidRPr="002920A0">
        <w:rPr>
          <w:rFonts w:ascii="Times New Roman" w:hAnsi="Times New Roman" w:cs="Times New Roman"/>
          <w:sz w:val="20"/>
          <w:szCs w:val="20"/>
        </w:rPr>
        <w:t>, com relevante contribuição do sistema anaeróbio</w:t>
      </w:r>
      <w:r w:rsidR="000E35C4">
        <w:rPr>
          <w:rFonts w:ascii="Times New Roman" w:hAnsi="Times New Roman" w:cs="Times New Roman"/>
          <w:sz w:val="20"/>
          <w:szCs w:val="20"/>
          <w:vertAlign w:val="superscript"/>
        </w:rPr>
        <w:t>5,6</w:t>
      </w:r>
      <w:r w:rsidR="000C3F03" w:rsidRPr="002920A0">
        <w:rPr>
          <w:rFonts w:ascii="Times New Roman" w:hAnsi="Times New Roman" w:cs="Times New Roman"/>
          <w:sz w:val="20"/>
          <w:szCs w:val="20"/>
        </w:rPr>
        <w:t>.</w:t>
      </w:r>
    </w:p>
    <w:p w14:paraId="552117B8" w14:textId="77777777" w:rsidR="00B4248E" w:rsidRDefault="002620A0" w:rsidP="00093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Para que se alcance um nível desejado de desempenho</w:t>
      </w:r>
      <w:r w:rsidR="00055C05" w:rsidRPr="002920A0">
        <w:rPr>
          <w:rFonts w:ascii="Times New Roman" w:hAnsi="Times New Roman" w:cs="Times New Roman"/>
          <w:sz w:val="20"/>
          <w:szCs w:val="20"/>
        </w:rPr>
        <w:t xml:space="preserve"> durante uma partida</w:t>
      </w:r>
      <w:r w:rsidR="004A0AC9" w:rsidRPr="002920A0">
        <w:rPr>
          <w:rFonts w:ascii="Times New Roman" w:hAnsi="Times New Roman" w:cs="Times New Roman"/>
          <w:sz w:val="20"/>
          <w:szCs w:val="20"/>
        </w:rPr>
        <w:t>, diferentes capacidades motoras são exigidas tais como: força, resistência</w:t>
      </w:r>
      <w:r w:rsidR="008752D7" w:rsidRPr="002920A0">
        <w:rPr>
          <w:rFonts w:ascii="Times New Roman" w:hAnsi="Times New Roman" w:cs="Times New Roman"/>
          <w:sz w:val="20"/>
          <w:szCs w:val="20"/>
        </w:rPr>
        <w:t>,</w:t>
      </w:r>
      <w:r w:rsidR="004A0AC9" w:rsidRPr="002920A0">
        <w:rPr>
          <w:rFonts w:ascii="Times New Roman" w:hAnsi="Times New Roman" w:cs="Times New Roman"/>
          <w:sz w:val="20"/>
          <w:szCs w:val="20"/>
        </w:rPr>
        <w:t xml:space="preserve"> velocidade</w:t>
      </w:r>
      <w:r w:rsidR="008752D7" w:rsidRPr="002920A0">
        <w:rPr>
          <w:rFonts w:ascii="Times New Roman" w:hAnsi="Times New Roman" w:cs="Times New Roman"/>
          <w:sz w:val="20"/>
          <w:szCs w:val="20"/>
        </w:rPr>
        <w:t xml:space="preserve"> e potência</w:t>
      </w:r>
      <w:r w:rsidR="000E35C4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0E35C4">
        <w:rPr>
          <w:rFonts w:ascii="Times New Roman" w:hAnsi="Times New Roman" w:cs="Times New Roman"/>
          <w:sz w:val="20"/>
          <w:szCs w:val="20"/>
        </w:rPr>
        <w:t xml:space="preserve"> </w:t>
      </w:r>
      <w:r w:rsidR="00D425F3" w:rsidRPr="002920A0">
        <w:rPr>
          <w:rFonts w:ascii="Times New Roman" w:hAnsi="Times New Roman" w:cs="Times New Roman"/>
          <w:sz w:val="20"/>
          <w:szCs w:val="20"/>
        </w:rPr>
        <w:t xml:space="preserve">podendo essas capacidades </w:t>
      </w:r>
      <w:r w:rsidR="009505DD" w:rsidRPr="002920A0">
        <w:rPr>
          <w:rFonts w:ascii="Times New Roman" w:hAnsi="Times New Roman" w:cs="Times New Roman"/>
          <w:sz w:val="20"/>
          <w:szCs w:val="20"/>
        </w:rPr>
        <w:t>variar dependendo da idade do atleta e do nível de competição</w:t>
      </w:r>
      <w:r w:rsidR="0076306B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="0076306B">
        <w:rPr>
          <w:rFonts w:ascii="Times New Roman" w:hAnsi="Times New Roman" w:cs="Times New Roman"/>
          <w:sz w:val="20"/>
          <w:szCs w:val="20"/>
        </w:rPr>
        <w:t>.</w:t>
      </w:r>
      <w:r w:rsidR="00663A14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30206B" w:rsidRPr="002920A0">
        <w:rPr>
          <w:rFonts w:ascii="Times New Roman" w:hAnsi="Times New Roman" w:cs="Times New Roman"/>
          <w:sz w:val="20"/>
          <w:szCs w:val="20"/>
        </w:rPr>
        <w:t>Características morfológicas</w:t>
      </w:r>
      <w:r w:rsidR="0076306B">
        <w:rPr>
          <w:rFonts w:ascii="Times New Roman" w:hAnsi="Times New Roman" w:cs="Times New Roman"/>
          <w:sz w:val="20"/>
          <w:szCs w:val="20"/>
          <w:vertAlign w:val="superscript"/>
        </w:rPr>
        <w:t>3,9</w:t>
      </w:r>
      <w:r w:rsidR="0076306B">
        <w:rPr>
          <w:rFonts w:ascii="Times New Roman" w:hAnsi="Times New Roman" w:cs="Times New Roman"/>
          <w:sz w:val="20"/>
          <w:szCs w:val="20"/>
        </w:rPr>
        <w:t>,</w:t>
      </w:r>
      <w:r w:rsidR="0030206B" w:rsidRPr="002920A0">
        <w:rPr>
          <w:rFonts w:ascii="Times New Roman" w:hAnsi="Times New Roman" w:cs="Times New Roman"/>
          <w:sz w:val="20"/>
          <w:szCs w:val="20"/>
        </w:rPr>
        <w:t xml:space="preserve"> físicas, técnicas e táticas</w:t>
      </w:r>
      <w:r w:rsidR="0076306B">
        <w:rPr>
          <w:rFonts w:ascii="Times New Roman" w:hAnsi="Times New Roman" w:cs="Times New Roman"/>
          <w:sz w:val="20"/>
          <w:szCs w:val="20"/>
          <w:vertAlign w:val="superscript"/>
        </w:rPr>
        <w:t>10,11</w:t>
      </w:r>
      <w:r w:rsidR="00B4248E">
        <w:rPr>
          <w:rFonts w:ascii="Times New Roman" w:hAnsi="Times New Roman" w:cs="Times New Roman"/>
          <w:sz w:val="20"/>
          <w:szCs w:val="20"/>
        </w:rPr>
        <w:t xml:space="preserve"> t</w:t>
      </w:r>
      <w:r w:rsidR="008B6C76" w:rsidRPr="002920A0">
        <w:rPr>
          <w:rFonts w:ascii="Times New Roman" w:hAnsi="Times New Roman" w:cs="Times New Roman"/>
          <w:sz w:val="20"/>
          <w:szCs w:val="20"/>
        </w:rPr>
        <w:t xml:space="preserve">em sido amplamente </w:t>
      </w:r>
      <w:proofErr w:type="gramStart"/>
      <w:r w:rsidR="00DE1353" w:rsidRPr="002920A0">
        <w:rPr>
          <w:rFonts w:ascii="Times New Roman" w:hAnsi="Times New Roman" w:cs="Times New Roman"/>
          <w:sz w:val="20"/>
          <w:szCs w:val="20"/>
        </w:rPr>
        <w:t>utilizada</w:t>
      </w:r>
      <w:r w:rsidR="003E4176" w:rsidRPr="002920A0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8B6C76" w:rsidRPr="002920A0">
        <w:rPr>
          <w:rFonts w:ascii="Times New Roman" w:hAnsi="Times New Roman" w:cs="Times New Roman"/>
          <w:sz w:val="20"/>
          <w:szCs w:val="20"/>
        </w:rPr>
        <w:t xml:space="preserve"> para descriminar atletas de futebol por nível competitivo e por posição desempenhada durante a partida</w:t>
      </w:r>
      <w:r w:rsidR="00BC1BAE" w:rsidRPr="002920A0">
        <w:rPr>
          <w:rFonts w:ascii="Times New Roman" w:hAnsi="Times New Roman" w:cs="Times New Roman"/>
          <w:sz w:val="20"/>
          <w:szCs w:val="20"/>
        </w:rPr>
        <w:t>.</w:t>
      </w:r>
      <w:r w:rsidR="00DC405F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B6711" w:rsidRPr="002920A0">
        <w:rPr>
          <w:rFonts w:ascii="Times New Roman" w:hAnsi="Times New Roman" w:cs="Times New Roman"/>
          <w:sz w:val="20"/>
          <w:szCs w:val="20"/>
        </w:rPr>
        <w:t>Particularmente</w:t>
      </w:r>
      <w:r w:rsidR="00A56A44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B6711" w:rsidRPr="002920A0">
        <w:rPr>
          <w:rFonts w:ascii="Times New Roman" w:hAnsi="Times New Roman" w:cs="Times New Roman"/>
          <w:sz w:val="20"/>
          <w:szCs w:val="20"/>
        </w:rPr>
        <w:t xml:space="preserve">no futebol, a classificação de jogadores de acordo com faixas etárias, posições específicas e </w:t>
      </w:r>
      <w:r w:rsidR="005E6E21" w:rsidRPr="002920A0">
        <w:rPr>
          <w:rFonts w:ascii="Times New Roman" w:hAnsi="Times New Roman" w:cs="Times New Roman"/>
          <w:sz w:val="20"/>
          <w:szCs w:val="20"/>
        </w:rPr>
        <w:t xml:space="preserve">características físicas e </w:t>
      </w:r>
      <w:r w:rsidR="005A04EE" w:rsidRPr="002920A0">
        <w:rPr>
          <w:rFonts w:ascii="Times New Roman" w:hAnsi="Times New Roman" w:cs="Times New Roman"/>
          <w:sz w:val="20"/>
          <w:szCs w:val="20"/>
        </w:rPr>
        <w:t>fisiológicas</w:t>
      </w:r>
      <w:r w:rsidR="005E6E21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5A04EE" w:rsidRPr="002920A0">
        <w:rPr>
          <w:rFonts w:ascii="Times New Roman" w:hAnsi="Times New Roman" w:cs="Times New Roman"/>
          <w:sz w:val="20"/>
          <w:szCs w:val="20"/>
        </w:rPr>
        <w:t>já é bem estabelecida</w:t>
      </w:r>
      <w:r w:rsidR="00B4248E">
        <w:rPr>
          <w:rFonts w:ascii="Times New Roman" w:hAnsi="Times New Roman" w:cs="Times New Roman"/>
          <w:sz w:val="20"/>
          <w:szCs w:val="20"/>
          <w:vertAlign w:val="superscript"/>
        </w:rPr>
        <w:t>12,13,14</w:t>
      </w:r>
      <w:r w:rsidR="00B4248E">
        <w:rPr>
          <w:rFonts w:ascii="Times New Roman" w:hAnsi="Times New Roman" w:cs="Times New Roman"/>
          <w:sz w:val="20"/>
          <w:szCs w:val="20"/>
        </w:rPr>
        <w:t>.</w:t>
      </w:r>
    </w:p>
    <w:p w14:paraId="38AAC936" w14:textId="3EABC2FF" w:rsidR="005D4862" w:rsidRPr="002920A0" w:rsidRDefault="00B4248E" w:rsidP="00093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7F2BF4" w:rsidRPr="002920A0">
        <w:rPr>
          <w:rFonts w:ascii="Times New Roman" w:hAnsi="Times New Roman" w:cs="Times New Roman"/>
          <w:sz w:val="20"/>
          <w:szCs w:val="20"/>
        </w:rPr>
        <w:t xml:space="preserve">A maioria dos programas de desenvolvimento esportivo </w:t>
      </w:r>
      <w:r w:rsidR="009E7B0C" w:rsidRPr="002920A0">
        <w:rPr>
          <w:rFonts w:ascii="Times New Roman" w:hAnsi="Times New Roman" w:cs="Times New Roman"/>
          <w:sz w:val="20"/>
          <w:szCs w:val="20"/>
        </w:rPr>
        <w:t>são projetados</w:t>
      </w:r>
      <w:r w:rsidR="007F2BF4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2461C0" w:rsidRPr="002920A0">
        <w:rPr>
          <w:rFonts w:ascii="Times New Roman" w:hAnsi="Times New Roman" w:cs="Times New Roman"/>
          <w:sz w:val="20"/>
          <w:szCs w:val="20"/>
        </w:rPr>
        <w:t>respeitando essas classificações, o que po</w:t>
      </w:r>
      <w:r w:rsidR="009E7B0C" w:rsidRPr="002920A0">
        <w:rPr>
          <w:rFonts w:ascii="Times New Roman" w:hAnsi="Times New Roman" w:cs="Times New Roman"/>
          <w:sz w:val="20"/>
          <w:szCs w:val="20"/>
        </w:rPr>
        <w:t>r sua vez podem</w:t>
      </w:r>
      <w:r w:rsidR="002461C0" w:rsidRPr="002920A0">
        <w:rPr>
          <w:rFonts w:ascii="Times New Roman" w:hAnsi="Times New Roman" w:cs="Times New Roman"/>
          <w:sz w:val="20"/>
          <w:szCs w:val="20"/>
        </w:rPr>
        <w:t xml:space="preserve"> muitas vezes levar a um impedimento </w:t>
      </w:r>
      <w:r w:rsidR="00B962EA" w:rsidRPr="002920A0">
        <w:rPr>
          <w:rFonts w:ascii="Times New Roman" w:hAnsi="Times New Roman" w:cs="Times New Roman"/>
          <w:sz w:val="20"/>
          <w:szCs w:val="20"/>
        </w:rPr>
        <w:t xml:space="preserve">ótimo </w:t>
      </w:r>
      <w:r w:rsidR="00904F0E" w:rsidRPr="002920A0">
        <w:rPr>
          <w:rFonts w:ascii="Times New Roman" w:hAnsi="Times New Roman" w:cs="Times New Roman"/>
          <w:sz w:val="20"/>
          <w:szCs w:val="20"/>
        </w:rPr>
        <w:t>das respostas geradas pelos estímulos de treinamento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>
        <w:rPr>
          <w:rFonts w:ascii="Times New Roman" w:hAnsi="Times New Roman" w:cs="Times New Roman"/>
          <w:sz w:val="20"/>
          <w:szCs w:val="20"/>
        </w:rPr>
        <w:t>.</w:t>
      </w:r>
      <w:r w:rsidR="009E7B0C" w:rsidRPr="002920A0">
        <w:rPr>
          <w:rFonts w:ascii="Times New Roman" w:hAnsi="Times New Roman" w:cs="Times New Roman"/>
          <w:sz w:val="20"/>
          <w:szCs w:val="20"/>
        </w:rPr>
        <w:t xml:space="preserve"> Dessa maneira, </w:t>
      </w:r>
      <w:r w:rsidR="0069188E" w:rsidRPr="002920A0">
        <w:rPr>
          <w:rFonts w:ascii="Times New Roman" w:hAnsi="Times New Roman" w:cs="Times New Roman"/>
          <w:sz w:val="20"/>
          <w:szCs w:val="20"/>
        </w:rPr>
        <w:t xml:space="preserve">é muito comum que vários clubes de futebol ofereçam </w:t>
      </w:r>
      <w:proofErr w:type="spellStart"/>
      <w:r w:rsidR="0069188E" w:rsidRPr="002920A0">
        <w:rPr>
          <w:rFonts w:ascii="Times New Roman" w:hAnsi="Times New Roman" w:cs="Times New Roman"/>
          <w:sz w:val="20"/>
          <w:szCs w:val="20"/>
        </w:rPr>
        <w:t>á</w:t>
      </w:r>
      <w:proofErr w:type="spellEnd"/>
      <w:r w:rsidR="0069188E" w:rsidRPr="002920A0">
        <w:rPr>
          <w:rFonts w:ascii="Times New Roman" w:hAnsi="Times New Roman" w:cs="Times New Roman"/>
          <w:sz w:val="20"/>
          <w:szCs w:val="20"/>
        </w:rPr>
        <w:t xml:space="preserve"> jovens jogadores a oportunidade de participar de treinamentos e competições </w:t>
      </w:r>
      <w:r w:rsidR="00152944" w:rsidRPr="002920A0">
        <w:rPr>
          <w:rFonts w:ascii="Times New Roman" w:hAnsi="Times New Roman" w:cs="Times New Roman"/>
          <w:sz w:val="20"/>
          <w:szCs w:val="20"/>
        </w:rPr>
        <w:t xml:space="preserve">com grupos etários superiores, visando </w:t>
      </w:r>
      <w:r w:rsidR="00B6286B" w:rsidRPr="002920A0">
        <w:rPr>
          <w:rFonts w:ascii="Times New Roman" w:hAnsi="Times New Roman" w:cs="Times New Roman"/>
          <w:sz w:val="20"/>
          <w:szCs w:val="20"/>
        </w:rPr>
        <w:t>assim</w:t>
      </w:r>
      <w:r w:rsidR="00152944" w:rsidRPr="002920A0">
        <w:rPr>
          <w:rFonts w:ascii="Times New Roman" w:hAnsi="Times New Roman" w:cs="Times New Roman"/>
          <w:sz w:val="20"/>
          <w:szCs w:val="20"/>
        </w:rPr>
        <w:t xml:space="preserve"> a </w:t>
      </w:r>
      <w:r w:rsidR="00152944" w:rsidRPr="007907C1">
        <w:rPr>
          <w:rFonts w:ascii="Times New Roman" w:hAnsi="Times New Roman" w:cs="Times New Roman"/>
          <w:sz w:val="20"/>
          <w:szCs w:val="20"/>
        </w:rPr>
        <w:t>exposição destes jogadores a diferentes estímulos</w:t>
      </w:r>
      <w:r w:rsidR="00B6286B" w:rsidRPr="007907C1">
        <w:rPr>
          <w:rFonts w:ascii="Times New Roman" w:hAnsi="Times New Roman" w:cs="Times New Roman"/>
          <w:sz w:val="20"/>
          <w:szCs w:val="20"/>
        </w:rPr>
        <w:t>, acelerando deste modo seu desenvolvimento</w:t>
      </w:r>
      <w:r w:rsidRPr="007907C1">
        <w:rPr>
          <w:rFonts w:ascii="Times New Roman" w:hAnsi="Times New Roman" w:cs="Times New Roman"/>
          <w:sz w:val="20"/>
          <w:szCs w:val="20"/>
          <w:vertAlign w:val="superscript"/>
        </w:rPr>
        <w:t>16,1</w:t>
      </w:r>
      <w:r w:rsidR="00372375" w:rsidRPr="007907C1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372375" w:rsidRPr="007907C1">
        <w:rPr>
          <w:rFonts w:ascii="Times New Roman" w:hAnsi="Times New Roman" w:cs="Times New Roman"/>
          <w:sz w:val="20"/>
          <w:szCs w:val="20"/>
        </w:rPr>
        <w:t>.</w:t>
      </w:r>
      <w:r w:rsidR="005E171C" w:rsidRPr="007907C1">
        <w:rPr>
          <w:rFonts w:ascii="Times New Roman" w:hAnsi="Times New Roman" w:cs="Times New Roman"/>
          <w:sz w:val="20"/>
          <w:szCs w:val="20"/>
        </w:rPr>
        <w:t xml:space="preserve"> </w:t>
      </w:r>
      <w:r w:rsidR="000846D0" w:rsidRPr="007907C1">
        <w:rPr>
          <w:rFonts w:ascii="Times New Roman" w:hAnsi="Times New Roman" w:cs="Times New Roman"/>
          <w:sz w:val="20"/>
          <w:szCs w:val="20"/>
        </w:rPr>
        <w:t xml:space="preserve"> </w:t>
      </w:r>
      <w:r w:rsidR="0018081A" w:rsidRPr="007907C1">
        <w:rPr>
          <w:rFonts w:ascii="Times New Roman" w:hAnsi="Times New Roman" w:cs="Times New Roman"/>
          <w:sz w:val="20"/>
          <w:szCs w:val="20"/>
        </w:rPr>
        <w:t xml:space="preserve">Recentemente </w:t>
      </w:r>
      <w:r w:rsidR="00BD1890" w:rsidRPr="007907C1">
        <w:rPr>
          <w:rFonts w:ascii="Times New Roman" w:hAnsi="Times New Roman" w:cs="Times New Roman"/>
          <w:sz w:val="20"/>
          <w:szCs w:val="20"/>
        </w:rPr>
        <w:t>Figueira et</w:t>
      </w:r>
      <w:r w:rsidR="00BD1890" w:rsidRPr="002920A0">
        <w:rPr>
          <w:rFonts w:ascii="Times New Roman" w:hAnsi="Times New Roman" w:cs="Times New Roman"/>
          <w:sz w:val="20"/>
          <w:szCs w:val="20"/>
        </w:rPr>
        <w:t xml:space="preserve"> al.</w:t>
      </w:r>
      <w:r w:rsidR="007907C1">
        <w:rPr>
          <w:rFonts w:ascii="Times New Roman" w:hAnsi="Times New Roman" w:cs="Times New Roman"/>
          <w:sz w:val="20"/>
          <w:szCs w:val="20"/>
          <w:vertAlign w:val="superscript"/>
        </w:rPr>
        <w:t>18</w:t>
      </w:r>
      <w:r w:rsidR="00F91F0A">
        <w:rPr>
          <w:rFonts w:ascii="Times New Roman" w:hAnsi="Times New Roman" w:cs="Times New Roman"/>
          <w:sz w:val="20"/>
          <w:szCs w:val="20"/>
        </w:rPr>
        <w:t xml:space="preserve"> </w:t>
      </w:r>
      <w:r w:rsidR="00933133" w:rsidRPr="002920A0">
        <w:rPr>
          <w:rFonts w:ascii="Times New Roman" w:hAnsi="Times New Roman" w:cs="Times New Roman"/>
          <w:sz w:val="20"/>
          <w:szCs w:val="20"/>
        </w:rPr>
        <w:t xml:space="preserve">ao </w:t>
      </w:r>
      <w:r w:rsidR="00A96829" w:rsidRPr="002920A0">
        <w:rPr>
          <w:rFonts w:ascii="Times New Roman" w:hAnsi="Times New Roman" w:cs="Times New Roman"/>
          <w:sz w:val="20"/>
          <w:szCs w:val="20"/>
        </w:rPr>
        <w:t>compar</w:t>
      </w:r>
      <w:r w:rsidR="005D4862" w:rsidRPr="002920A0">
        <w:rPr>
          <w:rFonts w:ascii="Times New Roman" w:hAnsi="Times New Roman" w:cs="Times New Roman"/>
          <w:sz w:val="20"/>
          <w:szCs w:val="20"/>
        </w:rPr>
        <w:t>ar</w:t>
      </w:r>
      <w:r w:rsidR="00933133" w:rsidRPr="002920A0">
        <w:rPr>
          <w:rFonts w:ascii="Times New Roman" w:hAnsi="Times New Roman" w:cs="Times New Roman"/>
          <w:sz w:val="20"/>
          <w:szCs w:val="20"/>
        </w:rPr>
        <w:t>e</w:t>
      </w:r>
      <w:r w:rsidR="005D4862" w:rsidRPr="002920A0">
        <w:rPr>
          <w:rFonts w:ascii="Times New Roman" w:hAnsi="Times New Roman" w:cs="Times New Roman"/>
          <w:sz w:val="20"/>
          <w:szCs w:val="20"/>
        </w:rPr>
        <w:t>m</w:t>
      </w:r>
      <w:r w:rsidR="00A96829" w:rsidRPr="002920A0">
        <w:rPr>
          <w:rFonts w:ascii="Times New Roman" w:hAnsi="Times New Roman" w:cs="Times New Roman"/>
          <w:sz w:val="20"/>
          <w:szCs w:val="20"/>
        </w:rPr>
        <w:t xml:space="preserve"> o desempenho de jovens atletas de futebol</w:t>
      </w:r>
      <w:r w:rsidR="005D4862" w:rsidRPr="002920A0">
        <w:rPr>
          <w:rFonts w:ascii="Times New Roman" w:hAnsi="Times New Roman" w:cs="Times New Roman"/>
          <w:sz w:val="20"/>
          <w:szCs w:val="20"/>
        </w:rPr>
        <w:t xml:space="preserve"> pertencentes as categorias sub15 e sub17</w:t>
      </w:r>
      <w:r w:rsidR="00A96829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2539D5" w:rsidRPr="002920A0">
        <w:rPr>
          <w:rFonts w:ascii="Times New Roman" w:hAnsi="Times New Roman" w:cs="Times New Roman"/>
          <w:sz w:val="20"/>
          <w:szCs w:val="20"/>
        </w:rPr>
        <w:t>quando os mesmos eram expostos a</w:t>
      </w:r>
      <w:r w:rsidR="0067751D" w:rsidRPr="002920A0">
        <w:rPr>
          <w:rFonts w:ascii="Times New Roman" w:hAnsi="Times New Roman" w:cs="Times New Roman"/>
          <w:sz w:val="20"/>
          <w:szCs w:val="20"/>
        </w:rPr>
        <w:t xml:space="preserve"> condiç</w:t>
      </w:r>
      <w:r w:rsidR="0021060B" w:rsidRPr="002920A0">
        <w:rPr>
          <w:rFonts w:ascii="Times New Roman" w:hAnsi="Times New Roman" w:cs="Times New Roman"/>
          <w:sz w:val="20"/>
          <w:szCs w:val="20"/>
        </w:rPr>
        <w:t>ão</w:t>
      </w:r>
      <w:r w:rsidR="0067751D" w:rsidRPr="002920A0">
        <w:rPr>
          <w:rFonts w:ascii="Times New Roman" w:hAnsi="Times New Roman" w:cs="Times New Roman"/>
          <w:sz w:val="20"/>
          <w:szCs w:val="20"/>
        </w:rPr>
        <w:t xml:space="preserve"> onde os atletas da mesma categoria se enfrentavam </w:t>
      </w:r>
      <w:r w:rsidR="00271209" w:rsidRPr="002920A0">
        <w:rPr>
          <w:rFonts w:ascii="Times New Roman" w:hAnsi="Times New Roman" w:cs="Times New Roman"/>
          <w:sz w:val="20"/>
          <w:szCs w:val="20"/>
        </w:rPr>
        <w:t xml:space="preserve">e </w:t>
      </w:r>
      <w:r w:rsidR="00E023C4" w:rsidRPr="002920A0">
        <w:rPr>
          <w:rFonts w:ascii="Times New Roman" w:hAnsi="Times New Roman" w:cs="Times New Roman"/>
          <w:sz w:val="20"/>
          <w:szCs w:val="20"/>
        </w:rPr>
        <w:t xml:space="preserve">a uma condição </w:t>
      </w:r>
      <w:r w:rsidR="00271209" w:rsidRPr="002920A0">
        <w:rPr>
          <w:rFonts w:ascii="Times New Roman" w:hAnsi="Times New Roman" w:cs="Times New Roman"/>
          <w:sz w:val="20"/>
          <w:szCs w:val="20"/>
        </w:rPr>
        <w:t>onde os atletas eram mesclados entre as categorias</w:t>
      </w:r>
      <w:r w:rsidR="00933133" w:rsidRPr="002920A0">
        <w:rPr>
          <w:rFonts w:ascii="Times New Roman" w:hAnsi="Times New Roman" w:cs="Times New Roman"/>
          <w:sz w:val="20"/>
          <w:szCs w:val="20"/>
        </w:rPr>
        <w:t xml:space="preserve">, </w:t>
      </w:r>
      <w:r w:rsidR="00271209" w:rsidRPr="002920A0">
        <w:rPr>
          <w:rFonts w:ascii="Times New Roman" w:hAnsi="Times New Roman" w:cs="Times New Roman"/>
          <w:sz w:val="20"/>
          <w:szCs w:val="20"/>
        </w:rPr>
        <w:t>identificaram que</w:t>
      </w:r>
      <w:r w:rsidR="00E023C4" w:rsidRPr="002920A0">
        <w:rPr>
          <w:rFonts w:ascii="Times New Roman" w:hAnsi="Times New Roman" w:cs="Times New Roman"/>
          <w:sz w:val="20"/>
          <w:szCs w:val="20"/>
        </w:rPr>
        <w:t xml:space="preserve">  atletas da categoria sub15 </w:t>
      </w:r>
      <w:r w:rsidR="00211CE4" w:rsidRPr="002920A0">
        <w:rPr>
          <w:rFonts w:ascii="Times New Roman" w:hAnsi="Times New Roman" w:cs="Times New Roman"/>
          <w:sz w:val="20"/>
          <w:szCs w:val="20"/>
        </w:rPr>
        <w:t xml:space="preserve">ao jogarem na condição </w:t>
      </w:r>
      <w:r w:rsidR="00761724" w:rsidRPr="002920A0">
        <w:rPr>
          <w:rFonts w:ascii="Times New Roman" w:hAnsi="Times New Roman" w:cs="Times New Roman"/>
          <w:sz w:val="20"/>
          <w:szCs w:val="20"/>
        </w:rPr>
        <w:t xml:space="preserve">onde as categorias eram mescladas </w:t>
      </w:r>
      <w:r w:rsidR="00933133" w:rsidRPr="002920A0">
        <w:rPr>
          <w:rFonts w:ascii="Times New Roman" w:hAnsi="Times New Roman" w:cs="Times New Roman"/>
          <w:sz w:val="20"/>
          <w:szCs w:val="20"/>
        </w:rPr>
        <w:t>apresentavam</w:t>
      </w:r>
      <w:r w:rsidR="00761724" w:rsidRPr="002920A0">
        <w:rPr>
          <w:rFonts w:ascii="Times New Roman" w:hAnsi="Times New Roman" w:cs="Times New Roman"/>
          <w:sz w:val="20"/>
          <w:szCs w:val="20"/>
        </w:rPr>
        <w:t xml:space="preserve"> um aumento</w:t>
      </w:r>
      <w:r w:rsidR="00425B81" w:rsidRPr="002920A0">
        <w:rPr>
          <w:rFonts w:ascii="Times New Roman" w:hAnsi="Times New Roman" w:cs="Times New Roman"/>
          <w:sz w:val="20"/>
          <w:szCs w:val="20"/>
        </w:rPr>
        <w:t xml:space="preserve"> de aproximadamente 18%</w:t>
      </w:r>
      <w:r w:rsidR="00761724" w:rsidRPr="002920A0">
        <w:rPr>
          <w:rFonts w:ascii="Times New Roman" w:hAnsi="Times New Roman" w:cs="Times New Roman"/>
          <w:sz w:val="20"/>
          <w:szCs w:val="20"/>
        </w:rPr>
        <w:t xml:space="preserve"> na distância percorrida </w:t>
      </w:r>
      <w:r w:rsidR="00425B81" w:rsidRPr="002920A0">
        <w:rPr>
          <w:rFonts w:ascii="Times New Roman" w:hAnsi="Times New Roman" w:cs="Times New Roman"/>
          <w:sz w:val="20"/>
          <w:szCs w:val="20"/>
        </w:rPr>
        <w:t xml:space="preserve">em intensidade de </w:t>
      </w:r>
      <w:r w:rsidR="00425B81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C60FF6" w:rsidRPr="002920A0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C60FF6" w:rsidRPr="002920A0">
        <w:rPr>
          <w:rFonts w:ascii="Times New Roman" w:hAnsi="Times New Roman" w:cs="Times New Roman"/>
          <w:sz w:val="20"/>
          <w:szCs w:val="20"/>
        </w:rPr>
        <w:t xml:space="preserve">concluindo dessa maneira que o desempenho físico </w:t>
      </w:r>
      <w:r w:rsidR="00613028" w:rsidRPr="002920A0">
        <w:rPr>
          <w:rFonts w:ascii="Times New Roman" w:hAnsi="Times New Roman" w:cs="Times New Roman"/>
          <w:sz w:val="20"/>
          <w:szCs w:val="20"/>
        </w:rPr>
        <w:t>e tático de jogadores de futebol diferem de acordo com a faixa etária, e q</w:t>
      </w:r>
      <w:r w:rsidR="00F72C8D" w:rsidRPr="002920A0">
        <w:rPr>
          <w:rFonts w:ascii="Times New Roman" w:hAnsi="Times New Roman" w:cs="Times New Roman"/>
          <w:sz w:val="20"/>
          <w:szCs w:val="20"/>
        </w:rPr>
        <w:t xml:space="preserve">ue </w:t>
      </w:r>
      <w:r w:rsidR="009C2B5B" w:rsidRPr="002920A0">
        <w:rPr>
          <w:rFonts w:ascii="Times New Roman" w:hAnsi="Times New Roman" w:cs="Times New Roman"/>
          <w:sz w:val="20"/>
          <w:szCs w:val="20"/>
        </w:rPr>
        <w:t xml:space="preserve">treinar e competir com diferentes faixas etárias </w:t>
      </w:r>
      <w:r w:rsidR="00F87C45" w:rsidRPr="002920A0">
        <w:rPr>
          <w:rFonts w:ascii="Times New Roman" w:hAnsi="Times New Roman" w:cs="Times New Roman"/>
          <w:sz w:val="20"/>
          <w:szCs w:val="20"/>
        </w:rPr>
        <w:t xml:space="preserve">pode ser </w:t>
      </w:r>
      <w:r w:rsidR="00B539EF" w:rsidRPr="002920A0">
        <w:rPr>
          <w:rFonts w:ascii="Times New Roman" w:hAnsi="Times New Roman" w:cs="Times New Roman"/>
          <w:sz w:val="20"/>
          <w:szCs w:val="20"/>
        </w:rPr>
        <w:t xml:space="preserve">uma estratégia eficaz na tentativa de um desenvolvimento de categorias menores. </w:t>
      </w:r>
    </w:p>
    <w:p w14:paraId="114AA06E" w14:textId="21244262" w:rsidR="003D3358" w:rsidRPr="002920A0" w:rsidRDefault="00EF3783" w:rsidP="0009378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ab/>
      </w:r>
      <w:r w:rsidR="00F07651" w:rsidRPr="002920A0">
        <w:rPr>
          <w:rFonts w:ascii="Times New Roman" w:hAnsi="Times New Roman" w:cs="Times New Roman"/>
          <w:sz w:val="20"/>
          <w:szCs w:val="20"/>
        </w:rPr>
        <w:t xml:space="preserve">Existe </w:t>
      </w:r>
      <w:r w:rsidR="00217D11" w:rsidRPr="002920A0">
        <w:rPr>
          <w:rFonts w:ascii="Times New Roman" w:hAnsi="Times New Roman" w:cs="Times New Roman"/>
          <w:sz w:val="20"/>
          <w:szCs w:val="20"/>
        </w:rPr>
        <w:t>um</w:t>
      </w:r>
      <w:r w:rsidR="00EB50B4" w:rsidRPr="002920A0">
        <w:rPr>
          <w:rFonts w:ascii="Times New Roman" w:hAnsi="Times New Roman" w:cs="Times New Roman"/>
          <w:sz w:val="20"/>
          <w:szCs w:val="20"/>
        </w:rPr>
        <w:t>a</w:t>
      </w:r>
      <w:r w:rsidR="00217D11" w:rsidRPr="002920A0">
        <w:rPr>
          <w:rFonts w:ascii="Times New Roman" w:hAnsi="Times New Roman" w:cs="Times New Roman"/>
          <w:sz w:val="20"/>
          <w:szCs w:val="20"/>
        </w:rPr>
        <w:t xml:space="preserve"> forte tendência durante o processo de formação de jovens atletas de futebol a seleção </w:t>
      </w:r>
      <w:r w:rsidR="004E624B" w:rsidRPr="002920A0">
        <w:rPr>
          <w:rFonts w:ascii="Times New Roman" w:hAnsi="Times New Roman" w:cs="Times New Roman"/>
          <w:sz w:val="20"/>
          <w:szCs w:val="20"/>
        </w:rPr>
        <w:t>daqueles que maturam mais cedo, ou seja</w:t>
      </w:r>
      <w:r w:rsidR="00EB50B4" w:rsidRPr="002920A0">
        <w:rPr>
          <w:rFonts w:ascii="Times New Roman" w:hAnsi="Times New Roman" w:cs="Times New Roman"/>
          <w:sz w:val="20"/>
          <w:szCs w:val="20"/>
        </w:rPr>
        <w:t>,</w:t>
      </w:r>
      <w:r w:rsidR="004E624B" w:rsidRPr="002920A0">
        <w:rPr>
          <w:rFonts w:ascii="Times New Roman" w:hAnsi="Times New Roman" w:cs="Times New Roman"/>
          <w:sz w:val="20"/>
          <w:szCs w:val="20"/>
        </w:rPr>
        <w:t xml:space="preserve"> que apresentam características antropométrica e motoras mais desenvolvidas para comporem categorias superiores ou até mesmo times profissionais</w:t>
      </w:r>
      <w:r w:rsidR="00E973DE">
        <w:rPr>
          <w:rFonts w:ascii="Times New Roman" w:hAnsi="Times New Roman" w:cs="Times New Roman"/>
          <w:sz w:val="20"/>
          <w:szCs w:val="20"/>
          <w:vertAlign w:val="superscript"/>
        </w:rPr>
        <w:t>19,20</w:t>
      </w:r>
      <w:r w:rsidR="00E973DE">
        <w:rPr>
          <w:rFonts w:ascii="Times New Roman" w:hAnsi="Times New Roman" w:cs="Times New Roman"/>
          <w:sz w:val="20"/>
          <w:szCs w:val="20"/>
        </w:rPr>
        <w:t>.</w:t>
      </w:r>
      <w:r w:rsidR="009D1986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CD232E" w:rsidRPr="002920A0">
        <w:rPr>
          <w:rFonts w:ascii="Times New Roman" w:hAnsi="Times New Roman" w:cs="Times New Roman"/>
          <w:sz w:val="20"/>
          <w:szCs w:val="20"/>
        </w:rPr>
        <w:t xml:space="preserve">Assim, o conhecimento das diferenças antropométricas e motoras entre as diferentes categorias poderia de certa forma auxiliar </w:t>
      </w:r>
      <w:r w:rsidR="00A5082B" w:rsidRPr="002920A0">
        <w:rPr>
          <w:rFonts w:ascii="Times New Roman" w:hAnsi="Times New Roman" w:cs="Times New Roman"/>
          <w:sz w:val="20"/>
          <w:szCs w:val="20"/>
        </w:rPr>
        <w:t xml:space="preserve">treinadores na organização e planejamento do treinamento, visando dessa maneira que jovens atletas com potencial talento </w:t>
      </w:r>
      <w:r w:rsidR="003C1142" w:rsidRPr="002920A0">
        <w:rPr>
          <w:rFonts w:ascii="Times New Roman" w:hAnsi="Times New Roman" w:cs="Times New Roman"/>
          <w:sz w:val="20"/>
          <w:szCs w:val="20"/>
        </w:rPr>
        <w:t xml:space="preserve">não sejam prejudicados </w:t>
      </w:r>
      <w:r w:rsidR="003D3358" w:rsidRPr="002920A0">
        <w:rPr>
          <w:rFonts w:ascii="Times New Roman" w:hAnsi="Times New Roman" w:cs="Times New Roman"/>
          <w:sz w:val="20"/>
          <w:szCs w:val="20"/>
        </w:rPr>
        <w:t xml:space="preserve">por apresentarem características antropométricas e motoras muito distantes de atletas de categorias superiores. </w:t>
      </w:r>
    </w:p>
    <w:p w14:paraId="199DB138" w14:textId="67A2FF79" w:rsidR="008935D9" w:rsidRDefault="00992785" w:rsidP="00093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Desta maneira, </w:t>
      </w:r>
      <w:r w:rsidR="0012371C" w:rsidRPr="002920A0">
        <w:rPr>
          <w:rFonts w:ascii="Times New Roman" w:hAnsi="Times New Roman" w:cs="Times New Roman"/>
          <w:sz w:val="20"/>
          <w:szCs w:val="20"/>
        </w:rPr>
        <w:t>o presente estudo te</w:t>
      </w:r>
      <w:r w:rsidR="008A2925" w:rsidRPr="002920A0">
        <w:rPr>
          <w:rFonts w:ascii="Times New Roman" w:hAnsi="Times New Roman" w:cs="Times New Roman"/>
          <w:sz w:val="20"/>
          <w:szCs w:val="20"/>
        </w:rPr>
        <w:t>m como obje</w:t>
      </w:r>
      <w:r w:rsidR="008935D9" w:rsidRPr="002920A0">
        <w:rPr>
          <w:rFonts w:ascii="Times New Roman" w:hAnsi="Times New Roman" w:cs="Times New Roman"/>
          <w:sz w:val="20"/>
          <w:szCs w:val="20"/>
        </w:rPr>
        <w:t xml:space="preserve">tivo analisar e comparar as características antropométricas e motoras de atletas </w:t>
      </w:r>
      <w:r w:rsidR="00DC434A" w:rsidRPr="002920A0">
        <w:rPr>
          <w:rFonts w:ascii="Times New Roman" w:hAnsi="Times New Roman" w:cs="Times New Roman"/>
          <w:sz w:val="20"/>
          <w:szCs w:val="20"/>
        </w:rPr>
        <w:t xml:space="preserve">pertencentes as categorias Sub17, Sub19 e Profissional. </w:t>
      </w:r>
      <w:r w:rsidR="00647A5B" w:rsidRPr="002920A0">
        <w:rPr>
          <w:rFonts w:ascii="Times New Roman" w:hAnsi="Times New Roman" w:cs="Times New Roman"/>
          <w:sz w:val="20"/>
          <w:szCs w:val="20"/>
        </w:rPr>
        <w:t xml:space="preserve">Como hipótese, temos que atletas </w:t>
      </w:r>
      <w:r w:rsidR="00B316C5" w:rsidRPr="002920A0">
        <w:rPr>
          <w:rFonts w:ascii="Times New Roman" w:hAnsi="Times New Roman" w:cs="Times New Roman"/>
          <w:sz w:val="20"/>
          <w:szCs w:val="20"/>
        </w:rPr>
        <w:t xml:space="preserve">de futebol pertencentes </w:t>
      </w:r>
      <w:r w:rsidR="007A7D88" w:rsidRPr="002920A0">
        <w:rPr>
          <w:rFonts w:ascii="Times New Roman" w:hAnsi="Times New Roman" w:cs="Times New Roman"/>
          <w:sz w:val="20"/>
          <w:szCs w:val="20"/>
        </w:rPr>
        <w:t>à</w:t>
      </w:r>
      <w:r w:rsidR="00955E2C" w:rsidRPr="002920A0">
        <w:rPr>
          <w:rFonts w:ascii="Times New Roman" w:hAnsi="Times New Roman" w:cs="Times New Roman"/>
          <w:sz w:val="20"/>
          <w:szCs w:val="20"/>
        </w:rPr>
        <w:t xml:space="preserve"> categoria Profissional apresente</w:t>
      </w:r>
      <w:r w:rsidR="007A7D88" w:rsidRPr="002920A0">
        <w:rPr>
          <w:rFonts w:ascii="Times New Roman" w:hAnsi="Times New Roman" w:cs="Times New Roman"/>
          <w:sz w:val="20"/>
          <w:szCs w:val="20"/>
        </w:rPr>
        <w:t>m</w:t>
      </w:r>
      <w:r w:rsidR="00B316C5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955E2C" w:rsidRPr="002920A0">
        <w:rPr>
          <w:rFonts w:ascii="Times New Roman" w:hAnsi="Times New Roman" w:cs="Times New Roman"/>
          <w:sz w:val="20"/>
          <w:szCs w:val="20"/>
        </w:rPr>
        <w:t>resultados antropométricos e motores superiores aos encontrados em atletas pertencentes as categorias Sub17 e Sub19. Temos como segunda hipótese q</w:t>
      </w:r>
      <w:r w:rsidR="007A7D88" w:rsidRPr="002920A0">
        <w:rPr>
          <w:rFonts w:ascii="Times New Roman" w:hAnsi="Times New Roman" w:cs="Times New Roman"/>
          <w:sz w:val="20"/>
          <w:szCs w:val="20"/>
        </w:rPr>
        <w:t xml:space="preserve">ue atletas de futebol pertencentes a categoria Sub19 da mesma maneira apresentem resultados superiores se comparados aos atletas da categoria </w:t>
      </w:r>
      <w:r w:rsidR="00136ED6" w:rsidRPr="002920A0">
        <w:rPr>
          <w:rFonts w:ascii="Times New Roman" w:hAnsi="Times New Roman" w:cs="Times New Roman"/>
          <w:sz w:val="20"/>
          <w:szCs w:val="20"/>
        </w:rPr>
        <w:t>Su17.</w:t>
      </w:r>
    </w:p>
    <w:p w14:paraId="732FA576" w14:textId="77777777" w:rsidR="002920A0" w:rsidRPr="002920A0" w:rsidRDefault="002920A0" w:rsidP="004A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1A483B0" w14:textId="77777777" w:rsidR="007843B7" w:rsidRPr="002920A0" w:rsidRDefault="002D7B41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>M</w:t>
      </w:r>
      <w:r w:rsidR="00336217" w:rsidRPr="002920A0">
        <w:rPr>
          <w:rFonts w:ascii="Times New Roman" w:hAnsi="Times New Roman" w:cs="Times New Roman"/>
          <w:b/>
          <w:sz w:val="20"/>
          <w:szCs w:val="20"/>
        </w:rPr>
        <w:t>ateriais</w:t>
      </w:r>
      <w:r w:rsidRPr="002920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6199" w:rsidRPr="002920A0">
        <w:rPr>
          <w:rFonts w:ascii="Times New Roman" w:hAnsi="Times New Roman" w:cs="Times New Roman"/>
          <w:b/>
          <w:sz w:val="20"/>
          <w:szCs w:val="20"/>
        </w:rPr>
        <w:t>e</w:t>
      </w:r>
      <w:r w:rsidRPr="002920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6199" w:rsidRPr="002920A0">
        <w:rPr>
          <w:rFonts w:ascii="Times New Roman" w:hAnsi="Times New Roman" w:cs="Times New Roman"/>
          <w:b/>
          <w:sz w:val="20"/>
          <w:szCs w:val="20"/>
        </w:rPr>
        <w:t>m</w:t>
      </w:r>
      <w:r w:rsidR="00336217" w:rsidRPr="002920A0">
        <w:rPr>
          <w:rFonts w:ascii="Times New Roman" w:hAnsi="Times New Roman" w:cs="Times New Roman"/>
          <w:b/>
          <w:sz w:val="20"/>
          <w:szCs w:val="20"/>
        </w:rPr>
        <w:t>étodos</w:t>
      </w:r>
    </w:p>
    <w:p w14:paraId="2F5CE8AE" w14:textId="4CEB8156" w:rsidR="005B71F7" w:rsidRPr="001D6FF2" w:rsidRDefault="002920A0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6FF2">
        <w:rPr>
          <w:rFonts w:ascii="Times New Roman" w:hAnsi="Times New Roman" w:cs="Times New Roman"/>
          <w:b/>
          <w:sz w:val="20"/>
          <w:szCs w:val="20"/>
        </w:rPr>
        <w:t>Sujeitos</w:t>
      </w:r>
    </w:p>
    <w:p w14:paraId="1A572AB6" w14:textId="500D9CAC" w:rsidR="00FD67AC" w:rsidRPr="002920A0" w:rsidRDefault="004A50D4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B44B9E" w:rsidRPr="002920A0">
        <w:rPr>
          <w:rFonts w:ascii="Times New Roman" w:hAnsi="Times New Roman" w:cs="Times New Roman"/>
          <w:sz w:val="20"/>
          <w:szCs w:val="20"/>
        </w:rPr>
        <w:tab/>
      </w:r>
      <w:r w:rsidRPr="002920A0">
        <w:rPr>
          <w:rFonts w:ascii="Times New Roman" w:hAnsi="Times New Roman" w:cs="Times New Roman"/>
          <w:sz w:val="20"/>
          <w:szCs w:val="20"/>
        </w:rPr>
        <w:t>O presente estudo caracteriza-se por uma pesquisa descritiva de inter-relação</w:t>
      </w:r>
      <w:r w:rsidR="00257915" w:rsidRPr="002920A0">
        <w:rPr>
          <w:rFonts w:ascii="Times New Roman" w:hAnsi="Times New Roman" w:cs="Times New Roman"/>
          <w:sz w:val="20"/>
          <w:szCs w:val="20"/>
        </w:rPr>
        <w:t>. Participaram</w:t>
      </w:r>
      <w:r w:rsidR="00B44B9E" w:rsidRPr="002920A0">
        <w:rPr>
          <w:rFonts w:ascii="Times New Roman" w:hAnsi="Times New Roman" w:cs="Times New Roman"/>
          <w:sz w:val="20"/>
          <w:szCs w:val="20"/>
        </w:rPr>
        <w:t xml:space="preserve"> do estudo um total de 48 atletas de futebol selecionados de forma intencional e não probabilística, sendo 16 jogadores </w:t>
      </w:r>
      <w:r w:rsidR="00F72FFA" w:rsidRPr="002920A0">
        <w:rPr>
          <w:rFonts w:ascii="Times New Roman" w:hAnsi="Times New Roman" w:cs="Times New Roman"/>
          <w:sz w:val="20"/>
          <w:szCs w:val="20"/>
        </w:rPr>
        <w:t xml:space="preserve">pertencentes a categoria </w:t>
      </w:r>
      <w:r w:rsidR="00BA572E" w:rsidRPr="002920A0">
        <w:rPr>
          <w:rFonts w:ascii="Times New Roman" w:hAnsi="Times New Roman" w:cs="Times New Roman"/>
          <w:sz w:val="20"/>
          <w:szCs w:val="20"/>
        </w:rPr>
        <w:t>S</w:t>
      </w:r>
      <w:r w:rsidR="00F72FFA" w:rsidRPr="002920A0">
        <w:rPr>
          <w:rFonts w:ascii="Times New Roman" w:hAnsi="Times New Roman" w:cs="Times New Roman"/>
          <w:sz w:val="20"/>
          <w:szCs w:val="20"/>
        </w:rPr>
        <w:t>ub17 (idade:</w:t>
      </w:r>
      <w:r w:rsidR="00A622D4">
        <w:rPr>
          <w:rFonts w:ascii="Times New Roman" w:hAnsi="Times New Roman" w:cs="Times New Roman"/>
          <w:sz w:val="20"/>
          <w:szCs w:val="20"/>
        </w:rPr>
        <w:t>16,6 ±</w:t>
      </w:r>
      <w:r w:rsidR="00AD76C9">
        <w:rPr>
          <w:rFonts w:ascii="Times New Roman" w:hAnsi="Times New Roman" w:cs="Times New Roman"/>
          <w:sz w:val="20"/>
          <w:szCs w:val="20"/>
        </w:rPr>
        <w:t xml:space="preserve"> 0,62 anos</w:t>
      </w:r>
      <w:r w:rsidR="00F72FFA" w:rsidRPr="002920A0">
        <w:rPr>
          <w:rFonts w:ascii="Times New Roman" w:hAnsi="Times New Roman" w:cs="Times New Roman"/>
          <w:sz w:val="20"/>
          <w:szCs w:val="20"/>
        </w:rPr>
        <w:t>)</w:t>
      </w:r>
      <w:r w:rsidR="004E3B28" w:rsidRPr="002920A0">
        <w:rPr>
          <w:rFonts w:ascii="Times New Roman" w:hAnsi="Times New Roman" w:cs="Times New Roman"/>
          <w:sz w:val="20"/>
          <w:szCs w:val="20"/>
        </w:rPr>
        <w:t xml:space="preserve">, 16 pertencentes a categoria </w:t>
      </w:r>
      <w:r w:rsidR="00BA572E" w:rsidRPr="002920A0">
        <w:rPr>
          <w:rFonts w:ascii="Times New Roman" w:hAnsi="Times New Roman" w:cs="Times New Roman"/>
          <w:sz w:val="20"/>
          <w:szCs w:val="20"/>
        </w:rPr>
        <w:t>S</w:t>
      </w:r>
      <w:r w:rsidR="004E3B28" w:rsidRPr="002920A0">
        <w:rPr>
          <w:rFonts w:ascii="Times New Roman" w:hAnsi="Times New Roman" w:cs="Times New Roman"/>
          <w:sz w:val="20"/>
          <w:szCs w:val="20"/>
        </w:rPr>
        <w:t>ub19 (idade</w:t>
      </w:r>
      <w:r w:rsidR="00BA78A0">
        <w:rPr>
          <w:rFonts w:ascii="Times New Roman" w:hAnsi="Times New Roman" w:cs="Times New Roman"/>
          <w:sz w:val="20"/>
          <w:szCs w:val="20"/>
        </w:rPr>
        <w:t xml:space="preserve">: </w:t>
      </w:r>
      <w:r w:rsidR="00232460">
        <w:rPr>
          <w:rFonts w:ascii="Times New Roman" w:hAnsi="Times New Roman" w:cs="Times New Roman"/>
          <w:sz w:val="20"/>
          <w:szCs w:val="20"/>
        </w:rPr>
        <w:t>18,</w:t>
      </w:r>
      <w:proofErr w:type="gramStart"/>
      <w:r w:rsidR="00232460">
        <w:rPr>
          <w:rFonts w:ascii="Times New Roman" w:hAnsi="Times New Roman" w:cs="Times New Roman"/>
          <w:sz w:val="20"/>
          <w:szCs w:val="20"/>
        </w:rPr>
        <w:t>7  ±</w:t>
      </w:r>
      <w:proofErr w:type="gramEnd"/>
      <w:r w:rsidR="00232460">
        <w:rPr>
          <w:rFonts w:ascii="Times New Roman" w:hAnsi="Times New Roman" w:cs="Times New Roman"/>
          <w:sz w:val="20"/>
          <w:szCs w:val="20"/>
        </w:rPr>
        <w:t xml:space="preserve"> 0,68 anos</w:t>
      </w:r>
      <w:r w:rsidR="004E3B28" w:rsidRPr="002920A0">
        <w:rPr>
          <w:rFonts w:ascii="Times New Roman" w:hAnsi="Times New Roman" w:cs="Times New Roman"/>
          <w:sz w:val="20"/>
          <w:szCs w:val="20"/>
        </w:rPr>
        <w:t>) e 16 pertencentes a categoria profissional (idade</w:t>
      </w:r>
      <w:r w:rsidR="00AD76C9">
        <w:rPr>
          <w:rFonts w:ascii="Times New Roman" w:hAnsi="Times New Roman" w:cs="Times New Roman"/>
          <w:sz w:val="20"/>
          <w:szCs w:val="20"/>
        </w:rPr>
        <w:t xml:space="preserve">: </w:t>
      </w:r>
      <w:r w:rsidR="00FC5A01">
        <w:rPr>
          <w:rFonts w:ascii="Times New Roman" w:hAnsi="Times New Roman" w:cs="Times New Roman"/>
          <w:sz w:val="20"/>
          <w:szCs w:val="20"/>
        </w:rPr>
        <w:t>25</w:t>
      </w:r>
      <w:r w:rsidR="00BA78A0">
        <w:rPr>
          <w:rFonts w:ascii="Times New Roman" w:hAnsi="Times New Roman" w:cs="Times New Roman"/>
          <w:sz w:val="20"/>
          <w:szCs w:val="20"/>
        </w:rPr>
        <w:t>,1 ± 3,3 anos</w:t>
      </w:r>
      <w:r w:rsidR="004E3B28" w:rsidRPr="002920A0">
        <w:rPr>
          <w:rFonts w:ascii="Times New Roman" w:hAnsi="Times New Roman" w:cs="Times New Roman"/>
          <w:sz w:val="20"/>
          <w:szCs w:val="20"/>
        </w:rPr>
        <w:t>)</w:t>
      </w:r>
      <w:r w:rsidR="00C634A6" w:rsidRPr="002920A0">
        <w:rPr>
          <w:rFonts w:ascii="Times New Roman" w:hAnsi="Times New Roman" w:cs="Times New Roman"/>
          <w:sz w:val="20"/>
          <w:szCs w:val="20"/>
        </w:rPr>
        <w:t>.</w:t>
      </w:r>
      <w:r w:rsidR="00845357" w:rsidRPr="002920A0">
        <w:rPr>
          <w:rFonts w:ascii="Times New Roman" w:hAnsi="Times New Roman" w:cs="Times New Roman"/>
          <w:sz w:val="20"/>
          <w:szCs w:val="20"/>
        </w:rPr>
        <w:t xml:space="preserve"> Para inclusão </w:t>
      </w:r>
      <w:r w:rsidR="00901FA4" w:rsidRPr="002920A0">
        <w:rPr>
          <w:rFonts w:ascii="Times New Roman" w:hAnsi="Times New Roman" w:cs="Times New Roman"/>
          <w:sz w:val="20"/>
          <w:szCs w:val="20"/>
        </w:rPr>
        <w:t xml:space="preserve">dos dados dos atletas na análise final, os seguintes critérios foram adotados: a) </w:t>
      </w:r>
      <w:r w:rsidR="00735CA8" w:rsidRPr="002920A0">
        <w:rPr>
          <w:rFonts w:ascii="Times New Roman" w:hAnsi="Times New Roman" w:cs="Times New Roman"/>
          <w:sz w:val="20"/>
          <w:szCs w:val="20"/>
        </w:rPr>
        <w:t>conclusão d</w:t>
      </w:r>
      <w:r w:rsidR="009D27AE" w:rsidRPr="002920A0">
        <w:rPr>
          <w:rFonts w:ascii="Times New Roman" w:hAnsi="Times New Roman" w:cs="Times New Roman"/>
          <w:sz w:val="20"/>
          <w:szCs w:val="20"/>
        </w:rPr>
        <w:t>e todo protocolo experimental</w:t>
      </w:r>
      <w:r w:rsidR="00661631" w:rsidRPr="002920A0">
        <w:rPr>
          <w:rFonts w:ascii="Times New Roman" w:hAnsi="Times New Roman" w:cs="Times New Roman"/>
          <w:sz w:val="20"/>
          <w:szCs w:val="20"/>
        </w:rPr>
        <w:t xml:space="preserve"> e</w:t>
      </w:r>
      <w:r w:rsidR="008D6A5E" w:rsidRPr="002920A0">
        <w:rPr>
          <w:rFonts w:ascii="Times New Roman" w:hAnsi="Times New Roman" w:cs="Times New Roman"/>
          <w:sz w:val="20"/>
          <w:szCs w:val="20"/>
        </w:rPr>
        <w:t xml:space="preserve"> b) não apresentar nenhuma lesão musculoesquelética durante </w:t>
      </w:r>
      <w:r w:rsidR="009D27AE" w:rsidRPr="002920A0">
        <w:rPr>
          <w:rFonts w:ascii="Times New Roman" w:hAnsi="Times New Roman" w:cs="Times New Roman"/>
          <w:sz w:val="20"/>
          <w:szCs w:val="20"/>
        </w:rPr>
        <w:t>a realização do estudo</w:t>
      </w:r>
      <w:r w:rsidR="000414F3" w:rsidRPr="002920A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D0E573E" w14:textId="04C47724" w:rsidR="000414F3" w:rsidRPr="002920A0" w:rsidRDefault="000414F3" w:rsidP="004A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Anteriormente ao início da investigação, todos os atletas </w:t>
      </w:r>
      <w:r w:rsidR="00272AE0" w:rsidRPr="002920A0">
        <w:rPr>
          <w:rFonts w:ascii="Times New Roman" w:hAnsi="Times New Roman" w:cs="Times New Roman"/>
          <w:sz w:val="20"/>
          <w:szCs w:val="20"/>
        </w:rPr>
        <w:t xml:space="preserve">participantes da pesquisa assim como seus responsáveis foram informados do propósito do estudo, sendo desta maneira assinado pelos mesmos um termo de consentimento livre e esclarecido (TCLE) expressando </w:t>
      </w:r>
      <w:r w:rsidR="001F3BFC" w:rsidRPr="002920A0">
        <w:rPr>
          <w:rFonts w:ascii="Times New Roman" w:hAnsi="Times New Roman" w:cs="Times New Roman"/>
          <w:sz w:val="20"/>
          <w:szCs w:val="20"/>
        </w:rPr>
        <w:t xml:space="preserve">sua livre participação. Todos os procedimentos </w:t>
      </w:r>
      <w:r w:rsidR="000325FB" w:rsidRPr="002920A0">
        <w:rPr>
          <w:rFonts w:ascii="Times New Roman" w:hAnsi="Times New Roman" w:cs="Times New Roman"/>
          <w:sz w:val="20"/>
          <w:szCs w:val="20"/>
        </w:rPr>
        <w:t>utilizados neste estudo seguiram as regulamentações exigidas na Resolução 196/96 do Conselho Nacional de Saúde sobre pesquisa envolvendo seres humanos</w:t>
      </w:r>
      <w:r w:rsidR="00BC3B04" w:rsidRPr="002920A0">
        <w:rPr>
          <w:rFonts w:ascii="Times New Roman" w:hAnsi="Times New Roman" w:cs="Times New Roman"/>
          <w:sz w:val="20"/>
          <w:szCs w:val="20"/>
        </w:rPr>
        <w:t xml:space="preserve">. O presente estudo fez parte do projeto submetido e aprovado pelo </w:t>
      </w:r>
      <w:r w:rsidR="000D237F">
        <w:rPr>
          <w:rFonts w:ascii="Times New Roman" w:hAnsi="Times New Roman" w:cs="Times New Roman"/>
          <w:sz w:val="20"/>
          <w:szCs w:val="20"/>
        </w:rPr>
        <w:t>Comitê de ética em pesquisa local (1.556.246).</w:t>
      </w:r>
      <w:r w:rsidR="00A36F7D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9B5F11" w:rsidRPr="002920A0">
        <w:rPr>
          <w:rFonts w:ascii="Times New Roman" w:hAnsi="Times New Roman" w:cs="Times New Roman"/>
          <w:sz w:val="20"/>
          <w:szCs w:val="20"/>
        </w:rPr>
        <w:t xml:space="preserve">No primeiro dia de avaliação </w:t>
      </w:r>
      <w:r w:rsidR="0021481A" w:rsidRPr="002920A0">
        <w:rPr>
          <w:rFonts w:ascii="Times New Roman" w:hAnsi="Times New Roman" w:cs="Times New Roman"/>
          <w:sz w:val="20"/>
          <w:szCs w:val="20"/>
        </w:rPr>
        <w:t xml:space="preserve">os atletas foram </w:t>
      </w:r>
      <w:r w:rsidR="00AD328C" w:rsidRPr="002920A0">
        <w:rPr>
          <w:rFonts w:ascii="Times New Roman" w:hAnsi="Times New Roman" w:cs="Times New Roman"/>
          <w:sz w:val="20"/>
          <w:szCs w:val="20"/>
        </w:rPr>
        <w:t>submetidos</w:t>
      </w:r>
      <w:r w:rsidR="0021481A" w:rsidRPr="002920A0">
        <w:rPr>
          <w:rFonts w:ascii="Times New Roman" w:hAnsi="Times New Roman" w:cs="Times New Roman"/>
          <w:sz w:val="20"/>
          <w:szCs w:val="20"/>
        </w:rPr>
        <w:t xml:space="preserve"> as avaliações antropométricas e logo em seguida ao</w:t>
      </w:r>
      <w:r w:rsidR="00D639FD" w:rsidRPr="002920A0">
        <w:rPr>
          <w:rFonts w:ascii="Times New Roman" w:hAnsi="Times New Roman" w:cs="Times New Roman"/>
          <w:sz w:val="20"/>
          <w:szCs w:val="20"/>
        </w:rPr>
        <w:t>s</w:t>
      </w:r>
      <w:r w:rsidR="0021481A" w:rsidRPr="002920A0">
        <w:rPr>
          <w:rFonts w:ascii="Times New Roman" w:hAnsi="Times New Roman" w:cs="Times New Roman"/>
          <w:sz w:val="20"/>
          <w:szCs w:val="20"/>
        </w:rPr>
        <w:t xml:space="preserve"> teste</w:t>
      </w:r>
      <w:r w:rsidR="00D639FD" w:rsidRPr="002920A0">
        <w:rPr>
          <w:rFonts w:ascii="Times New Roman" w:hAnsi="Times New Roman" w:cs="Times New Roman"/>
          <w:sz w:val="20"/>
          <w:szCs w:val="20"/>
        </w:rPr>
        <w:t>s</w:t>
      </w:r>
      <w:r w:rsidR="0021481A" w:rsidRPr="002920A0">
        <w:rPr>
          <w:rFonts w:ascii="Times New Roman" w:hAnsi="Times New Roman" w:cs="Times New Roman"/>
          <w:sz w:val="20"/>
          <w:szCs w:val="20"/>
        </w:rPr>
        <w:t xml:space="preserve"> de</w:t>
      </w:r>
      <w:r w:rsidR="00D639FD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39FD" w:rsidRPr="002920A0">
        <w:rPr>
          <w:rFonts w:ascii="Times New Roman" w:hAnsi="Times New Roman" w:cs="Times New Roman"/>
          <w:i/>
          <w:sz w:val="20"/>
          <w:szCs w:val="20"/>
        </w:rPr>
        <w:t>Counter</w:t>
      </w:r>
      <w:proofErr w:type="spellEnd"/>
      <w:r w:rsidR="00D639FD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639FD" w:rsidRPr="002920A0">
        <w:rPr>
          <w:rFonts w:ascii="Times New Roman" w:hAnsi="Times New Roman" w:cs="Times New Roman"/>
          <w:i/>
          <w:sz w:val="20"/>
          <w:szCs w:val="20"/>
        </w:rPr>
        <w:t>movimment</w:t>
      </w:r>
      <w:proofErr w:type="spellEnd"/>
      <w:r w:rsidR="00D639FD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639FD" w:rsidRPr="002920A0">
        <w:rPr>
          <w:rFonts w:ascii="Times New Roman" w:hAnsi="Times New Roman" w:cs="Times New Roman"/>
          <w:i/>
          <w:sz w:val="20"/>
          <w:szCs w:val="20"/>
        </w:rPr>
        <w:t>jump</w:t>
      </w:r>
      <w:proofErr w:type="spellEnd"/>
      <w:r w:rsidR="00D639FD" w:rsidRPr="002920A0">
        <w:rPr>
          <w:rFonts w:ascii="Times New Roman" w:hAnsi="Times New Roman" w:cs="Times New Roman"/>
          <w:sz w:val="20"/>
          <w:szCs w:val="20"/>
        </w:rPr>
        <w:t xml:space="preserve"> (CMJ); </w:t>
      </w:r>
      <w:proofErr w:type="spellStart"/>
      <w:r w:rsidR="00D639FD" w:rsidRPr="002920A0">
        <w:rPr>
          <w:rFonts w:ascii="Times New Roman" w:hAnsi="Times New Roman" w:cs="Times New Roman"/>
          <w:i/>
          <w:sz w:val="20"/>
          <w:szCs w:val="20"/>
        </w:rPr>
        <w:t>Squat</w:t>
      </w:r>
      <w:proofErr w:type="spellEnd"/>
      <w:r w:rsidR="00D639FD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639FD" w:rsidRPr="002920A0">
        <w:rPr>
          <w:rFonts w:ascii="Times New Roman" w:hAnsi="Times New Roman" w:cs="Times New Roman"/>
          <w:i/>
          <w:sz w:val="20"/>
          <w:szCs w:val="20"/>
        </w:rPr>
        <w:t>jump</w:t>
      </w:r>
      <w:proofErr w:type="spellEnd"/>
      <w:r w:rsidR="00D639FD" w:rsidRPr="002920A0">
        <w:rPr>
          <w:rFonts w:ascii="Times New Roman" w:hAnsi="Times New Roman" w:cs="Times New Roman"/>
          <w:sz w:val="20"/>
          <w:szCs w:val="20"/>
        </w:rPr>
        <w:t xml:space="preserve"> (SJ) e de</w:t>
      </w:r>
      <w:r w:rsidR="0021481A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9311A8" w:rsidRPr="002920A0">
        <w:rPr>
          <w:rFonts w:ascii="Times New Roman" w:hAnsi="Times New Roman" w:cs="Times New Roman"/>
          <w:i/>
          <w:sz w:val="20"/>
          <w:szCs w:val="20"/>
        </w:rPr>
        <w:t>sprints</w:t>
      </w:r>
      <w:r w:rsidR="009311A8" w:rsidRPr="002920A0">
        <w:rPr>
          <w:rFonts w:ascii="Times New Roman" w:hAnsi="Times New Roman" w:cs="Times New Roman"/>
          <w:sz w:val="20"/>
          <w:szCs w:val="20"/>
        </w:rPr>
        <w:t xml:space="preserve"> repetidos (RAST- </w:t>
      </w:r>
      <w:r w:rsidR="009311A8" w:rsidRPr="002920A0">
        <w:rPr>
          <w:rFonts w:ascii="Times New Roman" w:hAnsi="Times New Roman" w:cs="Times New Roman"/>
          <w:i/>
          <w:sz w:val="20"/>
          <w:szCs w:val="20"/>
        </w:rPr>
        <w:t xml:space="preserve">running </w:t>
      </w:r>
      <w:proofErr w:type="spellStart"/>
      <w:r w:rsidR="009311A8" w:rsidRPr="002920A0">
        <w:rPr>
          <w:rFonts w:ascii="Times New Roman" w:hAnsi="Times New Roman" w:cs="Times New Roman"/>
          <w:i/>
          <w:sz w:val="20"/>
          <w:szCs w:val="20"/>
        </w:rPr>
        <w:t>anaerobic</w:t>
      </w:r>
      <w:proofErr w:type="spellEnd"/>
      <w:r w:rsidR="009311A8" w:rsidRPr="002920A0">
        <w:rPr>
          <w:rFonts w:ascii="Times New Roman" w:hAnsi="Times New Roman" w:cs="Times New Roman"/>
          <w:i/>
          <w:sz w:val="20"/>
          <w:szCs w:val="20"/>
        </w:rPr>
        <w:t xml:space="preserve"> sprint </w:t>
      </w:r>
      <w:proofErr w:type="spellStart"/>
      <w:r w:rsidR="009311A8" w:rsidRPr="002920A0">
        <w:rPr>
          <w:rFonts w:ascii="Times New Roman" w:hAnsi="Times New Roman" w:cs="Times New Roman"/>
          <w:i/>
          <w:sz w:val="20"/>
          <w:szCs w:val="20"/>
        </w:rPr>
        <w:t>test</w:t>
      </w:r>
      <w:proofErr w:type="spellEnd"/>
      <w:r w:rsidR="009311A8" w:rsidRPr="002920A0">
        <w:rPr>
          <w:rFonts w:ascii="Times New Roman" w:hAnsi="Times New Roman" w:cs="Times New Roman"/>
          <w:sz w:val="20"/>
          <w:szCs w:val="20"/>
        </w:rPr>
        <w:t>)</w:t>
      </w:r>
      <w:r w:rsidR="006137AE" w:rsidRPr="002920A0">
        <w:rPr>
          <w:rFonts w:ascii="Times New Roman" w:hAnsi="Times New Roman" w:cs="Times New Roman"/>
          <w:sz w:val="20"/>
          <w:szCs w:val="20"/>
        </w:rPr>
        <w:t>.</w:t>
      </w:r>
      <w:r w:rsidR="00A7294B" w:rsidRPr="002920A0">
        <w:rPr>
          <w:rFonts w:ascii="Times New Roman" w:hAnsi="Times New Roman" w:cs="Times New Roman"/>
          <w:sz w:val="20"/>
          <w:szCs w:val="20"/>
        </w:rPr>
        <w:t xml:space="preserve"> Após um período de repouso de 48 horas foi realizado uma segunda avaliação, sendo os atletas submetidos aos testes de </w:t>
      </w:r>
      <w:r w:rsidR="006E4857" w:rsidRPr="002920A0">
        <w:rPr>
          <w:rFonts w:ascii="Times New Roman" w:hAnsi="Times New Roman" w:cs="Times New Roman"/>
          <w:i/>
          <w:sz w:val="20"/>
          <w:szCs w:val="20"/>
        </w:rPr>
        <w:t xml:space="preserve">sprints </w:t>
      </w:r>
      <w:r w:rsidR="006E4857" w:rsidRPr="002920A0">
        <w:rPr>
          <w:rFonts w:ascii="Times New Roman" w:hAnsi="Times New Roman" w:cs="Times New Roman"/>
          <w:sz w:val="20"/>
          <w:szCs w:val="20"/>
        </w:rPr>
        <w:t xml:space="preserve">de 5 e 30 metros e de </w:t>
      </w:r>
      <w:r w:rsidR="006137AE" w:rsidRPr="002920A0">
        <w:rPr>
          <w:rFonts w:ascii="Times New Roman" w:hAnsi="Times New Roman" w:cs="Times New Roman"/>
          <w:sz w:val="20"/>
          <w:szCs w:val="20"/>
        </w:rPr>
        <w:t>resistência aeróbia (</w:t>
      </w:r>
      <w:proofErr w:type="spellStart"/>
      <w:r w:rsidR="006137AE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6137AE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37AE" w:rsidRPr="002920A0">
        <w:rPr>
          <w:rFonts w:ascii="Times New Roman" w:hAnsi="Times New Roman" w:cs="Times New Roman"/>
          <w:i/>
          <w:sz w:val="20"/>
          <w:szCs w:val="20"/>
        </w:rPr>
        <w:t>Intermittent</w:t>
      </w:r>
      <w:proofErr w:type="spellEnd"/>
      <w:r w:rsidR="006137AE" w:rsidRPr="002920A0">
        <w:rPr>
          <w:rFonts w:ascii="Times New Roman" w:hAnsi="Times New Roman" w:cs="Times New Roman"/>
          <w:i/>
          <w:sz w:val="20"/>
          <w:szCs w:val="20"/>
        </w:rPr>
        <w:t xml:space="preserve"> Recovery Test </w:t>
      </w:r>
      <w:proofErr w:type="spellStart"/>
      <w:r w:rsidR="006137AE" w:rsidRPr="002920A0">
        <w:rPr>
          <w:rFonts w:ascii="Times New Roman" w:hAnsi="Times New Roman" w:cs="Times New Roman"/>
          <w:i/>
          <w:sz w:val="20"/>
          <w:szCs w:val="20"/>
        </w:rPr>
        <w:t>level</w:t>
      </w:r>
      <w:proofErr w:type="spellEnd"/>
      <w:r w:rsidR="006137AE" w:rsidRPr="002920A0">
        <w:rPr>
          <w:rFonts w:ascii="Times New Roman" w:hAnsi="Times New Roman" w:cs="Times New Roman"/>
          <w:sz w:val="20"/>
          <w:szCs w:val="20"/>
        </w:rPr>
        <w:t xml:space="preserve"> 1).</w:t>
      </w:r>
    </w:p>
    <w:p w14:paraId="4A35B82B" w14:textId="77777777" w:rsidR="0029047A" w:rsidRPr="002920A0" w:rsidRDefault="000414F3" w:rsidP="004A79FD">
      <w:pPr>
        <w:spacing w:after="0"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2920A0">
        <w:rPr>
          <w:rFonts w:ascii="Arial" w:hAnsi="Arial" w:cs="Arial"/>
          <w:b/>
          <w:sz w:val="20"/>
          <w:szCs w:val="20"/>
        </w:rPr>
        <w:tab/>
      </w:r>
    </w:p>
    <w:p w14:paraId="09E730E0" w14:textId="2040CE60" w:rsidR="002D3A09" w:rsidRPr="0065594C" w:rsidRDefault="002D3A09" w:rsidP="004A79F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594C">
        <w:rPr>
          <w:rFonts w:ascii="Times New Roman" w:hAnsi="Times New Roman" w:cs="Times New Roman"/>
          <w:b/>
          <w:sz w:val="20"/>
          <w:szCs w:val="20"/>
        </w:rPr>
        <w:t xml:space="preserve">Avaliação </w:t>
      </w:r>
      <w:r w:rsidR="00322FF8" w:rsidRPr="0065594C">
        <w:rPr>
          <w:rFonts w:ascii="Times New Roman" w:hAnsi="Times New Roman" w:cs="Times New Roman"/>
          <w:b/>
          <w:sz w:val="20"/>
          <w:szCs w:val="20"/>
        </w:rPr>
        <w:t>de composição corporal</w:t>
      </w:r>
    </w:p>
    <w:p w14:paraId="4D04FF3E" w14:textId="7FDD4A49" w:rsidR="002C3C26" w:rsidRDefault="002D3A09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ab/>
      </w:r>
      <w:r w:rsidR="00322FF8" w:rsidRPr="002920A0">
        <w:rPr>
          <w:rFonts w:ascii="Times New Roman" w:hAnsi="Times New Roman" w:cs="Times New Roman"/>
          <w:sz w:val="20"/>
          <w:szCs w:val="20"/>
        </w:rPr>
        <w:t xml:space="preserve">Foi utilizado para determinação da composição corporal </w:t>
      </w:r>
      <w:proofErr w:type="spellStart"/>
      <w:r w:rsidR="00D53715" w:rsidRPr="002920A0">
        <w:rPr>
          <w:rFonts w:ascii="Times New Roman" w:hAnsi="Times New Roman" w:cs="Times New Roman"/>
          <w:sz w:val="20"/>
          <w:szCs w:val="20"/>
        </w:rPr>
        <w:t>Plestimografia</w:t>
      </w:r>
      <w:proofErr w:type="spellEnd"/>
      <w:r w:rsidR="00D53715" w:rsidRPr="002920A0">
        <w:rPr>
          <w:rFonts w:ascii="Times New Roman" w:hAnsi="Times New Roman" w:cs="Times New Roman"/>
          <w:sz w:val="20"/>
          <w:szCs w:val="20"/>
        </w:rPr>
        <w:t xml:space="preserve"> de corpo inteiro </w:t>
      </w:r>
      <w:r w:rsidR="00031CC7" w:rsidRPr="002920A0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136D35" w:rsidRPr="002920A0">
        <w:rPr>
          <w:rFonts w:ascii="Times New Roman" w:hAnsi="Times New Roman" w:cs="Times New Roman"/>
          <w:sz w:val="20"/>
          <w:szCs w:val="20"/>
        </w:rPr>
        <w:t>Plestimografia</w:t>
      </w:r>
      <w:proofErr w:type="spellEnd"/>
      <w:r w:rsidR="00136D35" w:rsidRPr="002920A0">
        <w:rPr>
          <w:rFonts w:ascii="Times New Roman" w:hAnsi="Times New Roman" w:cs="Times New Roman"/>
          <w:sz w:val="20"/>
          <w:szCs w:val="20"/>
        </w:rPr>
        <w:t xml:space="preserve"> por deslocamento de ar; </w:t>
      </w:r>
      <w:r w:rsidR="00031CC7" w:rsidRPr="002920A0">
        <w:rPr>
          <w:rFonts w:ascii="Times New Roman" w:hAnsi="Times New Roman" w:cs="Times New Roman"/>
          <w:sz w:val="20"/>
          <w:szCs w:val="20"/>
        </w:rPr>
        <w:t xml:space="preserve">BOD POD® </w:t>
      </w:r>
      <w:proofErr w:type="spellStart"/>
      <w:r w:rsidR="00031CC7" w:rsidRPr="002920A0">
        <w:rPr>
          <w:rFonts w:ascii="Times New Roman" w:hAnsi="Times New Roman" w:cs="Times New Roman"/>
          <w:sz w:val="20"/>
          <w:szCs w:val="20"/>
        </w:rPr>
        <w:t>body</w:t>
      </w:r>
      <w:proofErr w:type="spellEnd"/>
      <w:r w:rsidR="00031CC7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1CC7" w:rsidRPr="002920A0">
        <w:rPr>
          <w:rFonts w:ascii="Times New Roman" w:hAnsi="Times New Roman" w:cs="Times New Roman"/>
          <w:sz w:val="20"/>
          <w:szCs w:val="20"/>
        </w:rPr>
        <w:t>composition</w:t>
      </w:r>
      <w:proofErr w:type="spellEnd"/>
      <w:r w:rsidR="00031CC7" w:rsidRPr="002920A0">
        <w:rPr>
          <w:rFonts w:ascii="Times New Roman" w:hAnsi="Times New Roman" w:cs="Times New Roman"/>
          <w:sz w:val="20"/>
          <w:szCs w:val="20"/>
        </w:rPr>
        <w:t xml:space="preserve"> system; Life </w:t>
      </w:r>
      <w:proofErr w:type="spellStart"/>
      <w:r w:rsidR="00031CC7" w:rsidRPr="002920A0">
        <w:rPr>
          <w:rFonts w:ascii="Times New Roman" w:hAnsi="Times New Roman" w:cs="Times New Roman"/>
          <w:sz w:val="20"/>
          <w:szCs w:val="20"/>
        </w:rPr>
        <w:t>Measurement</w:t>
      </w:r>
      <w:proofErr w:type="spellEnd"/>
      <w:r w:rsidR="00031CC7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1CC7" w:rsidRPr="002920A0">
        <w:rPr>
          <w:rFonts w:ascii="Times New Roman" w:hAnsi="Times New Roman" w:cs="Times New Roman"/>
          <w:sz w:val="20"/>
          <w:szCs w:val="20"/>
        </w:rPr>
        <w:t>Instruments</w:t>
      </w:r>
      <w:proofErr w:type="spellEnd"/>
      <w:r w:rsidR="00031CC7" w:rsidRPr="002920A0">
        <w:rPr>
          <w:rFonts w:ascii="Times New Roman" w:hAnsi="Times New Roman" w:cs="Times New Roman"/>
          <w:sz w:val="20"/>
          <w:szCs w:val="20"/>
        </w:rPr>
        <w:t>, Concord, CA)</w:t>
      </w:r>
      <w:r w:rsidR="001B79FE" w:rsidRPr="002920A0">
        <w:rPr>
          <w:rFonts w:ascii="Times New Roman" w:hAnsi="Times New Roman" w:cs="Times New Roman"/>
          <w:sz w:val="20"/>
          <w:szCs w:val="20"/>
        </w:rPr>
        <w:t>.</w:t>
      </w:r>
      <w:r w:rsidR="00136D35" w:rsidRPr="002920A0">
        <w:rPr>
          <w:rFonts w:ascii="Times New Roman" w:hAnsi="Times New Roman" w:cs="Times New Roman"/>
          <w:sz w:val="20"/>
          <w:szCs w:val="20"/>
        </w:rPr>
        <w:t xml:space="preserve"> Esse sistema </w:t>
      </w:r>
      <w:r w:rsidR="004A758A" w:rsidRPr="002920A0">
        <w:rPr>
          <w:rFonts w:ascii="Times New Roman" w:hAnsi="Times New Roman" w:cs="Times New Roman"/>
          <w:sz w:val="20"/>
          <w:szCs w:val="20"/>
        </w:rPr>
        <w:t xml:space="preserve">utiliza uma única estrutura de fibra de vidro que possui duas câmaras separadas por um assento. A </w:t>
      </w:r>
      <w:proofErr w:type="gramStart"/>
      <w:r w:rsidR="004A758A" w:rsidRPr="002920A0">
        <w:rPr>
          <w:rFonts w:ascii="Times New Roman" w:hAnsi="Times New Roman" w:cs="Times New Roman"/>
          <w:sz w:val="20"/>
          <w:szCs w:val="20"/>
        </w:rPr>
        <w:t>câmara</w:t>
      </w:r>
      <w:proofErr w:type="gramEnd"/>
      <w:r w:rsidR="004A758A" w:rsidRPr="002920A0">
        <w:rPr>
          <w:rFonts w:ascii="Times New Roman" w:hAnsi="Times New Roman" w:cs="Times New Roman"/>
          <w:sz w:val="20"/>
          <w:szCs w:val="20"/>
        </w:rPr>
        <w:t xml:space="preserve"> frontal é denominada de </w:t>
      </w:r>
      <w:r w:rsidR="00EE627A" w:rsidRPr="002920A0">
        <w:rPr>
          <w:rFonts w:ascii="Times New Roman" w:hAnsi="Times New Roman" w:cs="Times New Roman"/>
          <w:sz w:val="20"/>
          <w:szCs w:val="20"/>
        </w:rPr>
        <w:t xml:space="preserve">câmara de teste, já a câmara traseira é a câmara de referência. </w:t>
      </w:r>
      <w:r w:rsidR="00EF752B" w:rsidRPr="002920A0">
        <w:rPr>
          <w:rFonts w:ascii="Times New Roman" w:hAnsi="Times New Roman" w:cs="Times New Roman"/>
          <w:sz w:val="20"/>
          <w:szCs w:val="20"/>
        </w:rPr>
        <w:t xml:space="preserve">O volume de ar da câmara </w:t>
      </w:r>
      <w:r w:rsidR="00B25F90" w:rsidRPr="002920A0">
        <w:rPr>
          <w:rFonts w:ascii="Times New Roman" w:hAnsi="Times New Roman" w:cs="Times New Roman"/>
          <w:sz w:val="20"/>
          <w:szCs w:val="20"/>
        </w:rPr>
        <w:t>é determinado</w:t>
      </w:r>
      <w:r w:rsidR="00EF752B" w:rsidRPr="002920A0">
        <w:rPr>
          <w:rFonts w:ascii="Times New Roman" w:hAnsi="Times New Roman" w:cs="Times New Roman"/>
          <w:sz w:val="20"/>
          <w:szCs w:val="20"/>
        </w:rPr>
        <w:t xml:space="preserve"> com e sem </w:t>
      </w:r>
      <w:r w:rsidR="00B25F90" w:rsidRPr="002920A0">
        <w:rPr>
          <w:rFonts w:ascii="Times New Roman" w:hAnsi="Times New Roman" w:cs="Times New Roman"/>
          <w:sz w:val="20"/>
          <w:szCs w:val="20"/>
        </w:rPr>
        <w:t xml:space="preserve">a presença do sujeito sentado na câmara de teste. Assim o volume corporal é determinado pela diferença entre as duas medidas. As avaliações foram realizadas </w:t>
      </w:r>
      <w:r w:rsidR="00797166" w:rsidRPr="002920A0">
        <w:rPr>
          <w:rFonts w:ascii="Times New Roman" w:hAnsi="Times New Roman" w:cs="Times New Roman"/>
          <w:sz w:val="20"/>
          <w:szCs w:val="20"/>
        </w:rPr>
        <w:t xml:space="preserve">seguindo critérios descritos pelo manual do equipamento e os critérios </w:t>
      </w:r>
      <w:r w:rsidR="00732CC0">
        <w:rPr>
          <w:rFonts w:ascii="Times New Roman" w:hAnsi="Times New Roman" w:cs="Times New Roman"/>
          <w:sz w:val="20"/>
          <w:szCs w:val="20"/>
        </w:rPr>
        <w:t xml:space="preserve">já </w:t>
      </w:r>
      <w:r w:rsidR="00797166" w:rsidRPr="002920A0">
        <w:rPr>
          <w:rFonts w:ascii="Times New Roman" w:hAnsi="Times New Roman" w:cs="Times New Roman"/>
          <w:sz w:val="20"/>
          <w:szCs w:val="20"/>
        </w:rPr>
        <w:t>descritos</w:t>
      </w:r>
      <w:r w:rsidR="00B42017">
        <w:rPr>
          <w:rFonts w:ascii="Times New Roman" w:hAnsi="Times New Roman" w:cs="Times New Roman"/>
          <w:sz w:val="20"/>
          <w:szCs w:val="20"/>
          <w:vertAlign w:val="superscript"/>
        </w:rPr>
        <w:t>21,22,23</w:t>
      </w:r>
      <w:r w:rsidR="0036786A" w:rsidRPr="00B42017">
        <w:rPr>
          <w:rFonts w:ascii="Times New Roman" w:hAnsi="Times New Roman" w:cs="Times New Roman"/>
          <w:sz w:val="20"/>
          <w:szCs w:val="20"/>
        </w:rPr>
        <w:t xml:space="preserve">. </w:t>
      </w:r>
      <w:r w:rsidR="0036786A" w:rsidRPr="002920A0">
        <w:rPr>
          <w:rFonts w:ascii="Times New Roman" w:hAnsi="Times New Roman" w:cs="Times New Roman"/>
          <w:sz w:val="20"/>
          <w:szCs w:val="20"/>
        </w:rPr>
        <w:t xml:space="preserve">Para isso, o aparelho foi calibrado antes de cada avaliação, utilizando-se um cilindro com volume conhecido (50 litros). </w:t>
      </w:r>
      <w:r w:rsidR="003E233E" w:rsidRPr="002920A0">
        <w:rPr>
          <w:rFonts w:ascii="Times New Roman" w:hAnsi="Times New Roman" w:cs="Times New Roman"/>
          <w:sz w:val="20"/>
          <w:szCs w:val="20"/>
        </w:rPr>
        <w:t xml:space="preserve">A balança acoplada ao aparelho também foi aferida durante todas as avaliações, utilizando-se um referencial de 20 kg. Após cada calibração, os </w:t>
      </w:r>
      <w:r w:rsidR="002C3C26" w:rsidRPr="002920A0">
        <w:rPr>
          <w:rFonts w:ascii="Times New Roman" w:hAnsi="Times New Roman" w:cs="Times New Roman"/>
          <w:sz w:val="20"/>
          <w:szCs w:val="20"/>
        </w:rPr>
        <w:t xml:space="preserve">sujeitos foram avaliados usando o mínimo de roupa possível. Foi solicitado o uso de touca durante a avaliação com o intuito de prender os cabelos. </w:t>
      </w:r>
      <w:r w:rsidR="0096094B" w:rsidRPr="002920A0">
        <w:rPr>
          <w:rFonts w:ascii="Times New Roman" w:hAnsi="Times New Roman" w:cs="Times New Roman"/>
          <w:sz w:val="20"/>
          <w:szCs w:val="20"/>
        </w:rPr>
        <w:t xml:space="preserve">Cada teste </w:t>
      </w:r>
      <w:r w:rsidR="0028223D" w:rsidRPr="002920A0">
        <w:rPr>
          <w:rFonts w:ascii="Times New Roman" w:hAnsi="Times New Roman" w:cs="Times New Roman"/>
          <w:sz w:val="20"/>
          <w:szCs w:val="20"/>
        </w:rPr>
        <w:t>tem duração de</w:t>
      </w:r>
      <w:r w:rsidR="0096094B" w:rsidRPr="002920A0">
        <w:rPr>
          <w:rFonts w:ascii="Times New Roman" w:hAnsi="Times New Roman" w:cs="Times New Roman"/>
          <w:sz w:val="20"/>
          <w:szCs w:val="20"/>
        </w:rPr>
        <w:t xml:space="preserve"> aproximadamente 4 minutos, sendo neste período realizada a medida de volume ocupado pelo sujeito. Assim, foram medidas as variações entre a pressão e o volume </w:t>
      </w:r>
      <w:r w:rsidR="001611A1" w:rsidRPr="002920A0">
        <w:rPr>
          <w:rFonts w:ascii="Times New Roman" w:hAnsi="Times New Roman" w:cs="Times New Roman"/>
          <w:sz w:val="20"/>
          <w:szCs w:val="20"/>
        </w:rPr>
        <w:t>para se determinar a densidade corporal. A partir desses dados, a composição corporal foi mensurada baseada na equação de Siri</w:t>
      </w:r>
      <w:r w:rsidR="00B42017">
        <w:rPr>
          <w:rFonts w:ascii="Times New Roman" w:hAnsi="Times New Roman" w:cs="Times New Roman"/>
          <w:sz w:val="20"/>
          <w:szCs w:val="20"/>
          <w:vertAlign w:val="superscript"/>
        </w:rPr>
        <w:t>24</w:t>
      </w:r>
      <w:r w:rsidR="00665BD4" w:rsidRPr="002920A0">
        <w:rPr>
          <w:rFonts w:ascii="Times New Roman" w:hAnsi="Times New Roman" w:cs="Times New Roman"/>
          <w:sz w:val="20"/>
          <w:szCs w:val="20"/>
        </w:rPr>
        <w:t xml:space="preserve">. Antes de se iniciar os testes, os dados dos sujeitos foram incluídos no </w:t>
      </w:r>
      <w:r w:rsidR="00665BD4" w:rsidRPr="002920A0">
        <w:rPr>
          <w:rFonts w:ascii="Times New Roman" w:hAnsi="Times New Roman" w:cs="Times New Roman"/>
          <w:i/>
          <w:sz w:val="20"/>
          <w:szCs w:val="20"/>
        </w:rPr>
        <w:t>software</w:t>
      </w:r>
      <w:r w:rsidR="00665BD4" w:rsidRPr="002920A0">
        <w:rPr>
          <w:rFonts w:ascii="Times New Roman" w:hAnsi="Times New Roman" w:cs="Times New Roman"/>
          <w:sz w:val="20"/>
          <w:szCs w:val="20"/>
        </w:rPr>
        <w:t xml:space="preserve"> do equipamento. Após finalização </w:t>
      </w:r>
      <w:r w:rsidR="0040271D" w:rsidRPr="002920A0">
        <w:rPr>
          <w:rFonts w:ascii="Times New Roman" w:hAnsi="Times New Roman" w:cs="Times New Roman"/>
          <w:sz w:val="20"/>
          <w:szCs w:val="20"/>
        </w:rPr>
        <w:t xml:space="preserve">do teste, foram salvos os valores de peso corporal, valores percentuais e absolutos de massa magra e massa gorda geradas pelo próprio </w:t>
      </w:r>
      <w:r w:rsidR="0040271D" w:rsidRPr="002920A0">
        <w:rPr>
          <w:rFonts w:ascii="Times New Roman" w:hAnsi="Times New Roman" w:cs="Times New Roman"/>
          <w:i/>
          <w:sz w:val="20"/>
          <w:szCs w:val="20"/>
        </w:rPr>
        <w:t>software</w:t>
      </w:r>
      <w:r w:rsidR="00A94479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94479" w:rsidRPr="002920A0">
        <w:rPr>
          <w:rFonts w:ascii="Times New Roman" w:hAnsi="Times New Roman" w:cs="Times New Roman"/>
          <w:sz w:val="20"/>
          <w:szCs w:val="20"/>
        </w:rPr>
        <w:t>para futura análise.</w:t>
      </w:r>
    </w:p>
    <w:p w14:paraId="6777DE09" w14:textId="7C8DE17F" w:rsidR="00093783" w:rsidRDefault="00093783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10CA5B" w14:textId="77777777" w:rsidR="00093783" w:rsidRPr="0065594C" w:rsidRDefault="00093783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033134" w14:textId="77777777" w:rsidR="00A25B80" w:rsidRPr="0065594C" w:rsidRDefault="00012845" w:rsidP="004A79FD">
      <w:pPr>
        <w:tabs>
          <w:tab w:val="left" w:pos="457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594C">
        <w:rPr>
          <w:rFonts w:ascii="Times New Roman" w:hAnsi="Times New Roman" w:cs="Times New Roman"/>
          <w:b/>
          <w:sz w:val="20"/>
          <w:szCs w:val="20"/>
        </w:rPr>
        <w:lastRenderedPageBreak/>
        <w:t>Pot</w:t>
      </w:r>
      <w:r w:rsidR="00A25B80" w:rsidRPr="0065594C">
        <w:rPr>
          <w:rFonts w:ascii="Times New Roman" w:hAnsi="Times New Roman" w:cs="Times New Roman"/>
          <w:b/>
          <w:sz w:val="20"/>
          <w:szCs w:val="20"/>
        </w:rPr>
        <w:t>ê</w:t>
      </w:r>
      <w:r w:rsidRPr="0065594C">
        <w:rPr>
          <w:rFonts w:ascii="Times New Roman" w:hAnsi="Times New Roman" w:cs="Times New Roman"/>
          <w:b/>
          <w:sz w:val="20"/>
          <w:szCs w:val="20"/>
        </w:rPr>
        <w:t xml:space="preserve">ncia de membros </w:t>
      </w:r>
      <w:r w:rsidR="00A25B80" w:rsidRPr="0065594C">
        <w:rPr>
          <w:rFonts w:ascii="Times New Roman" w:hAnsi="Times New Roman" w:cs="Times New Roman"/>
          <w:b/>
          <w:sz w:val="20"/>
          <w:szCs w:val="20"/>
        </w:rPr>
        <w:t>inferior</w:t>
      </w:r>
      <w:r w:rsidR="00DE6A55" w:rsidRPr="0065594C">
        <w:rPr>
          <w:rFonts w:ascii="Times New Roman" w:hAnsi="Times New Roman" w:cs="Times New Roman"/>
          <w:b/>
          <w:sz w:val="20"/>
          <w:szCs w:val="20"/>
        </w:rPr>
        <w:t>e</w:t>
      </w:r>
      <w:r w:rsidR="00A25B80" w:rsidRPr="0065594C">
        <w:rPr>
          <w:rFonts w:ascii="Times New Roman" w:hAnsi="Times New Roman" w:cs="Times New Roman"/>
          <w:b/>
          <w:sz w:val="20"/>
          <w:szCs w:val="20"/>
        </w:rPr>
        <w:t>s.</w:t>
      </w:r>
    </w:p>
    <w:p w14:paraId="11835316" w14:textId="77777777" w:rsidR="00B27DB0" w:rsidRPr="002920A0" w:rsidRDefault="007F7D52" w:rsidP="004A79FD">
      <w:pPr>
        <w:tabs>
          <w:tab w:val="left" w:pos="45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Foram utilizados para determinar a potência de membros inferiores os testes de </w:t>
      </w:r>
      <w:proofErr w:type="spellStart"/>
      <w:r w:rsidRPr="002920A0">
        <w:rPr>
          <w:rFonts w:ascii="Times New Roman" w:hAnsi="Times New Roman" w:cs="Times New Roman"/>
          <w:i/>
          <w:sz w:val="20"/>
          <w:szCs w:val="20"/>
        </w:rPr>
        <w:t>Counter</w:t>
      </w:r>
      <w:proofErr w:type="spellEnd"/>
      <w:r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920A0">
        <w:rPr>
          <w:rFonts w:ascii="Times New Roman" w:hAnsi="Times New Roman" w:cs="Times New Roman"/>
          <w:i/>
          <w:sz w:val="20"/>
          <w:szCs w:val="20"/>
        </w:rPr>
        <w:t>moviment</w:t>
      </w:r>
      <w:proofErr w:type="spellEnd"/>
      <w:r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920A0">
        <w:rPr>
          <w:rFonts w:ascii="Times New Roman" w:hAnsi="Times New Roman" w:cs="Times New Roman"/>
          <w:i/>
          <w:sz w:val="20"/>
          <w:szCs w:val="20"/>
        </w:rPr>
        <w:t>jump</w:t>
      </w:r>
      <w:proofErr w:type="spellEnd"/>
      <w:r w:rsidRPr="002920A0">
        <w:rPr>
          <w:rFonts w:ascii="Times New Roman" w:hAnsi="Times New Roman" w:cs="Times New Roman"/>
          <w:sz w:val="20"/>
          <w:szCs w:val="20"/>
        </w:rPr>
        <w:t xml:space="preserve"> (CMJ)</w:t>
      </w:r>
      <w:r w:rsidR="00621189" w:rsidRPr="002920A0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621189" w:rsidRPr="002920A0">
        <w:rPr>
          <w:rFonts w:ascii="Times New Roman" w:hAnsi="Times New Roman" w:cs="Times New Roman"/>
          <w:i/>
          <w:sz w:val="20"/>
          <w:szCs w:val="20"/>
        </w:rPr>
        <w:t>Squat</w:t>
      </w:r>
      <w:proofErr w:type="spellEnd"/>
      <w:r w:rsidR="00621189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21189" w:rsidRPr="002920A0">
        <w:rPr>
          <w:rFonts w:ascii="Times New Roman" w:hAnsi="Times New Roman" w:cs="Times New Roman"/>
          <w:i/>
          <w:sz w:val="20"/>
          <w:szCs w:val="20"/>
        </w:rPr>
        <w:t>jump</w:t>
      </w:r>
      <w:proofErr w:type="spellEnd"/>
      <w:r w:rsidR="00621189" w:rsidRPr="002920A0">
        <w:rPr>
          <w:rFonts w:ascii="Times New Roman" w:hAnsi="Times New Roman" w:cs="Times New Roman"/>
          <w:sz w:val="20"/>
          <w:szCs w:val="20"/>
        </w:rPr>
        <w:t xml:space="preserve"> (SJ).</w:t>
      </w:r>
      <w:r w:rsidR="00B27DB0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621189" w:rsidRPr="002920A0">
        <w:rPr>
          <w:rFonts w:ascii="Times New Roman" w:hAnsi="Times New Roman" w:cs="Times New Roman"/>
          <w:sz w:val="20"/>
          <w:szCs w:val="20"/>
        </w:rPr>
        <w:t>Todos os atletas realizaram tr</w:t>
      </w:r>
      <w:r w:rsidR="00D8082C" w:rsidRPr="002920A0">
        <w:rPr>
          <w:rFonts w:ascii="Times New Roman" w:hAnsi="Times New Roman" w:cs="Times New Roman"/>
          <w:sz w:val="20"/>
          <w:szCs w:val="20"/>
        </w:rPr>
        <w:t>ê</w:t>
      </w:r>
      <w:r w:rsidR="00621189" w:rsidRPr="002920A0">
        <w:rPr>
          <w:rFonts w:ascii="Times New Roman" w:hAnsi="Times New Roman" w:cs="Times New Roman"/>
          <w:sz w:val="20"/>
          <w:szCs w:val="20"/>
        </w:rPr>
        <w:t xml:space="preserve">s tentativas para cada um dos saltos, sendo cada execução separada por um intervalo de 45 segundos de recuperação passiva. O melhor resultado obtido em cada um dos dois saltos </w:t>
      </w:r>
      <w:r w:rsidR="00D8082C" w:rsidRPr="002920A0">
        <w:rPr>
          <w:rFonts w:ascii="Times New Roman" w:hAnsi="Times New Roman" w:cs="Times New Roman"/>
          <w:sz w:val="20"/>
          <w:szCs w:val="20"/>
        </w:rPr>
        <w:t xml:space="preserve">entre as tentativas foi registrado para posterior análise. </w:t>
      </w:r>
      <w:r w:rsidR="00A25B80" w:rsidRPr="002920A0">
        <w:rPr>
          <w:rFonts w:ascii="Times New Roman" w:hAnsi="Times New Roman" w:cs="Times New Roman"/>
          <w:sz w:val="20"/>
          <w:szCs w:val="20"/>
        </w:rPr>
        <w:tab/>
      </w:r>
    </w:p>
    <w:p w14:paraId="7617397F" w14:textId="77777777" w:rsidR="00B27DB0" w:rsidRPr="002920A0" w:rsidRDefault="00B27DB0" w:rsidP="004A79FD">
      <w:pPr>
        <w:tabs>
          <w:tab w:val="left" w:pos="4575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BA44F9" w14:textId="77777777" w:rsidR="0065594C" w:rsidRDefault="00B27DB0" w:rsidP="004A79FD">
      <w:pPr>
        <w:tabs>
          <w:tab w:val="left" w:pos="4575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594C">
        <w:rPr>
          <w:rFonts w:ascii="Times New Roman" w:hAnsi="Times New Roman" w:cs="Times New Roman"/>
          <w:b/>
          <w:sz w:val="20"/>
          <w:szCs w:val="20"/>
        </w:rPr>
        <w:t>Teste de sprint repetidos (RAST)</w:t>
      </w:r>
    </w:p>
    <w:p w14:paraId="194AF1A9" w14:textId="242E6D53" w:rsidR="00AF6A8F" w:rsidRDefault="00B27DB0" w:rsidP="004A79FD">
      <w:pPr>
        <w:tabs>
          <w:tab w:val="left" w:pos="45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Para determinação da potência anaeróbia foi realizado </w:t>
      </w:r>
      <w:r w:rsidR="003A7E7B" w:rsidRPr="002920A0">
        <w:rPr>
          <w:rFonts w:ascii="Times New Roman" w:hAnsi="Times New Roman" w:cs="Times New Roman"/>
          <w:sz w:val="20"/>
          <w:szCs w:val="20"/>
        </w:rPr>
        <w:t>o teste de RAST (</w:t>
      </w:r>
      <w:r w:rsidR="003A7E7B" w:rsidRPr="002920A0">
        <w:rPr>
          <w:rFonts w:ascii="Times New Roman" w:hAnsi="Times New Roman" w:cs="Times New Roman"/>
          <w:i/>
          <w:sz w:val="20"/>
          <w:szCs w:val="20"/>
        </w:rPr>
        <w:t xml:space="preserve">Running </w:t>
      </w:r>
      <w:proofErr w:type="spellStart"/>
      <w:r w:rsidR="003A7E7B" w:rsidRPr="002920A0">
        <w:rPr>
          <w:rFonts w:ascii="Times New Roman" w:hAnsi="Times New Roman" w:cs="Times New Roman"/>
          <w:i/>
          <w:sz w:val="20"/>
          <w:szCs w:val="20"/>
        </w:rPr>
        <w:t>Anaerobic</w:t>
      </w:r>
      <w:proofErr w:type="spellEnd"/>
      <w:r w:rsidR="003A7E7B" w:rsidRPr="002920A0">
        <w:rPr>
          <w:rFonts w:ascii="Times New Roman" w:hAnsi="Times New Roman" w:cs="Times New Roman"/>
          <w:i/>
          <w:sz w:val="20"/>
          <w:szCs w:val="20"/>
        </w:rPr>
        <w:t xml:space="preserve"> Sprint Test</w:t>
      </w:r>
      <w:r w:rsidR="003A7E7B" w:rsidRPr="002920A0">
        <w:rPr>
          <w:rFonts w:ascii="Times New Roman" w:hAnsi="Times New Roman" w:cs="Times New Roman"/>
          <w:sz w:val="20"/>
          <w:szCs w:val="20"/>
        </w:rPr>
        <w:t xml:space="preserve">) proposto por </w:t>
      </w:r>
      <w:proofErr w:type="spellStart"/>
      <w:r w:rsidR="003A7E7B" w:rsidRPr="002920A0">
        <w:rPr>
          <w:rFonts w:ascii="Times New Roman" w:hAnsi="Times New Roman" w:cs="Times New Roman"/>
          <w:sz w:val="20"/>
          <w:szCs w:val="20"/>
        </w:rPr>
        <w:t>Zacharogiannis</w:t>
      </w:r>
      <w:proofErr w:type="spellEnd"/>
      <w:r w:rsidR="004B1B4C" w:rsidRPr="002920A0">
        <w:rPr>
          <w:rFonts w:ascii="Times New Roman" w:hAnsi="Times New Roman" w:cs="Times New Roman"/>
          <w:sz w:val="20"/>
          <w:szCs w:val="20"/>
        </w:rPr>
        <w:t xml:space="preserve"> et al.</w:t>
      </w:r>
      <w:r w:rsidR="00FF5028">
        <w:rPr>
          <w:rFonts w:ascii="Times New Roman" w:hAnsi="Times New Roman" w:cs="Times New Roman"/>
          <w:sz w:val="20"/>
          <w:szCs w:val="20"/>
          <w:vertAlign w:val="superscript"/>
        </w:rPr>
        <w:t>25</w:t>
      </w:r>
      <w:r w:rsidR="004B1B4C" w:rsidRPr="002920A0">
        <w:rPr>
          <w:rFonts w:ascii="Times New Roman" w:hAnsi="Times New Roman" w:cs="Times New Roman"/>
          <w:sz w:val="20"/>
          <w:szCs w:val="20"/>
        </w:rPr>
        <w:t xml:space="preserve">, constituído por seis tiros de 35 metros </w:t>
      </w:r>
      <w:r w:rsidR="00D326E3" w:rsidRPr="002920A0">
        <w:rPr>
          <w:rFonts w:ascii="Times New Roman" w:hAnsi="Times New Roman" w:cs="Times New Roman"/>
          <w:sz w:val="20"/>
          <w:szCs w:val="20"/>
        </w:rPr>
        <w:t>com velocidade máxima, realizado em superfície utilizada pelos atletas em suas rotinas de treinamento, sendo precedido por um aquecimento específico e intervalo passivo de 10 segundos entre cada corrida</w:t>
      </w:r>
      <w:r w:rsidR="00A310B0" w:rsidRPr="002920A0">
        <w:rPr>
          <w:rFonts w:ascii="Times New Roman" w:hAnsi="Times New Roman" w:cs="Times New Roman"/>
          <w:sz w:val="20"/>
          <w:szCs w:val="20"/>
        </w:rPr>
        <w:t xml:space="preserve">. O tempo de cada corrida foi mensurado através da fotocélula </w:t>
      </w:r>
      <w:proofErr w:type="spellStart"/>
      <w:r w:rsidR="00A310B0" w:rsidRPr="002920A0">
        <w:rPr>
          <w:rFonts w:ascii="Times New Roman" w:hAnsi="Times New Roman" w:cs="Times New Roman"/>
          <w:sz w:val="20"/>
          <w:szCs w:val="20"/>
        </w:rPr>
        <w:t>Multisprint</w:t>
      </w:r>
      <w:proofErr w:type="spellEnd"/>
      <w:r w:rsidR="00A310B0" w:rsidRPr="002920A0">
        <w:rPr>
          <w:rFonts w:ascii="Times New Roman" w:hAnsi="Times New Roman" w:cs="Times New Roman"/>
          <w:sz w:val="20"/>
          <w:szCs w:val="20"/>
        </w:rPr>
        <w:t xml:space="preserve">, colocadas no ponto de partida e aos 35 metros. Cada indivíduo </w:t>
      </w:r>
      <w:r w:rsidR="00BC129A" w:rsidRPr="002920A0">
        <w:rPr>
          <w:rFonts w:ascii="Times New Roman" w:hAnsi="Times New Roman" w:cs="Times New Roman"/>
          <w:sz w:val="20"/>
          <w:szCs w:val="20"/>
        </w:rPr>
        <w:t xml:space="preserve">foi </w:t>
      </w:r>
      <w:r w:rsidR="00E84376" w:rsidRPr="002920A0">
        <w:rPr>
          <w:rFonts w:ascii="Times New Roman" w:hAnsi="Times New Roman" w:cs="Times New Roman"/>
          <w:sz w:val="20"/>
          <w:szCs w:val="20"/>
        </w:rPr>
        <w:t>instruído e motivado igualmente para assim poder chegar ao máximo de seu desempenho durante o teste. Os parâmetros anaeróbios determinados foram:</w:t>
      </w:r>
      <w:r w:rsidR="009B444D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E84376" w:rsidRPr="002920A0">
        <w:rPr>
          <w:rFonts w:ascii="Times New Roman" w:hAnsi="Times New Roman" w:cs="Times New Roman"/>
          <w:sz w:val="20"/>
          <w:szCs w:val="20"/>
        </w:rPr>
        <w:t xml:space="preserve">potência </w:t>
      </w:r>
      <w:r w:rsidR="009B444D" w:rsidRPr="002920A0">
        <w:rPr>
          <w:rFonts w:ascii="Times New Roman" w:hAnsi="Times New Roman" w:cs="Times New Roman"/>
          <w:sz w:val="20"/>
          <w:szCs w:val="20"/>
        </w:rPr>
        <w:t xml:space="preserve">máxima, </w:t>
      </w:r>
      <w:r w:rsidR="00E3403A" w:rsidRPr="002920A0">
        <w:rPr>
          <w:rFonts w:ascii="Times New Roman" w:hAnsi="Times New Roman" w:cs="Times New Roman"/>
          <w:sz w:val="20"/>
          <w:szCs w:val="20"/>
        </w:rPr>
        <w:t>potência</w:t>
      </w:r>
      <w:r w:rsidR="009B444D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7E5886" w:rsidRPr="002920A0">
        <w:rPr>
          <w:rFonts w:ascii="Times New Roman" w:hAnsi="Times New Roman" w:cs="Times New Roman"/>
          <w:sz w:val="20"/>
          <w:szCs w:val="20"/>
        </w:rPr>
        <w:t>média</w:t>
      </w:r>
      <w:r w:rsidR="009B444D" w:rsidRPr="002920A0">
        <w:rPr>
          <w:rFonts w:ascii="Times New Roman" w:hAnsi="Times New Roman" w:cs="Times New Roman"/>
          <w:sz w:val="20"/>
          <w:szCs w:val="20"/>
        </w:rPr>
        <w:t xml:space="preserve"> e </w:t>
      </w:r>
      <w:r w:rsidR="00E3403A" w:rsidRPr="002920A0">
        <w:rPr>
          <w:rFonts w:ascii="Times New Roman" w:hAnsi="Times New Roman" w:cs="Times New Roman"/>
          <w:sz w:val="20"/>
          <w:szCs w:val="20"/>
        </w:rPr>
        <w:t>potência</w:t>
      </w:r>
      <w:r w:rsidR="009B444D" w:rsidRPr="002920A0">
        <w:rPr>
          <w:rFonts w:ascii="Times New Roman" w:hAnsi="Times New Roman" w:cs="Times New Roman"/>
          <w:sz w:val="20"/>
          <w:szCs w:val="20"/>
        </w:rPr>
        <w:t xml:space="preserve"> mínima.</w:t>
      </w:r>
      <w:r w:rsidR="00A25B80" w:rsidRPr="002920A0">
        <w:rPr>
          <w:rFonts w:ascii="Times New Roman" w:hAnsi="Times New Roman" w:cs="Times New Roman"/>
          <w:sz w:val="20"/>
          <w:szCs w:val="20"/>
        </w:rPr>
        <w:tab/>
      </w:r>
    </w:p>
    <w:p w14:paraId="1ACD6953" w14:textId="37FA52E5" w:rsidR="002D3A09" w:rsidRPr="002920A0" w:rsidRDefault="005B748D" w:rsidP="004A79FD">
      <w:pPr>
        <w:tabs>
          <w:tab w:val="left" w:pos="457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ab/>
      </w:r>
    </w:p>
    <w:p w14:paraId="554E4F85" w14:textId="77777777" w:rsidR="002A55E4" w:rsidRPr="00D71CEC" w:rsidRDefault="00AF2BBA" w:rsidP="004A79F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D71CEC">
        <w:rPr>
          <w:rFonts w:ascii="Times New Roman" w:hAnsi="Times New Roman" w:cs="Times New Roman"/>
          <w:b/>
          <w:sz w:val="20"/>
          <w:szCs w:val="20"/>
          <w:lang w:val="en-US"/>
        </w:rPr>
        <w:t>Determinação</w:t>
      </w:r>
      <w:proofErr w:type="spellEnd"/>
      <w:r w:rsidRPr="00D71CE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do Yo-Yo </w:t>
      </w:r>
      <w:r w:rsidRPr="00D71CEC">
        <w:rPr>
          <w:rFonts w:ascii="Times New Roman" w:hAnsi="Times New Roman" w:cs="Times New Roman"/>
          <w:b/>
          <w:i/>
          <w:sz w:val="20"/>
          <w:szCs w:val="20"/>
          <w:lang w:val="en-US"/>
        </w:rPr>
        <w:t>intermittent recovery level</w:t>
      </w:r>
      <w:r w:rsidRPr="00D71CE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 (Yo-Yo IR1).</w:t>
      </w:r>
    </w:p>
    <w:p w14:paraId="384D8E43" w14:textId="231C4691" w:rsidR="00AF2BBA" w:rsidRPr="002920A0" w:rsidRDefault="006F5E65" w:rsidP="004A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Para determinação do desempenho de corrida intermitente, o teste </w:t>
      </w:r>
      <w:proofErr w:type="spellStart"/>
      <w:r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Pr="002920A0">
        <w:rPr>
          <w:rFonts w:ascii="Times New Roman" w:hAnsi="Times New Roman" w:cs="Times New Roman"/>
          <w:sz w:val="20"/>
          <w:szCs w:val="20"/>
        </w:rPr>
        <w:t xml:space="preserve"> IR1 foi utilizado. O mesmo consiste em corridas de ida e volta </w:t>
      </w:r>
      <w:r w:rsidR="00882722" w:rsidRPr="002920A0">
        <w:rPr>
          <w:rFonts w:ascii="Times New Roman" w:hAnsi="Times New Roman" w:cs="Times New Roman"/>
          <w:sz w:val="20"/>
          <w:szCs w:val="20"/>
        </w:rPr>
        <w:t>de 20 metros entre dois marcadores com aumento progressivo de velocidade controlada por meio de sinal sonoro</w:t>
      </w:r>
      <w:r w:rsidR="00B3495F" w:rsidRPr="002920A0">
        <w:rPr>
          <w:rFonts w:ascii="Times New Roman" w:hAnsi="Times New Roman" w:cs="Times New Roman"/>
          <w:sz w:val="20"/>
          <w:szCs w:val="20"/>
        </w:rPr>
        <w:t xml:space="preserve"> (CD player). Entre cada corrida de 40 metros, </w:t>
      </w:r>
      <w:r w:rsidR="009319ED" w:rsidRPr="002920A0">
        <w:rPr>
          <w:rFonts w:ascii="Times New Roman" w:hAnsi="Times New Roman" w:cs="Times New Roman"/>
          <w:sz w:val="20"/>
          <w:szCs w:val="20"/>
        </w:rPr>
        <w:t xml:space="preserve">os atletas têm 10 segundos </w:t>
      </w:r>
      <w:r w:rsidR="00883755" w:rsidRPr="002920A0">
        <w:rPr>
          <w:rFonts w:ascii="Times New Roman" w:hAnsi="Times New Roman" w:cs="Times New Roman"/>
          <w:sz w:val="20"/>
          <w:szCs w:val="20"/>
        </w:rPr>
        <w:t xml:space="preserve">de recuperação (trotes de 5m x 2). O teste é encerrado no momento em que o atleta não consegue completar as corridas em conformidade com o áudio </w:t>
      </w:r>
      <w:r w:rsidR="007D5FE5" w:rsidRPr="002920A0">
        <w:rPr>
          <w:rFonts w:ascii="Times New Roman" w:hAnsi="Times New Roman" w:cs="Times New Roman"/>
          <w:sz w:val="20"/>
          <w:szCs w:val="20"/>
        </w:rPr>
        <w:t>em dois ocasiões, ou no momento de exaustão máxima. Todos os testes foram realizados no mesmo ambiente de treinamento dos atletas</w:t>
      </w:r>
      <w:r w:rsidR="00491BA1" w:rsidRPr="002920A0">
        <w:rPr>
          <w:rFonts w:ascii="Times New Roman" w:hAnsi="Times New Roman" w:cs="Times New Roman"/>
          <w:sz w:val="20"/>
          <w:szCs w:val="20"/>
        </w:rPr>
        <w:t>. A distância total alcançada pelos atletas em metros foi considerada para análise.</w:t>
      </w:r>
      <w:r w:rsidR="00547AB8" w:rsidRPr="002920A0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="004E63AD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4E63AD" w:rsidRPr="002920A0">
        <w:rPr>
          <w:rFonts w:ascii="Times New Roman" w:hAnsi="Times New Roman" w:cs="Times New Roman"/>
          <w:sz w:val="20"/>
          <w:szCs w:val="20"/>
        </w:rPr>
        <w:t xml:space="preserve"> IR1 tem demostrado ser</w:t>
      </w:r>
      <w:r w:rsidR="00842C8C" w:rsidRPr="002920A0">
        <w:rPr>
          <w:rFonts w:ascii="Times New Roman" w:hAnsi="Times New Roman" w:cs="Times New Roman"/>
          <w:sz w:val="20"/>
          <w:szCs w:val="20"/>
        </w:rPr>
        <w:t xml:space="preserve"> um teste</w:t>
      </w:r>
      <w:r w:rsidR="004E63AD" w:rsidRPr="002920A0">
        <w:rPr>
          <w:rFonts w:ascii="Times New Roman" w:hAnsi="Times New Roman" w:cs="Times New Roman"/>
          <w:sz w:val="20"/>
          <w:szCs w:val="20"/>
        </w:rPr>
        <w:t xml:space="preserve"> altamente válido e </w:t>
      </w:r>
      <w:r w:rsidR="00842C8C" w:rsidRPr="002920A0">
        <w:rPr>
          <w:rFonts w:ascii="Times New Roman" w:hAnsi="Times New Roman" w:cs="Times New Roman"/>
          <w:sz w:val="20"/>
          <w:szCs w:val="20"/>
        </w:rPr>
        <w:t>confiável quando utilizado em atletas de futebol</w:t>
      </w:r>
      <w:r w:rsidR="004F70F6">
        <w:rPr>
          <w:rFonts w:ascii="Times New Roman" w:hAnsi="Times New Roman" w:cs="Times New Roman"/>
          <w:sz w:val="20"/>
          <w:szCs w:val="20"/>
        </w:rPr>
        <w:t xml:space="preserve">, apresentando um valor </w:t>
      </w:r>
      <w:r w:rsidR="005341EC">
        <w:rPr>
          <w:rFonts w:ascii="Times New Roman" w:hAnsi="Times New Roman" w:cs="Times New Roman"/>
          <w:sz w:val="20"/>
          <w:szCs w:val="20"/>
        </w:rPr>
        <w:t xml:space="preserve">de correlação </w:t>
      </w:r>
      <w:proofErr w:type="spellStart"/>
      <w:r w:rsidR="005341EC">
        <w:rPr>
          <w:rFonts w:ascii="Times New Roman" w:hAnsi="Times New Roman" w:cs="Times New Roman"/>
          <w:sz w:val="20"/>
          <w:szCs w:val="20"/>
        </w:rPr>
        <w:t>intraclasse</w:t>
      </w:r>
      <w:proofErr w:type="spellEnd"/>
      <w:r w:rsidR="005341EC">
        <w:rPr>
          <w:rFonts w:ascii="Times New Roman" w:hAnsi="Times New Roman" w:cs="Times New Roman"/>
          <w:sz w:val="20"/>
          <w:szCs w:val="20"/>
        </w:rPr>
        <w:t xml:space="preserve"> de 0,87 e um coeficiente de variação que pode variar entre 3 e 6,9% para a distância total percorrida</w:t>
      </w:r>
      <w:r w:rsidR="00FF5028">
        <w:rPr>
          <w:rFonts w:ascii="Times New Roman" w:hAnsi="Times New Roman" w:cs="Times New Roman"/>
          <w:sz w:val="20"/>
          <w:szCs w:val="20"/>
          <w:vertAlign w:val="superscript"/>
        </w:rPr>
        <w:t>26</w:t>
      </w:r>
      <w:r w:rsidR="00FF5028">
        <w:rPr>
          <w:rFonts w:ascii="Times New Roman" w:hAnsi="Times New Roman" w:cs="Times New Roman"/>
          <w:sz w:val="20"/>
          <w:szCs w:val="20"/>
        </w:rPr>
        <w:t>.</w:t>
      </w:r>
      <w:r w:rsidR="005341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577E3A" w14:textId="77777777" w:rsidR="009B444D" w:rsidRPr="002920A0" w:rsidRDefault="009B444D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924166" w14:textId="4FDE53E1" w:rsidR="009B444D" w:rsidRDefault="009B444D" w:rsidP="004A79F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1CEC">
        <w:rPr>
          <w:rFonts w:ascii="Times New Roman" w:hAnsi="Times New Roman" w:cs="Times New Roman"/>
          <w:b/>
          <w:sz w:val="20"/>
          <w:szCs w:val="20"/>
        </w:rPr>
        <w:t>Velocidade e aceleração</w:t>
      </w:r>
    </w:p>
    <w:p w14:paraId="1F44CB89" w14:textId="77777777" w:rsidR="00D71CEC" w:rsidRPr="00D71CEC" w:rsidRDefault="00D71CEC" w:rsidP="004A79F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E3C717" w14:textId="77777777" w:rsidR="00381246" w:rsidRPr="002920A0" w:rsidRDefault="00DE6A55" w:rsidP="004A79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Aceleração e velocidade foram avaliadas por meio de fotocélulas da marca </w:t>
      </w:r>
      <w:proofErr w:type="spellStart"/>
      <w:r w:rsidRPr="002920A0">
        <w:rPr>
          <w:rFonts w:ascii="Times New Roman" w:hAnsi="Times New Roman" w:cs="Times New Roman"/>
          <w:sz w:val="20"/>
          <w:szCs w:val="20"/>
        </w:rPr>
        <w:t>Multisprint</w:t>
      </w:r>
      <w:proofErr w:type="spellEnd"/>
      <w:r w:rsidRPr="002920A0">
        <w:rPr>
          <w:rFonts w:ascii="Times New Roman" w:hAnsi="Times New Roman" w:cs="Times New Roman"/>
          <w:sz w:val="20"/>
          <w:szCs w:val="20"/>
        </w:rPr>
        <w:t>, posicionadas no ponto de partida (0 metros); aos 5 metros e aos 10 metros. Cada atleta realizou três tentativas separadas por uma recuperação ativa de 30 segundos, sendo os melhores tempos nos 5 metros e 30 metros contabilizados para análise</w:t>
      </w:r>
    </w:p>
    <w:p w14:paraId="17597973" w14:textId="77777777" w:rsidR="00BC5C27" w:rsidRPr="002920A0" w:rsidRDefault="00BC5C27" w:rsidP="004A7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94FE2D" w14:textId="740AF94F" w:rsidR="009319ED" w:rsidRDefault="00433992" w:rsidP="004A7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1CEC">
        <w:rPr>
          <w:rFonts w:ascii="Times New Roman" w:hAnsi="Times New Roman" w:cs="Times New Roman"/>
          <w:b/>
          <w:sz w:val="20"/>
          <w:szCs w:val="20"/>
        </w:rPr>
        <w:t xml:space="preserve">Análise </w:t>
      </w:r>
      <w:r w:rsidR="00A31B0F">
        <w:rPr>
          <w:rFonts w:ascii="Times New Roman" w:hAnsi="Times New Roman" w:cs="Times New Roman"/>
          <w:b/>
          <w:sz w:val="20"/>
          <w:szCs w:val="20"/>
        </w:rPr>
        <w:t>E</w:t>
      </w:r>
      <w:r w:rsidRPr="00D71CEC">
        <w:rPr>
          <w:rFonts w:ascii="Times New Roman" w:hAnsi="Times New Roman" w:cs="Times New Roman"/>
          <w:b/>
          <w:sz w:val="20"/>
          <w:szCs w:val="20"/>
        </w:rPr>
        <w:t>statística</w:t>
      </w:r>
    </w:p>
    <w:p w14:paraId="3511636A" w14:textId="77777777" w:rsidR="00D71CEC" w:rsidRPr="00D71CEC" w:rsidRDefault="00D71CEC" w:rsidP="004A7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E7F68B" w14:textId="46D65A83" w:rsidR="002616CB" w:rsidRPr="002920A0" w:rsidRDefault="00433992" w:rsidP="004A79F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Todos os procedimentos estatísticos utilizados no presente estudo foram realizados por meio do pacote estatístico </w:t>
      </w:r>
      <w:r w:rsidR="00CC59FF" w:rsidRPr="002920A0">
        <w:rPr>
          <w:rFonts w:ascii="Times New Roman" w:hAnsi="Times New Roman" w:cs="Times New Roman"/>
          <w:sz w:val="20"/>
          <w:szCs w:val="20"/>
        </w:rPr>
        <w:t>SPSS 2</w:t>
      </w:r>
      <w:r w:rsidR="0000031D" w:rsidRPr="002920A0">
        <w:rPr>
          <w:rFonts w:ascii="Times New Roman" w:hAnsi="Times New Roman" w:cs="Times New Roman"/>
          <w:sz w:val="20"/>
          <w:szCs w:val="20"/>
        </w:rPr>
        <w:t>3</w:t>
      </w:r>
      <w:r w:rsidR="00CC59FF" w:rsidRPr="002920A0">
        <w:rPr>
          <w:rFonts w:ascii="Times New Roman" w:hAnsi="Times New Roman" w:cs="Times New Roman"/>
          <w:sz w:val="20"/>
          <w:szCs w:val="20"/>
        </w:rPr>
        <w:t>.0 (v.2</w:t>
      </w:r>
      <w:r w:rsidR="0000031D" w:rsidRPr="002920A0">
        <w:rPr>
          <w:rFonts w:ascii="Times New Roman" w:hAnsi="Times New Roman" w:cs="Times New Roman"/>
          <w:sz w:val="20"/>
          <w:szCs w:val="20"/>
        </w:rPr>
        <w:t>3</w:t>
      </w:r>
      <w:r w:rsidR="00CC59FF" w:rsidRPr="002920A0">
        <w:rPr>
          <w:rFonts w:ascii="Times New Roman" w:hAnsi="Times New Roman" w:cs="Times New Roman"/>
          <w:sz w:val="20"/>
          <w:szCs w:val="20"/>
        </w:rPr>
        <w:t>, SPSS Inc., Chicago, IL, USA). Os dados são expressos em média ± desvio padrão</w:t>
      </w:r>
      <w:r w:rsidR="004C7B0D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CF12BE" w:rsidRPr="002920A0">
        <w:rPr>
          <w:rFonts w:ascii="Times New Roman" w:hAnsi="Times New Roman" w:cs="Times New Roman"/>
          <w:sz w:val="20"/>
          <w:szCs w:val="20"/>
        </w:rPr>
        <w:t>O teste de Shapiro-</w:t>
      </w:r>
      <w:proofErr w:type="spellStart"/>
      <w:r w:rsidR="00CF12BE" w:rsidRPr="002920A0">
        <w:rPr>
          <w:rFonts w:ascii="Times New Roman" w:hAnsi="Times New Roman" w:cs="Times New Roman"/>
          <w:sz w:val="20"/>
          <w:szCs w:val="20"/>
        </w:rPr>
        <w:t>Wilk</w:t>
      </w:r>
      <w:proofErr w:type="spellEnd"/>
      <w:r w:rsidR="00CF12BE" w:rsidRPr="002920A0">
        <w:rPr>
          <w:rFonts w:ascii="Times New Roman" w:hAnsi="Times New Roman" w:cs="Times New Roman"/>
          <w:sz w:val="20"/>
          <w:szCs w:val="20"/>
        </w:rPr>
        <w:t xml:space="preserve"> foi utilizado para testar </w:t>
      </w:r>
      <w:r w:rsidR="00BB4D94" w:rsidRPr="002920A0">
        <w:rPr>
          <w:rFonts w:ascii="Times New Roman" w:hAnsi="Times New Roman" w:cs="Times New Roman"/>
          <w:sz w:val="20"/>
          <w:szCs w:val="20"/>
        </w:rPr>
        <w:t xml:space="preserve">a normalidade dos dados. </w:t>
      </w:r>
      <w:r w:rsidR="00B979AB" w:rsidRPr="002920A0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="00B979AB" w:rsidRPr="002920A0">
        <w:rPr>
          <w:rFonts w:ascii="Times New Roman" w:hAnsi="Times New Roman" w:cs="Times New Roman"/>
          <w:sz w:val="20"/>
          <w:szCs w:val="20"/>
        </w:rPr>
        <w:t>efericidade</w:t>
      </w:r>
      <w:proofErr w:type="spellEnd"/>
      <w:r w:rsidR="00B979AB" w:rsidRPr="002920A0">
        <w:rPr>
          <w:rFonts w:ascii="Times New Roman" w:hAnsi="Times New Roman" w:cs="Times New Roman"/>
          <w:sz w:val="20"/>
          <w:szCs w:val="20"/>
        </w:rPr>
        <w:t xml:space="preserve"> foi testada por meio do teste de </w:t>
      </w:r>
      <w:proofErr w:type="spellStart"/>
      <w:r w:rsidR="00B979AB" w:rsidRPr="002920A0">
        <w:rPr>
          <w:rFonts w:ascii="Times New Roman" w:hAnsi="Times New Roman" w:cs="Times New Roman"/>
          <w:sz w:val="20"/>
          <w:szCs w:val="20"/>
        </w:rPr>
        <w:t>Mauchly</w:t>
      </w:r>
      <w:proofErr w:type="spellEnd"/>
      <w:r w:rsidR="00B979AB" w:rsidRPr="002920A0">
        <w:rPr>
          <w:rFonts w:ascii="Times New Roman" w:hAnsi="Times New Roman" w:cs="Times New Roman"/>
          <w:sz w:val="20"/>
          <w:szCs w:val="20"/>
        </w:rPr>
        <w:t xml:space="preserve">. Uma ANOVA de medidas repetidas de um fator </w:t>
      </w:r>
      <w:r w:rsidR="00A07D26" w:rsidRPr="002920A0">
        <w:rPr>
          <w:rFonts w:ascii="Times New Roman" w:hAnsi="Times New Roman" w:cs="Times New Roman"/>
          <w:sz w:val="20"/>
          <w:szCs w:val="20"/>
        </w:rPr>
        <w:t xml:space="preserve">seguido do teste </w:t>
      </w:r>
      <w:r w:rsidR="00A07D26" w:rsidRPr="002920A0">
        <w:rPr>
          <w:rFonts w:ascii="Times New Roman" w:hAnsi="Times New Roman" w:cs="Times New Roman"/>
          <w:i/>
          <w:sz w:val="20"/>
          <w:szCs w:val="20"/>
        </w:rPr>
        <w:t>post-hoc</w:t>
      </w:r>
      <w:r w:rsidR="00A07D26" w:rsidRPr="002920A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A07D26" w:rsidRPr="002920A0">
        <w:rPr>
          <w:rFonts w:ascii="Times New Roman" w:hAnsi="Times New Roman" w:cs="Times New Roman"/>
          <w:sz w:val="20"/>
          <w:szCs w:val="20"/>
        </w:rPr>
        <w:t>Bonferroni</w:t>
      </w:r>
      <w:proofErr w:type="spellEnd"/>
      <w:r w:rsidR="00A07D26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B979AB" w:rsidRPr="002920A0">
        <w:rPr>
          <w:rFonts w:ascii="Times New Roman" w:hAnsi="Times New Roman" w:cs="Times New Roman"/>
          <w:sz w:val="20"/>
          <w:szCs w:val="20"/>
        </w:rPr>
        <w:t xml:space="preserve">foi utilizada para </w:t>
      </w:r>
      <w:r w:rsidR="00F83A14" w:rsidRPr="002920A0">
        <w:rPr>
          <w:rFonts w:ascii="Times New Roman" w:hAnsi="Times New Roman" w:cs="Times New Roman"/>
          <w:sz w:val="20"/>
          <w:szCs w:val="20"/>
        </w:rPr>
        <w:t>identificar diferenças n</w:t>
      </w:r>
      <w:r w:rsidR="00BC498B" w:rsidRPr="002920A0">
        <w:rPr>
          <w:rFonts w:ascii="Times New Roman" w:hAnsi="Times New Roman" w:cs="Times New Roman"/>
          <w:sz w:val="20"/>
          <w:szCs w:val="20"/>
        </w:rPr>
        <w:t xml:space="preserve">os parâmetros antropométricos e </w:t>
      </w:r>
      <w:r w:rsidR="00082A36" w:rsidRPr="002920A0">
        <w:rPr>
          <w:rFonts w:ascii="Times New Roman" w:hAnsi="Times New Roman" w:cs="Times New Roman"/>
          <w:sz w:val="20"/>
          <w:szCs w:val="20"/>
        </w:rPr>
        <w:t>motores entre as categorias analisadas</w:t>
      </w:r>
      <w:r w:rsidR="00F83A14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A07D26" w:rsidRPr="002920A0">
        <w:rPr>
          <w:rFonts w:ascii="Times New Roman" w:hAnsi="Times New Roman" w:cs="Times New Roman"/>
          <w:sz w:val="20"/>
          <w:szCs w:val="20"/>
        </w:rPr>
        <w:t>O</w:t>
      </w:r>
      <w:r w:rsidR="00F83A14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F83A14" w:rsidRPr="002920A0">
        <w:rPr>
          <w:rFonts w:ascii="Times New Roman" w:hAnsi="Times New Roman" w:cs="Times New Roman"/>
          <w:i/>
          <w:sz w:val="20"/>
          <w:szCs w:val="20"/>
        </w:rPr>
        <w:t>post-hoc</w:t>
      </w:r>
      <w:r w:rsidR="00F83A14" w:rsidRPr="002920A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F83A14" w:rsidRPr="002920A0">
        <w:rPr>
          <w:rFonts w:ascii="Times New Roman" w:hAnsi="Times New Roman" w:cs="Times New Roman"/>
          <w:sz w:val="20"/>
          <w:szCs w:val="20"/>
        </w:rPr>
        <w:t>Bonferroni</w:t>
      </w:r>
      <w:proofErr w:type="spellEnd"/>
      <w:r w:rsidR="00F83A14" w:rsidRPr="002920A0">
        <w:rPr>
          <w:rFonts w:ascii="Times New Roman" w:hAnsi="Times New Roman" w:cs="Times New Roman"/>
          <w:sz w:val="20"/>
          <w:szCs w:val="20"/>
        </w:rPr>
        <w:t xml:space="preserve"> foi utilizado </w:t>
      </w:r>
      <w:r w:rsidR="006D782C" w:rsidRPr="002920A0">
        <w:rPr>
          <w:rFonts w:ascii="Times New Roman" w:hAnsi="Times New Roman" w:cs="Times New Roman"/>
          <w:sz w:val="20"/>
          <w:szCs w:val="20"/>
        </w:rPr>
        <w:t xml:space="preserve">para reduzir a chance de obtenção do erro tipo I quando múltiplas comparações são </w:t>
      </w:r>
      <w:r w:rsidR="006D782C" w:rsidRPr="002920A0">
        <w:rPr>
          <w:rFonts w:ascii="Times New Roman" w:hAnsi="Times New Roman" w:cs="Times New Roman"/>
          <w:sz w:val="20"/>
          <w:szCs w:val="20"/>
        </w:rPr>
        <w:lastRenderedPageBreak/>
        <w:t>realizadas, o que proporcionou um</w:t>
      </w:r>
      <w:r w:rsidR="0047557E" w:rsidRPr="002920A0">
        <w:rPr>
          <w:rFonts w:ascii="Times New Roman" w:hAnsi="Times New Roman" w:cs="Times New Roman"/>
          <w:sz w:val="20"/>
          <w:szCs w:val="20"/>
        </w:rPr>
        <w:t xml:space="preserve"> nível de significância ajustado de </w:t>
      </w:r>
      <w:r w:rsidR="009E6B2B" w:rsidRPr="002920A0">
        <w:rPr>
          <w:rFonts w:ascii="Times New Roman" w:hAnsi="Times New Roman" w:cs="Times New Roman"/>
          <w:sz w:val="20"/>
          <w:szCs w:val="20"/>
        </w:rPr>
        <w:t xml:space="preserve">p </w:t>
      </w:r>
      <w:r w:rsidR="006D7A5A" w:rsidRPr="002920A0">
        <w:rPr>
          <w:rFonts w:ascii="Times New Roman" w:hAnsi="Times New Roman" w:cs="Times New Roman"/>
          <w:sz w:val="20"/>
          <w:szCs w:val="20"/>
        </w:rPr>
        <w:t>&lt; 0,0</w:t>
      </w:r>
      <w:r w:rsidR="00082A36" w:rsidRPr="002920A0">
        <w:rPr>
          <w:rFonts w:ascii="Times New Roman" w:hAnsi="Times New Roman" w:cs="Times New Roman"/>
          <w:sz w:val="20"/>
          <w:szCs w:val="20"/>
        </w:rPr>
        <w:t>16</w:t>
      </w:r>
      <w:r w:rsidR="00550F98">
        <w:rPr>
          <w:rFonts w:ascii="Times New Roman" w:hAnsi="Times New Roman" w:cs="Times New Roman"/>
          <w:sz w:val="20"/>
          <w:szCs w:val="20"/>
        </w:rPr>
        <w:t xml:space="preserve"> e p</w:t>
      </w:r>
      <w:r w:rsidR="0042556B">
        <w:rPr>
          <w:rFonts w:ascii="Times New Roman" w:hAnsi="Times New Roman" w:cs="Times New Roman"/>
          <w:sz w:val="20"/>
          <w:szCs w:val="20"/>
        </w:rPr>
        <w:t xml:space="preserve"> &lt; 0,003 para o tempo e potências </w:t>
      </w:r>
      <w:r w:rsidR="00351F55">
        <w:rPr>
          <w:rFonts w:ascii="Times New Roman" w:hAnsi="Times New Roman" w:cs="Times New Roman"/>
          <w:sz w:val="20"/>
          <w:szCs w:val="20"/>
        </w:rPr>
        <w:t xml:space="preserve">em cada </w:t>
      </w:r>
      <w:r w:rsidR="00351F55" w:rsidRPr="00351F55">
        <w:rPr>
          <w:rFonts w:ascii="Times New Roman" w:hAnsi="Times New Roman" w:cs="Times New Roman"/>
          <w:i/>
          <w:sz w:val="20"/>
          <w:szCs w:val="20"/>
        </w:rPr>
        <w:t>sprint</w:t>
      </w:r>
      <w:r w:rsidR="00351F55">
        <w:rPr>
          <w:rFonts w:ascii="Times New Roman" w:hAnsi="Times New Roman" w:cs="Times New Roman"/>
          <w:sz w:val="20"/>
          <w:szCs w:val="20"/>
        </w:rPr>
        <w:t xml:space="preserve"> do teste de RAST entre as categorias analisadas.</w:t>
      </w:r>
    </w:p>
    <w:p w14:paraId="21E9DF15" w14:textId="77777777" w:rsidR="00D11675" w:rsidRPr="002920A0" w:rsidRDefault="00F80145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>Resultados</w:t>
      </w:r>
    </w:p>
    <w:p w14:paraId="75BBE46F" w14:textId="172763E2" w:rsidR="008B0F64" w:rsidRPr="002920A0" w:rsidRDefault="00D05250" w:rsidP="004A79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A tabela 1 </w:t>
      </w:r>
      <w:r w:rsidR="00032A97" w:rsidRPr="002920A0">
        <w:rPr>
          <w:rFonts w:ascii="Times New Roman" w:hAnsi="Times New Roman" w:cs="Times New Roman"/>
          <w:sz w:val="20"/>
          <w:szCs w:val="20"/>
        </w:rPr>
        <w:t xml:space="preserve">apresenta </w:t>
      </w:r>
      <w:r w:rsidR="00E06257" w:rsidRPr="002920A0">
        <w:rPr>
          <w:rFonts w:ascii="Times New Roman" w:hAnsi="Times New Roman" w:cs="Times New Roman"/>
          <w:sz w:val="20"/>
          <w:szCs w:val="20"/>
        </w:rPr>
        <w:t>os valores de estatura e as</w:t>
      </w:r>
      <w:r w:rsidR="00032A97" w:rsidRPr="002920A0">
        <w:rPr>
          <w:rFonts w:ascii="Times New Roman" w:hAnsi="Times New Roman" w:cs="Times New Roman"/>
          <w:sz w:val="20"/>
          <w:szCs w:val="20"/>
        </w:rPr>
        <w:t xml:space="preserve"> características antropométricas dos jogadores de futebol investigados, de acordo com as diferentes categorias analisadas.</w:t>
      </w:r>
      <w:r w:rsidR="00365027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F853D4" w:rsidRPr="002920A0">
        <w:rPr>
          <w:rFonts w:ascii="Times New Roman" w:hAnsi="Times New Roman" w:cs="Times New Roman"/>
          <w:sz w:val="20"/>
          <w:szCs w:val="20"/>
        </w:rPr>
        <w:t xml:space="preserve">Foi identificado um efeito principal para </w:t>
      </w:r>
      <w:r w:rsidR="004F1380" w:rsidRPr="002920A0">
        <w:rPr>
          <w:rFonts w:ascii="Times New Roman" w:hAnsi="Times New Roman" w:cs="Times New Roman"/>
          <w:sz w:val="20"/>
          <w:szCs w:val="20"/>
        </w:rPr>
        <w:t>estatura</w:t>
      </w:r>
      <w:r w:rsidR="00DF28CD" w:rsidRPr="002920A0">
        <w:rPr>
          <w:rFonts w:ascii="Times New Roman" w:hAnsi="Times New Roman" w:cs="Times New Roman"/>
          <w:sz w:val="20"/>
          <w:szCs w:val="20"/>
        </w:rPr>
        <w:t xml:space="preserve">, peso corporal e massa magra absoluta entre as categorias analisadas. </w:t>
      </w:r>
      <w:r w:rsidR="00F853D4" w:rsidRPr="002920A0">
        <w:rPr>
          <w:rFonts w:ascii="Times New Roman" w:hAnsi="Times New Roman" w:cs="Times New Roman"/>
          <w:sz w:val="20"/>
          <w:szCs w:val="20"/>
        </w:rPr>
        <w:t xml:space="preserve">O teste </w:t>
      </w:r>
      <w:r w:rsidR="00F853D4" w:rsidRPr="002920A0">
        <w:rPr>
          <w:rFonts w:ascii="Times New Roman" w:hAnsi="Times New Roman" w:cs="Times New Roman"/>
          <w:i/>
          <w:sz w:val="20"/>
          <w:szCs w:val="20"/>
        </w:rPr>
        <w:t>post-hoc</w:t>
      </w:r>
      <w:r w:rsidR="00F853D4" w:rsidRPr="002920A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F853D4" w:rsidRPr="002920A0">
        <w:rPr>
          <w:rFonts w:ascii="Times New Roman" w:hAnsi="Times New Roman" w:cs="Times New Roman"/>
          <w:i/>
          <w:sz w:val="20"/>
          <w:szCs w:val="20"/>
        </w:rPr>
        <w:t>Bonferroni</w:t>
      </w:r>
      <w:proofErr w:type="spellEnd"/>
      <w:r w:rsidR="00F853D4" w:rsidRPr="002920A0">
        <w:rPr>
          <w:rFonts w:ascii="Times New Roman" w:hAnsi="Times New Roman" w:cs="Times New Roman"/>
          <w:sz w:val="20"/>
          <w:szCs w:val="20"/>
        </w:rPr>
        <w:t xml:space="preserve"> revelou que </w:t>
      </w:r>
      <w:r w:rsidR="00452CA4" w:rsidRPr="002920A0">
        <w:rPr>
          <w:rFonts w:ascii="Times New Roman" w:hAnsi="Times New Roman" w:cs="Times New Roman"/>
          <w:sz w:val="20"/>
          <w:szCs w:val="20"/>
        </w:rPr>
        <w:t xml:space="preserve">atletas profissionais apresentam uma maior estatura se comparado aos atletas pertencentes as categorias Sub17, não sendo identificado diferenças em relação a categoria Sub19. </w:t>
      </w:r>
      <w:r w:rsidR="00812291" w:rsidRPr="002920A0">
        <w:rPr>
          <w:rFonts w:ascii="Times New Roman" w:hAnsi="Times New Roman" w:cs="Times New Roman"/>
          <w:sz w:val="20"/>
          <w:szCs w:val="20"/>
        </w:rPr>
        <w:t xml:space="preserve">Já em relação ao peso corporal e massa magra, pode-se verificar </w:t>
      </w:r>
      <w:r w:rsidR="008078A3" w:rsidRPr="002920A0">
        <w:rPr>
          <w:rFonts w:ascii="Times New Roman" w:hAnsi="Times New Roman" w:cs="Times New Roman"/>
          <w:sz w:val="20"/>
          <w:szCs w:val="20"/>
        </w:rPr>
        <w:t xml:space="preserve">que </w:t>
      </w:r>
      <w:r w:rsidR="002A40E4" w:rsidRPr="002920A0">
        <w:rPr>
          <w:rFonts w:ascii="Times New Roman" w:hAnsi="Times New Roman" w:cs="Times New Roman"/>
          <w:sz w:val="20"/>
          <w:szCs w:val="20"/>
        </w:rPr>
        <w:t>atletas Profissionais apresentam um peso corporal maior se comparado as categorias Sub17 e Sub19, não sendo encontradas diferenças entre as categorias Sub17 e Sub19</w:t>
      </w:r>
      <w:r w:rsidR="00483082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5A091C" w:rsidRPr="002920A0">
        <w:rPr>
          <w:rFonts w:ascii="Times New Roman" w:hAnsi="Times New Roman" w:cs="Times New Roman"/>
          <w:sz w:val="20"/>
          <w:szCs w:val="20"/>
        </w:rPr>
        <w:t>Entretanto, não foram identificadas diferenças estatisticamente significantes entre as categorias analisadas</w:t>
      </w:r>
      <w:r w:rsidR="001E171B" w:rsidRPr="002920A0">
        <w:rPr>
          <w:rFonts w:ascii="Times New Roman" w:hAnsi="Times New Roman" w:cs="Times New Roman"/>
          <w:sz w:val="20"/>
          <w:szCs w:val="20"/>
        </w:rPr>
        <w:t xml:space="preserve"> no que diz respeito às variáveis massa gorda absoluta, percentual de massa magra e massa gorda.</w:t>
      </w:r>
    </w:p>
    <w:p w14:paraId="44376ECF" w14:textId="77777777" w:rsidR="008B0F64" w:rsidRPr="002920A0" w:rsidRDefault="008B0F64" w:rsidP="004A79FD">
      <w:pPr>
        <w:pStyle w:val="Legenda"/>
        <w:spacing w:after="0" w:line="360" w:lineRule="auto"/>
        <w:jc w:val="both"/>
        <w:rPr>
          <w:rFonts w:ascii="Arial" w:hAnsi="Arial" w:cs="Arial"/>
          <w:b w:val="0"/>
        </w:rPr>
      </w:pPr>
    </w:p>
    <w:p w14:paraId="1DA2D80A" w14:textId="443B72C4" w:rsidR="00C6106B" w:rsidRPr="002920A0" w:rsidRDefault="00C6106B" w:rsidP="004A79FD">
      <w:pPr>
        <w:pStyle w:val="Legenda"/>
        <w:keepNext/>
        <w:spacing w:line="360" w:lineRule="auto"/>
        <w:jc w:val="both"/>
        <w:rPr>
          <w:rFonts w:eastAsiaTheme="minorHAnsi"/>
          <w:b w:val="0"/>
          <w:bCs w:val="0"/>
          <w:lang w:eastAsia="en-US"/>
        </w:rPr>
      </w:pPr>
      <w:r w:rsidRPr="002920A0">
        <w:t xml:space="preserve">Tabela </w:t>
      </w:r>
      <w:r w:rsidR="008133CC" w:rsidRPr="002920A0">
        <w:t>1</w:t>
      </w:r>
      <w:r w:rsidRPr="002920A0">
        <w:t xml:space="preserve">- </w:t>
      </w:r>
      <w:r w:rsidR="008133CC" w:rsidRPr="002920A0">
        <w:rPr>
          <w:b w:val="0"/>
        </w:rPr>
        <w:t xml:space="preserve">Comparação dos valores médios ± desvio padrão </w:t>
      </w:r>
      <w:r w:rsidR="00F862FC" w:rsidRPr="002920A0">
        <w:rPr>
          <w:b w:val="0"/>
        </w:rPr>
        <w:t>de altura e características antropométricas</w:t>
      </w:r>
      <w:r w:rsidR="008133CC" w:rsidRPr="002920A0">
        <w:rPr>
          <w:b w:val="0"/>
        </w:rPr>
        <w:t xml:space="preserve"> para os jogadores pertencentes as categorias </w:t>
      </w:r>
      <w:r w:rsidR="001B731A" w:rsidRPr="002920A0">
        <w:rPr>
          <w:b w:val="0"/>
        </w:rPr>
        <w:t>S</w:t>
      </w:r>
      <w:r w:rsidR="008133CC" w:rsidRPr="002920A0">
        <w:rPr>
          <w:b w:val="0"/>
        </w:rPr>
        <w:t xml:space="preserve">ub17; </w:t>
      </w:r>
      <w:r w:rsidR="001B731A" w:rsidRPr="002920A0">
        <w:rPr>
          <w:b w:val="0"/>
        </w:rPr>
        <w:t>S</w:t>
      </w:r>
      <w:r w:rsidR="008133CC" w:rsidRPr="002920A0">
        <w:rPr>
          <w:b w:val="0"/>
        </w:rPr>
        <w:t xml:space="preserve">ub19 </w:t>
      </w:r>
      <w:r w:rsidR="00F862FC" w:rsidRPr="002920A0">
        <w:rPr>
          <w:b w:val="0"/>
        </w:rPr>
        <w:t xml:space="preserve">e </w:t>
      </w:r>
      <w:r w:rsidR="001B731A" w:rsidRPr="002920A0">
        <w:rPr>
          <w:b w:val="0"/>
        </w:rPr>
        <w:t>P</w:t>
      </w:r>
      <w:r w:rsidR="00F862FC" w:rsidRPr="002920A0">
        <w:rPr>
          <w:b w:val="0"/>
        </w:rPr>
        <w:t>rofissional</w:t>
      </w:r>
      <w:r w:rsidR="008133CC" w:rsidRPr="002920A0">
        <w:rPr>
          <w:b w:val="0"/>
        </w:rPr>
        <w:t>.</w:t>
      </w:r>
    </w:p>
    <w:p w14:paraId="1D1907FE" w14:textId="4B75A802" w:rsidR="00F37DF4" w:rsidRPr="00F37DF4" w:rsidRDefault="00B2582B" w:rsidP="00F37DF4">
      <w:pPr>
        <w:spacing w:line="360" w:lineRule="auto"/>
        <w:jc w:val="both"/>
        <w:rPr>
          <w:sz w:val="20"/>
          <w:szCs w:val="20"/>
        </w:rPr>
      </w:pPr>
      <w:r w:rsidRPr="002920A0">
        <w:rPr>
          <w:noProof/>
          <w:sz w:val="20"/>
          <w:szCs w:val="20"/>
        </w:rPr>
        <w:drawing>
          <wp:inline distT="0" distB="0" distL="0" distR="0" wp14:anchorId="19425E36" wp14:editId="22250FD1">
            <wp:extent cx="5952227" cy="156296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36" cy="157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7DF4" w:rsidRPr="00A41CBA">
        <w:rPr>
          <w:rFonts w:ascii="Times New Roman" w:hAnsi="Times New Roman" w:cs="Times New Roman"/>
          <w:sz w:val="12"/>
          <w:szCs w:val="12"/>
        </w:rPr>
        <w:t xml:space="preserve">Nota: </w:t>
      </w:r>
      <w:r w:rsidR="00F37DF4">
        <w:rPr>
          <w:rFonts w:ascii="Times New Roman" w:hAnsi="Times New Roman" w:cs="Times New Roman"/>
          <w:sz w:val="12"/>
          <w:szCs w:val="12"/>
        </w:rPr>
        <w:t>* P&lt;</w:t>
      </w:r>
      <w:r w:rsidR="00097216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,</w:t>
      </w:r>
      <w:r w:rsidR="00097216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16 se comparado a categoria Sub17; # P&lt;</w:t>
      </w:r>
      <w:r w:rsidR="00097216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,</w:t>
      </w:r>
      <w:r w:rsidR="00097216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16 se comparado a categoria Sub19.</w:t>
      </w:r>
    </w:p>
    <w:p w14:paraId="33F5BCE8" w14:textId="2B7A0090" w:rsidR="00B96A9F" w:rsidRPr="002920A0" w:rsidRDefault="00FF56A4" w:rsidP="00BF3E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Os </w:t>
      </w:r>
      <w:r w:rsidR="00B40E94" w:rsidRPr="002920A0">
        <w:rPr>
          <w:rFonts w:ascii="Times New Roman" w:hAnsi="Times New Roman" w:cs="Times New Roman"/>
          <w:sz w:val="20"/>
          <w:szCs w:val="20"/>
        </w:rPr>
        <w:t xml:space="preserve">resultados de desempenho motor das diferentes categorias competitivas analisadas estão apresentados na tabela 2. </w:t>
      </w:r>
      <w:r w:rsidR="00EF0955" w:rsidRPr="002920A0">
        <w:rPr>
          <w:rFonts w:ascii="Times New Roman" w:hAnsi="Times New Roman" w:cs="Times New Roman"/>
          <w:sz w:val="20"/>
          <w:szCs w:val="20"/>
        </w:rPr>
        <w:t xml:space="preserve">Foram identificadas diferenças </w:t>
      </w:r>
      <w:r w:rsidR="0034336A" w:rsidRPr="002920A0">
        <w:rPr>
          <w:rFonts w:ascii="Times New Roman" w:hAnsi="Times New Roman" w:cs="Times New Roman"/>
          <w:sz w:val="20"/>
          <w:szCs w:val="20"/>
        </w:rPr>
        <w:t xml:space="preserve">estatisticamente significantes quando considerados os efeitos principais para as variáveis </w:t>
      </w:r>
      <w:r w:rsidR="000D2858" w:rsidRPr="002920A0">
        <w:rPr>
          <w:rFonts w:ascii="Times New Roman" w:hAnsi="Times New Roman" w:cs="Times New Roman"/>
          <w:sz w:val="20"/>
          <w:szCs w:val="20"/>
        </w:rPr>
        <w:t xml:space="preserve">de distância percorrida no teste de </w:t>
      </w:r>
      <w:proofErr w:type="spellStart"/>
      <w:r w:rsidR="000D2858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0D2858" w:rsidRPr="002920A0">
        <w:rPr>
          <w:rFonts w:ascii="Times New Roman" w:hAnsi="Times New Roman" w:cs="Times New Roman"/>
          <w:sz w:val="20"/>
          <w:szCs w:val="20"/>
        </w:rPr>
        <w:t xml:space="preserve"> IR1, CMJ, SJ,</w:t>
      </w:r>
      <w:r w:rsidR="008F77B5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8F77B5" w:rsidRPr="002920A0">
        <w:rPr>
          <w:rFonts w:ascii="Times New Roman" w:hAnsi="Times New Roman" w:cs="Times New Roman"/>
          <w:i/>
          <w:sz w:val="20"/>
          <w:szCs w:val="20"/>
        </w:rPr>
        <w:t xml:space="preserve">sprint </w:t>
      </w:r>
      <w:r w:rsidR="008F77B5" w:rsidRPr="002920A0">
        <w:rPr>
          <w:rFonts w:ascii="Times New Roman" w:hAnsi="Times New Roman" w:cs="Times New Roman"/>
          <w:sz w:val="20"/>
          <w:szCs w:val="20"/>
        </w:rPr>
        <w:t xml:space="preserve">de 30 metros, Potência máxima, média e mínima. </w:t>
      </w:r>
      <w:r w:rsidR="008721CF" w:rsidRPr="002920A0">
        <w:rPr>
          <w:rFonts w:ascii="Times New Roman" w:hAnsi="Times New Roman" w:cs="Times New Roman"/>
          <w:sz w:val="20"/>
          <w:szCs w:val="20"/>
        </w:rPr>
        <w:t xml:space="preserve">A análise </w:t>
      </w:r>
      <w:r w:rsidR="008721CF" w:rsidRPr="002920A0">
        <w:rPr>
          <w:rFonts w:ascii="Times New Roman" w:hAnsi="Times New Roman" w:cs="Times New Roman"/>
          <w:i/>
          <w:sz w:val="20"/>
          <w:szCs w:val="20"/>
        </w:rPr>
        <w:t>post-hoc</w:t>
      </w:r>
      <w:r w:rsidR="008721CF" w:rsidRPr="002920A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8721CF" w:rsidRPr="002920A0">
        <w:rPr>
          <w:rFonts w:ascii="Times New Roman" w:hAnsi="Times New Roman" w:cs="Times New Roman"/>
          <w:i/>
          <w:sz w:val="20"/>
          <w:szCs w:val="20"/>
        </w:rPr>
        <w:t>Bonferroni</w:t>
      </w:r>
      <w:proofErr w:type="spellEnd"/>
      <w:r w:rsidR="008721CF" w:rsidRPr="002920A0">
        <w:rPr>
          <w:rFonts w:ascii="Times New Roman" w:hAnsi="Times New Roman" w:cs="Times New Roman"/>
          <w:sz w:val="20"/>
          <w:szCs w:val="20"/>
        </w:rPr>
        <w:t xml:space="preserve"> revelou </w:t>
      </w:r>
      <w:r w:rsidR="00673635" w:rsidRPr="002920A0">
        <w:rPr>
          <w:rFonts w:ascii="Times New Roman" w:hAnsi="Times New Roman" w:cs="Times New Roman"/>
          <w:sz w:val="20"/>
          <w:szCs w:val="20"/>
        </w:rPr>
        <w:t xml:space="preserve">que atletas das categorias Sub19 e </w:t>
      </w:r>
      <w:r w:rsidR="00CF329B" w:rsidRPr="002920A0">
        <w:rPr>
          <w:rFonts w:ascii="Times New Roman" w:hAnsi="Times New Roman" w:cs="Times New Roman"/>
          <w:sz w:val="20"/>
          <w:szCs w:val="20"/>
        </w:rPr>
        <w:t>Profissional</w:t>
      </w:r>
      <w:r w:rsidR="00673635" w:rsidRPr="002920A0">
        <w:rPr>
          <w:rFonts w:ascii="Times New Roman" w:hAnsi="Times New Roman" w:cs="Times New Roman"/>
          <w:sz w:val="20"/>
          <w:szCs w:val="20"/>
        </w:rPr>
        <w:t xml:space="preserve"> apresentam maiores distâncias percorridas </w:t>
      </w:r>
      <w:r w:rsidR="00B75F0B" w:rsidRPr="002920A0">
        <w:rPr>
          <w:rFonts w:ascii="Times New Roman" w:hAnsi="Times New Roman" w:cs="Times New Roman"/>
          <w:sz w:val="20"/>
          <w:szCs w:val="20"/>
        </w:rPr>
        <w:t xml:space="preserve">no teste de </w:t>
      </w:r>
      <w:proofErr w:type="spellStart"/>
      <w:r w:rsidR="00B75F0B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B75F0B" w:rsidRPr="002920A0">
        <w:rPr>
          <w:rFonts w:ascii="Times New Roman" w:hAnsi="Times New Roman" w:cs="Times New Roman"/>
          <w:sz w:val="20"/>
          <w:szCs w:val="20"/>
        </w:rPr>
        <w:t xml:space="preserve"> IR1 </w:t>
      </w:r>
      <w:r w:rsidR="00673635" w:rsidRPr="002920A0">
        <w:rPr>
          <w:rFonts w:ascii="Times New Roman" w:hAnsi="Times New Roman" w:cs="Times New Roman"/>
          <w:sz w:val="20"/>
          <w:szCs w:val="20"/>
        </w:rPr>
        <w:t xml:space="preserve">se comparados </w:t>
      </w:r>
      <w:r w:rsidR="006835B6" w:rsidRPr="002920A0">
        <w:rPr>
          <w:rFonts w:ascii="Times New Roman" w:hAnsi="Times New Roman" w:cs="Times New Roman"/>
          <w:sz w:val="20"/>
          <w:szCs w:val="20"/>
        </w:rPr>
        <w:t>a categoria Sub17.</w:t>
      </w:r>
      <w:r w:rsidR="00B934A6" w:rsidRPr="002920A0">
        <w:rPr>
          <w:rFonts w:ascii="Times New Roman" w:hAnsi="Times New Roman" w:cs="Times New Roman"/>
          <w:sz w:val="20"/>
          <w:szCs w:val="20"/>
        </w:rPr>
        <w:t xml:space="preserve"> Atletas profissionais apresentaram valores significativamente menores para a distância percorrida se comparados a categoria Sub19.</w:t>
      </w:r>
      <w:r w:rsidR="00830980" w:rsidRPr="002920A0">
        <w:rPr>
          <w:rFonts w:ascii="Times New Roman" w:hAnsi="Times New Roman" w:cs="Times New Roman"/>
          <w:sz w:val="20"/>
          <w:szCs w:val="20"/>
        </w:rPr>
        <w:t xml:space="preserve"> Para a variável CMJ observou-se</w:t>
      </w:r>
      <w:r w:rsidR="00446589" w:rsidRPr="002920A0">
        <w:rPr>
          <w:rFonts w:ascii="Times New Roman" w:hAnsi="Times New Roman" w:cs="Times New Roman"/>
          <w:sz w:val="20"/>
          <w:szCs w:val="20"/>
        </w:rPr>
        <w:t xml:space="preserve"> maiores valores para atletas profissionais se comparados a categoria Sub19.</w:t>
      </w:r>
      <w:r w:rsidR="00830980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446589" w:rsidRPr="002920A0">
        <w:rPr>
          <w:rFonts w:ascii="Times New Roman" w:hAnsi="Times New Roman" w:cs="Times New Roman"/>
          <w:sz w:val="20"/>
          <w:szCs w:val="20"/>
        </w:rPr>
        <w:t>Forma identificadas</w:t>
      </w:r>
      <w:r w:rsidR="00830980" w:rsidRPr="002920A0">
        <w:rPr>
          <w:rFonts w:ascii="Times New Roman" w:hAnsi="Times New Roman" w:cs="Times New Roman"/>
          <w:sz w:val="20"/>
          <w:szCs w:val="20"/>
        </w:rPr>
        <w:t xml:space="preserve"> diferença</w:t>
      </w:r>
      <w:r w:rsidR="00216028" w:rsidRPr="002920A0">
        <w:rPr>
          <w:rFonts w:ascii="Times New Roman" w:hAnsi="Times New Roman" w:cs="Times New Roman"/>
          <w:sz w:val="20"/>
          <w:szCs w:val="20"/>
        </w:rPr>
        <w:t xml:space="preserve"> estatisticamente significante entre as categorias Sub19 e Profissional se comparado a categoria Sub17</w:t>
      </w:r>
      <w:r w:rsidR="006C3754" w:rsidRPr="002920A0">
        <w:rPr>
          <w:rFonts w:ascii="Times New Roman" w:hAnsi="Times New Roman" w:cs="Times New Roman"/>
          <w:sz w:val="20"/>
          <w:szCs w:val="20"/>
        </w:rPr>
        <w:t xml:space="preserve"> para o CMJ</w:t>
      </w:r>
      <w:r w:rsidR="00793C78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477C4E" w:rsidRPr="002920A0">
        <w:rPr>
          <w:rFonts w:ascii="Times New Roman" w:hAnsi="Times New Roman" w:cs="Times New Roman"/>
          <w:sz w:val="20"/>
          <w:szCs w:val="20"/>
        </w:rPr>
        <w:t xml:space="preserve">Quanto a </w:t>
      </w:r>
      <w:r w:rsidR="00036CD1" w:rsidRPr="002920A0">
        <w:rPr>
          <w:rFonts w:ascii="Times New Roman" w:hAnsi="Times New Roman" w:cs="Times New Roman"/>
          <w:sz w:val="20"/>
          <w:szCs w:val="20"/>
        </w:rPr>
        <w:t>variável</w:t>
      </w:r>
      <w:r w:rsidR="00477C4E" w:rsidRPr="002920A0">
        <w:rPr>
          <w:rFonts w:ascii="Times New Roman" w:hAnsi="Times New Roman" w:cs="Times New Roman"/>
          <w:sz w:val="20"/>
          <w:szCs w:val="20"/>
        </w:rPr>
        <w:t xml:space="preserve"> SJ</w:t>
      </w:r>
      <w:r w:rsidR="00036CD1" w:rsidRPr="002920A0">
        <w:rPr>
          <w:rFonts w:ascii="Times New Roman" w:hAnsi="Times New Roman" w:cs="Times New Roman"/>
          <w:sz w:val="20"/>
          <w:szCs w:val="20"/>
        </w:rPr>
        <w:t>, foram identificadas diferenças somente entre a categoria Profissional se comparada a categoria Sub19</w:t>
      </w:r>
      <w:r w:rsidR="006C3754" w:rsidRPr="002920A0">
        <w:rPr>
          <w:rFonts w:ascii="Times New Roman" w:hAnsi="Times New Roman" w:cs="Times New Roman"/>
          <w:sz w:val="20"/>
          <w:szCs w:val="20"/>
        </w:rPr>
        <w:t xml:space="preserve"> e Sub17</w:t>
      </w:r>
      <w:r w:rsidR="00036CD1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152EB9" w:rsidRPr="002920A0">
        <w:rPr>
          <w:rFonts w:ascii="Times New Roman" w:hAnsi="Times New Roman" w:cs="Times New Roman"/>
          <w:sz w:val="20"/>
          <w:szCs w:val="20"/>
        </w:rPr>
        <w:t>For</w:t>
      </w:r>
      <w:r w:rsidR="00BE614A" w:rsidRPr="002920A0">
        <w:rPr>
          <w:rFonts w:ascii="Times New Roman" w:hAnsi="Times New Roman" w:cs="Times New Roman"/>
          <w:sz w:val="20"/>
          <w:szCs w:val="20"/>
        </w:rPr>
        <w:t>am</w:t>
      </w:r>
      <w:r w:rsidR="00152EB9" w:rsidRPr="002920A0">
        <w:rPr>
          <w:rFonts w:ascii="Times New Roman" w:hAnsi="Times New Roman" w:cs="Times New Roman"/>
          <w:sz w:val="20"/>
          <w:szCs w:val="20"/>
        </w:rPr>
        <w:t xml:space="preserve"> observados </w:t>
      </w:r>
      <w:r w:rsidR="00BE614A" w:rsidRPr="002920A0">
        <w:rPr>
          <w:rFonts w:ascii="Times New Roman" w:hAnsi="Times New Roman" w:cs="Times New Roman"/>
          <w:sz w:val="20"/>
          <w:szCs w:val="20"/>
        </w:rPr>
        <w:t>melhores resultados no teste de</w:t>
      </w:r>
      <w:r w:rsidR="00BE614A" w:rsidRPr="002920A0">
        <w:rPr>
          <w:rFonts w:ascii="Times New Roman" w:hAnsi="Times New Roman" w:cs="Times New Roman"/>
          <w:i/>
          <w:sz w:val="20"/>
          <w:szCs w:val="20"/>
        </w:rPr>
        <w:t xml:space="preserve"> sprint</w:t>
      </w:r>
      <w:r w:rsidR="00BE614A" w:rsidRPr="002920A0">
        <w:rPr>
          <w:rFonts w:ascii="Times New Roman" w:hAnsi="Times New Roman" w:cs="Times New Roman"/>
          <w:sz w:val="20"/>
          <w:szCs w:val="20"/>
        </w:rPr>
        <w:t xml:space="preserve"> de 30 metros </w:t>
      </w:r>
      <w:r w:rsidR="006744AC" w:rsidRPr="002920A0">
        <w:rPr>
          <w:rFonts w:ascii="Times New Roman" w:hAnsi="Times New Roman" w:cs="Times New Roman"/>
          <w:sz w:val="20"/>
          <w:szCs w:val="20"/>
        </w:rPr>
        <w:t>para a categoria Profissional se comparado as categorias Sub19 e Su</w:t>
      </w:r>
      <w:r w:rsidR="00D9056B" w:rsidRPr="002920A0">
        <w:rPr>
          <w:rFonts w:ascii="Times New Roman" w:hAnsi="Times New Roman" w:cs="Times New Roman"/>
          <w:sz w:val="20"/>
          <w:szCs w:val="20"/>
        </w:rPr>
        <w:t>b</w:t>
      </w:r>
      <w:r w:rsidR="006744AC" w:rsidRPr="002920A0">
        <w:rPr>
          <w:rFonts w:ascii="Times New Roman" w:hAnsi="Times New Roman" w:cs="Times New Roman"/>
          <w:sz w:val="20"/>
          <w:szCs w:val="20"/>
        </w:rPr>
        <w:t>17, evidenciado pelos menores tempos obtidos</w:t>
      </w:r>
      <w:r w:rsidR="00B1454D" w:rsidRPr="002920A0">
        <w:rPr>
          <w:rFonts w:ascii="Times New Roman" w:hAnsi="Times New Roman" w:cs="Times New Roman"/>
          <w:sz w:val="20"/>
          <w:szCs w:val="20"/>
        </w:rPr>
        <w:t>, assim como entre as categorias Sub19 e Sub17. Entretant</w:t>
      </w:r>
      <w:r w:rsidR="00C97130" w:rsidRPr="002920A0">
        <w:rPr>
          <w:rFonts w:ascii="Times New Roman" w:hAnsi="Times New Roman" w:cs="Times New Roman"/>
          <w:sz w:val="20"/>
          <w:szCs w:val="20"/>
        </w:rPr>
        <w:t xml:space="preserve">o não forma identificadas diferenças estatisticamente significantes para o teste de sprint de 5 metros entre as categorias. Apesar do resultado encontrado, o melhor desempenho neste teste foi demostrado pela categoria Profissional. </w:t>
      </w:r>
    </w:p>
    <w:p w14:paraId="6E7F2E5D" w14:textId="77777777" w:rsidR="00E878CB" w:rsidRDefault="002E0FD9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lastRenderedPageBreak/>
        <w:t>Com</w:t>
      </w:r>
      <w:r w:rsidR="004468EB" w:rsidRPr="002920A0">
        <w:rPr>
          <w:rFonts w:ascii="Times New Roman" w:hAnsi="Times New Roman" w:cs="Times New Roman"/>
          <w:sz w:val="20"/>
          <w:szCs w:val="20"/>
        </w:rPr>
        <w:t xml:space="preserve"> relação aos parâmetros </w:t>
      </w:r>
      <w:r w:rsidR="00B96A9F" w:rsidRPr="002920A0">
        <w:rPr>
          <w:rFonts w:ascii="Times New Roman" w:hAnsi="Times New Roman" w:cs="Times New Roman"/>
          <w:sz w:val="20"/>
          <w:szCs w:val="20"/>
        </w:rPr>
        <w:t xml:space="preserve">anaeróbios </w:t>
      </w:r>
      <w:r w:rsidRPr="002920A0">
        <w:rPr>
          <w:rFonts w:ascii="Times New Roman" w:hAnsi="Times New Roman" w:cs="Times New Roman"/>
          <w:sz w:val="20"/>
          <w:szCs w:val="20"/>
        </w:rPr>
        <w:t xml:space="preserve">(teste de </w:t>
      </w:r>
      <w:r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Pr="002920A0">
        <w:rPr>
          <w:rFonts w:ascii="Times New Roman" w:hAnsi="Times New Roman" w:cs="Times New Roman"/>
          <w:sz w:val="20"/>
          <w:szCs w:val="20"/>
        </w:rPr>
        <w:t xml:space="preserve"> repetidos; RAST) analisados </w:t>
      </w:r>
      <w:r w:rsidR="00AF031B" w:rsidRPr="002920A0">
        <w:rPr>
          <w:rFonts w:ascii="Times New Roman" w:hAnsi="Times New Roman" w:cs="Times New Roman"/>
          <w:sz w:val="20"/>
          <w:szCs w:val="20"/>
        </w:rPr>
        <w:t xml:space="preserve">foram encontradas diferenças estatisticamente significantes entre as categorias analisadas. </w:t>
      </w:r>
      <w:r w:rsidR="00FB1171" w:rsidRPr="002920A0">
        <w:rPr>
          <w:rFonts w:ascii="Times New Roman" w:hAnsi="Times New Roman" w:cs="Times New Roman"/>
          <w:sz w:val="20"/>
          <w:szCs w:val="20"/>
        </w:rPr>
        <w:t xml:space="preserve">Os atletas da categoria Profissional apresentaram valores significativamente </w:t>
      </w:r>
      <w:r w:rsidR="00E52599" w:rsidRPr="002920A0">
        <w:rPr>
          <w:rFonts w:ascii="Times New Roman" w:hAnsi="Times New Roman" w:cs="Times New Roman"/>
          <w:sz w:val="20"/>
          <w:szCs w:val="20"/>
        </w:rPr>
        <w:t>maiores de potência</w:t>
      </w:r>
      <w:r w:rsidR="00682B2C" w:rsidRPr="002920A0">
        <w:rPr>
          <w:rFonts w:ascii="Times New Roman" w:hAnsi="Times New Roman" w:cs="Times New Roman"/>
          <w:sz w:val="20"/>
          <w:szCs w:val="20"/>
        </w:rPr>
        <w:t xml:space="preserve"> anaeróbia</w:t>
      </w:r>
      <w:r w:rsidR="00E52599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682B2C" w:rsidRPr="002920A0">
        <w:rPr>
          <w:rFonts w:ascii="Times New Roman" w:hAnsi="Times New Roman" w:cs="Times New Roman"/>
          <w:sz w:val="20"/>
          <w:szCs w:val="20"/>
        </w:rPr>
        <w:t>máxima, média e mínima em relação aos atletas das categorias Sub17 e Sub19</w:t>
      </w:r>
      <w:r w:rsidR="00077499" w:rsidRPr="002920A0">
        <w:rPr>
          <w:rFonts w:ascii="Times New Roman" w:hAnsi="Times New Roman" w:cs="Times New Roman"/>
          <w:sz w:val="20"/>
          <w:szCs w:val="20"/>
        </w:rPr>
        <w:t>. Além disso, for</w:t>
      </w:r>
      <w:r w:rsidR="00461C42" w:rsidRPr="002920A0">
        <w:rPr>
          <w:rFonts w:ascii="Times New Roman" w:hAnsi="Times New Roman" w:cs="Times New Roman"/>
          <w:sz w:val="20"/>
          <w:szCs w:val="20"/>
        </w:rPr>
        <w:t>am</w:t>
      </w:r>
      <w:r w:rsidR="00077499" w:rsidRPr="002920A0">
        <w:rPr>
          <w:rFonts w:ascii="Times New Roman" w:hAnsi="Times New Roman" w:cs="Times New Roman"/>
          <w:sz w:val="20"/>
          <w:szCs w:val="20"/>
        </w:rPr>
        <w:t xml:space="preserve"> encontrados valores superiores de potência anaeróbia média e mínima para a categoria </w:t>
      </w:r>
      <w:r w:rsidR="00D9056B" w:rsidRPr="002920A0">
        <w:rPr>
          <w:rFonts w:ascii="Times New Roman" w:hAnsi="Times New Roman" w:cs="Times New Roman"/>
          <w:sz w:val="20"/>
          <w:szCs w:val="20"/>
        </w:rPr>
        <w:t>S</w:t>
      </w:r>
      <w:r w:rsidR="00077499" w:rsidRPr="002920A0">
        <w:rPr>
          <w:rFonts w:ascii="Times New Roman" w:hAnsi="Times New Roman" w:cs="Times New Roman"/>
          <w:sz w:val="20"/>
          <w:szCs w:val="20"/>
        </w:rPr>
        <w:t>ub</w:t>
      </w:r>
      <w:r w:rsidR="00461C42" w:rsidRPr="002920A0">
        <w:rPr>
          <w:rFonts w:ascii="Times New Roman" w:hAnsi="Times New Roman" w:cs="Times New Roman"/>
          <w:sz w:val="20"/>
          <w:szCs w:val="20"/>
        </w:rPr>
        <w:t>19 se comparados aos valores da categoria Sub17.</w:t>
      </w:r>
    </w:p>
    <w:p w14:paraId="755CE89E" w14:textId="02D6336A" w:rsidR="005945B2" w:rsidRPr="002920A0" w:rsidRDefault="00461C42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54FB86" w14:textId="3339D132" w:rsidR="005945B2" w:rsidRPr="002920A0" w:rsidRDefault="00D05250" w:rsidP="004A79FD">
      <w:pPr>
        <w:pStyle w:val="Legenda"/>
        <w:keepNext/>
        <w:spacing w:line="360" w:lineRule="auto"/>
        <w:jc w:val="both"/>
        <w:rPr>
          <w:b w:val="0"/>
        </w:rPr>
      </w:pPr>
      <w:r w:rsidRPr="002920A0">
        <w:t>Tabela 2-</w:t>
      </w:r>
      <w:r w:rsidRPr="002920A0">
        <w:rPr>
          <w:b w:val="0"/>
        </w:rPr>
        <w:t xml:space="preserve"> Comparação dos valores médios ± desvio padrão dos testes de desempenho motor para os jogadores pertencentes as categorias </w:t>
      </w:r>
      <w:r w:rsidR="00455C36" w:rsidRPr="002920A0">
        <w:rPr>
          <w:b w:val="0"/>
        </w:rPr>
        <w:t>Sub</w:t>
      </w:r>
      <w:r w:rsidRPr="002920A0">
        <w:rPr>
          <w:b w:val="0"/>
        </w:rPr>
        <w:t xml:space="preserve">17; </w:t>
      </w:r>
      <w:r w:rsidR="00455C36" w:rsidRPr="002920A0">
        <w:rPr>
          <w:b w:val="0"/>
        </w:rPr>
        <w:t>S</w:t>
      </w:r>
      <w:r w:rsidRPr="002920A0">
        <w:rPr>
          <w:b w:val="0"/>
        </w:rPr>
        <w:t xml:space="preserve">ub19 e </w:t>
      </w:r>
      <w:r w:rsidR="00BB53AB" w:rsidRPr="002920A0">
        <w:rPr>
          <w:b w:val="0"/>
        </w:rPr>
        <w:t>P</w:t>
      </w:r>
      <w:r w:rsidRPr="002920A0">
        <w:rPr>
          <w:b w:val="0"/>
        </w:rPr>
        <w:t>rofissional.</w:t>
      </w:r>
    </w:p>
    <w:p w14:paraId="231B72F0" w14:textId="7B080748" w:rsidR="00554E2A" w:rsidRPr="00A41CBA" w:rsidRDefault="004F7E0F" w:rsidP="004A79FD">
      <w:pPr>
        <w:spacing w:line="36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2920A0">
        <w:rPr>
          <w:noProof/>
          <w:sz w:val="20"/>
          <w:szCs w:val="20"/>
        </w:rPr>
        <w:drawing>
          <wp:inline distT="0" distB="0" distL="0" distR="0" wp14:anchorId="02DC825F" wp14:editId="608227E3">
            <wp:extent cx="5844708" cy="1897811"/>
            <wp:effectExtent l="0" t="0" r="3810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713" cy="190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0DF1" w:rsidRPr="00A41CBA">
        <w:rPr>
          <w:rFonts w:ascii="Times New Roman" w:hAnsi="Times New Roman" w:cs="Times New Roman"/>
          <w:sz w:val="12"/>
          <w:szCs w:val="12"/>
        </w:rPr>
        <w:t xml:space="preserve">Nota: </w:t>
      </w:r>
      <w:proofErr w:type="spellStart"/>
      <w:r w:rsidR="00554E2A" w:rsidRPr="00A41CBA">
        <w:rPr>
          <w:rFonts w:ascii="Times New Roman" w:hAnsi="Times New Roman" w:cs="Times New Roman"/>
          <w:sz w:val="12"/>
          <w:szCs w:val="12"/>
        </w:rPr>
        <w:t>Yo-Yo</w:t>
      </w:r>
      <w:proofErr w:type="spellEnd"/>
      <w:r w:rsidR="00554E2A" w:rsidRPr="00A41CBA">
        <w:rPr>
          <w:rFonts w:ascii="Times New Roman" w:hAnsi="Times New Roman" w:cs="Times New Roman"/>
          <w:sz w:val="12"/>
          <w:szCs w:val="12"/>
        </w:rPr>
        <w:t xml:space="preserve"> IR1: </w:t>
      </w:r>
      <w:proofErr w:type="spellStart"/>
      <w:r w:rsidR="00554E2A" w:rsidRPr="00A41CBA">
        <w:rPr>
          <w:rFonts w:ascii="Times New Roman" w:hAnsi="Times New Roman" w:cs="Times New Roman"/>
          <w:sz w:val="12"/>
          <w:szCs w:val="12"/>
        </w:rPr>
        <w:t>Yo-Yo</w:t>
      </w:r>
      <w:proofErr w:type="spellEnd"/>
      <w:r w:rsidR="00554E2A" w:rsidRPr="00A41CBA">
        <w:rPr>
          <w:rFonts w:ascii="Times New Roman" w:hAnsi="Times New Roman" w:cs="Times New Roman"/>
          <w:sz w:val="12"/>
          <w:szCs w:val="12"/>
        </w:rPr>
        <w:t xml:space="preserve">- </w:t>
      </w:r>
      <w:proofErr w:type="spellStart"/>
      <w:r w:rsidR="00554E2A" w:rsidRPr="00A41CBA">
        <w:rPr>
          <w:rFonts w:ascii="Times New Roman" w:hAnsi="Times New Roman" w:cs="Times New Roman"/>
          <w:sz w:val="12"/>
          <w:szCs w:val="12"/>
        </w:rPr>
        <w:t>Intermittent</w:t>
      </w:r>
      <w:proofErr w:type="spellEnd"/>
      <w:r w:rsidR="00554E2A" w:rsidRPr="00A41CBA">
        <w:rPr>
          <w:rFonts w:ascii="Times New Roman" w:hAnsi="Times New Roman" w:cs="Times New Roman"/>
          <w:sz w:val="12"/>
          <w:szCs w:val="12"/>
        </w:rPr>
        <w:t xml:space="preserve"> Recovery Teste nível 1; CMJ: </w:t>
      </w:r>
      <w:proofErr w:type="spellStart"/>
      <w:r w:rsidR="00554E2A" w:rsidRPr="00A41CBA">
        <w:rPr>
          <w:rFonts w:ascii="Times New Roman" w:hAnsi="Times New Roman" w:cs="Times New Roman"/>
          <w:i/>
          <w:sz w:val="12"/>
          <w:szCs w:val="12"/>
        </w:rPr>
        <w:t>Counter</w:t>
      </w:r>
      <w:proofErr w:type="spellEnd"/>
      <w:r w:rsidR="00554E2A" w:rsidRPr="00A41CBA">
        <w:rPr>
          <w:rFonts w:ascii="Times New Roman" w:hAnsi="Times New Roman" w:cs="Times New Roman"/>
          <w:i/>
          <w:sz w:val="12"/>
          <w:szCs w:val="12"/>
        </w:rPr>
        <w:t xml:space="preserve"> </w:t>
      </w:r>
      <w:proofErr w:type="spellStart"/>
      <w:r w:rsidR="00554E2A" w:rsidRPr="00A41CBA">
        <w:rPr>
          <w:rFonts w:ascii="Times New Roman" w:hAnsi="Times New Roman" w:cs="Times New Roman"/>
          <w:i/>
          <w:sz w:val="12"/>
          <w:szCs w:val="12"/>
        </w:rPr>
        <w:t>Movement</w:t>
      </w:r>
      <w:proofErr w:type="spellEnd"/>
      <w:r w:rsidR="00554E2A" w:rsidRPr="00A41CBA">
        <w:rPr>
          <w:rFonts w:ascii="Times New Roman" w:hAnsi="Times New Roman" w:cs="Times New Roman"/>
          <w:i/>
          <w:sz w:val="12"/>
          <w:szCs w:val="12"/>
        </w:rPr>
        <w:t xml:space="preserve"> </w:t>
      </w:r>
      <w:proofErr w:type="spellStart"/>
      <w:r w:rsidR="00554E2A" w:rsidRPr="00A41CBA">
        <w:rPr>
          <w:rFonts w:ascii="Times New Roman" w:hAnsi="Times New Roman" w:cs="Times New Roman"/>
          <w:i/>
          <w:sz w:val="12"/>
          <w:szCs w:val="12"/>
        </w:rPr>
        <w:t>Jump</w:t>
      </w:r>
      <w:proofErr w:type="spellEnd"/>
      <w:r w:rsidR="004916C5" w:rsidRPr="00A41CBA">
        <w:rPr>
          <w:rFonts w:ascii="Times New Roman" w:hAnsi="Times New Roman" w:cs="Times New Roman"/>
          <w:sz w:val="12"/>
          <w:szCs w:val="12"/>
        </w:rPr>
        <w:t>; SJ:</w:t>
      </w:r>
      <w:r w:rsidR="004916C5" w:rsidRPr="00A41CBA">
        <w:rPr>
          <w:rFonts w:ascii="Times New Roman" w:hAnsi="Times New Roman" w:cs="Times New Roman"/>
          <w:i/>
          <w:sz w:val="12"/>
          <w:szCs w:val="12"/>
        </w:rPr>
        <w:t xml:space="preserve"> </w:t>
      </w:r>
      <w:proofErr w:type="spellStart"/>
      <w:r w:rsidR="004916C5" w:rsidRPr="00A41CBA">
        <w:rPr>
          <w:rFonts w:ascii="Times New Roman" w:hAnsi="Times New Roman" w:cs="Times New Roman"/>
          <w:i/>
          <w:sz w:val="12"/>
          <w:szCs w:val="12"/>
        </w:rPr>
        <w:t>Squat</w:t>
      </w:r>
      <w:proofErr w:type="spellEnd"/>
      <w:r w:rsidR="004916C5" w:rsidRPr="00A41CBA">
        <w:rPr>
          <w:rFonts w:ascii="Times New Roman" w:hAnsi="Times New Roman" w:cs="Times New Roman"/>
          <w:i/>
          <w:sz w:val="12"/>
          <w:szCs w:val="12"/>
        </w:rPr>
        <w:t xml:space="preserve"> </w:t>
      </w:r>
      <w:proofErr w:type="spellStart"/>
      <w:r w:rsidR="004916C5" w:rsidRPr="00A41CBA">
        <w:rPr>
          <w:rFonts w:ascii="Times New Roman" w:hAnsi="Times New Roman" w:cs="Times New Roman"/>
          <w:i/>
          <w:sz w:val="12"/>
          <w:szCs w:val="12"/>
        </w:rPr>
        <w:t>Jump</w:t>
      </w:r>
      <w:proofErr w:type="spellEnd"/>
      <w:r w:rsidR="002D4EBB" w:rsidRPr="00A41CBA">
        <w:rPr>
          <w:rFonts w:ascii="Times New Roman" w:hAnsi="Times New Roman" w:cs="Times New Roman"/>
          <w:sz w:val="12"/>
          <w:szCs w:val="12"/>
        </w:rPr>
        <w:t>; 5 metros:</w:t>
      </w:r>
      <w:r w:rsidR="00A41CBA">
        <w:rPr>
          <w:rFonts w:ascii="Times New Roman" w:hAnsi="Times New Roman" w:cs="Times New Roman"/>
          <w:sz w:val="12"/>
          <w:szCs w:val="12"/>
        </w:rPr>
        <w:t xml:space="preserve"> tempo de</w:t>
      </w:r>
      <w:r w:rsidR="002D4EBB" w:rsidRPr="00A41CBA">
        <w:rPr>
          <w:rFonts w:ascii="Times New Roman" w:hAnsi="Times New Roman" w:cs="Times New Roman"/>
          <w:i/>
          <w:sz w:val="12"/>
          <w:szCs w:val="12"/>
        </w:rPr>
        <w:t xml:space="preserve"> </w:t>
      </w:r>
      <w:r w:rsidR="00A41CBA" w:rsidRPr="00A41CBA">
        <w:rPr>
          <w:rFonts w:ascii="Times New Roman" w:hAnsi="Times New Roman" w:cs="Times New Roman"/>
          <w:i/>
          <w:sz w:val="12"/>
          <w:szCs w:val="12"/>
        </w:rPr>
        <w:t>sprint</w:t>
      </w:r>
      <w:r w:rsidR="00A41CBA" w:rsidRPr="00A41CBA">
        <w:rPr>
          <w:rFonts w:ascii="Times New Roman" w:hAnsi="Times New Roman" w:cs="Times New Roman"/>
          <w:sz w:val="12"/>
          <w:szCs w:val="12"/>
        </w:rPr>
        <w:t xml:space="preserve"> de 5 metros; 30 metros:</w:t>
      </w:r>
      <w:r w:rsidR="00A41CBA">
        <w:rPr>
          <w:rFonts w:ascii="Times New Roman" w:hAnsi="Times New Roman" w:cs="Times New Roman"/>
          <w:sz w:val="12"/>
          <w:szCs w:val="12"/>
        </w:rPr>
        <w:t xml:space="preserve"> tempo de</w:t>
      </w:r>
      <w:r w:rsidR="00A41CBA" w:rsidRPr="00A41CBA">
        <w:rPr>
          <w:rFonts w:ascii="Times New Roman" w:hAnsi="Times New Roman" w:cs="Times New Roman"/>
          <w:sz w:val="12"/>
          <w:szCs w:val="12"/>
        </w:rPr>
        <w:t xml:space="preserve"> </w:t>
      </w:r>
      <w:r w:rsidR="00A41CBA" w:rsidRPr="00A41CBA">
        <w:rPr>
          <w:rFonts w:ascii="Times New Roman" w:hAnsi="Times New Roman" w:cs="Times New Roman"/>
          <w:i/>
          <w:sz w:val="12"/>
          <w:szCs w:val="12"/>
        </w:rPr>
        <w:t xml:space="preserve">sprint </w:t>
      </w:r>
      <w:r w:rsidR="00A41CBA" w:rsidRPr="00A41CBA">
        <w:rPr>
          <w:rFonts w:ascii="Times New Roman" w:hAnsi="Times New Roman" w:cs="Times New Roman"/>
          <w:sz w:val="12"/>
          <w:szCs w:val="12"/>
        </w:rPr>
        <w:t>de 30 metr</w:t>
      </w:r>
      <w:r w:rsidR="00A41CBA">
        <w:rPr>
          <w:rFonts w:ascii="Times New Roman" w:hAnsi="Times New Roman" w:cs="Times New Roman"/>
          <w:sz w:val="12"/>
          <w:szCs w:val="12"/>
        </w:rPr>
        <w:t>os. * P&lt;</w:t>
      </w:r>
      <w:r w:rsidR="00BF3ED0">
        <w:rPr>
          <w:rFonts w:ascii="Times New Roman" w:hAnsi="Times New Roman" w:cs="Times New Roman"/>
          <w:sz w:val="12"/>
          <w:szCs w:val="12"/>
        </w:rPr>
        <w:t>0</w:t>
      </w:r>
      <w:r w:rsidR="00A41CBA">
        <w:rPr>
          <w:rFonts w:ascii="Times New Roman" w:hAnsi="Times New Roman" w:cs="Times New Roman"/>
          <w:sz w:val="12"/>
          <w:szCs w:val="12"/>
        </w:rPr>
        <w:t>,</w:t>
      </w:r>
      <w:r w:rsidR="00BF3ED0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16 se comparado a categoria Sub17; # P&lt;</w:t>
      </w:r>
      <w:r w:rsidR="00BF3ED0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,</w:t>
      </w:r>
      <w:r w:rsidR="00BF3ED0">
        <w:rPr>
          <w:rFonts w:ascii="Times New Roman" w:hAnsi="Times New Roman" w:cs="Times New Roman"/>
          <w:sz w:val="12"/>
          <w:szCs w:val="12"/>
        </w:rPr>
        <w:t>0</w:t>
      </w:r>
      <w:r w:rsidR="00F37DF4">
        <w:rPr>
          <w:rFonts w:ascii="Times New Roman" w:hAnsi="Times New Roman" w:cs="Times New Roman"/>
          <w:sz w:val="12"/>
          <w:szCs w:val="12"/>
        </w:rPr>
        <w:t>16 se comparado a categoria Sub19.</w:t>
      </w:r>
    </w:p>
    <w:p w14:paraId="009491BF" w14:textId="5EA7F85E" w:rsidR="00E878CB" w:rsidRPr="00E93CBC" w:rsidRDefault="007B725F" w:rsidP="00E93CBC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A figura 1 apresenta </w:t>
      </w:r>
      <w:r w:rsidR="00CA712B" w:rsidRPr="002920A0">
        <w:rPr>
          <w:rFonts w:ascii="Times New Roman" w:hAnsi="Times New Roman" w:cs="Times New Roman"/>
          <w:sz w:val="20"/>
          <w:szCs w:val="20"/>
        </w:rPr>
        <w:t xml:space="preserve">os valores de tempo e potência para cada </w:t>
      </w:r>
      <w:r w:rsidR="00CA712B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CA712B" w:rsidRPr="002920A0">
        <w:rPr>
          <w:rFonts w:ascii="Times New Roman" w:hAnsi="Times New Roman" w:cs="Times New Roman"/>
          <w:sz w:val="20"/>
          <w:szCs w:val="20"/>
        </w:rPr>
        <w:t xml:space="preserve"> realizado durante o RAST teste para as categorias analisadas. </w:t>
      </w:r>
      <w:r w:rsidR="00CF1DDA" w:rsidRPr="002920A0">
        <w:rPr>
          <w:rFonts w:ascii="Times New Roman" w:hAnsi="Times New Roman" w:cs="Times New Roman"/>
          <w:sz w:val="20"/>
          <w:szCs w:val="20"/>
        </w:rPr>
        <w:t xml:space="preserve"> Com relação ao tempo de cada </w:t>
      </w:r>
      <w:r w:rsidR="00E96387" w:rsidRPr="002920A0">
        <w:rPr>
          <w:rFonts w:ascii="Times New Roman" w:hAnsi="Times New Roman" w:cs="Times New Roman"/>
          <w:i/>
          <w:sz w:val="20"/>
          <w:szCs w:val="20"/>
        </w:rPr>
        <w:t>sprint,</w:t>
      </w:r>
      <w:r w:rsidR="00F41CD7" w:rsidRPr="002920A0">
        <w:rPr>
          <w:rFonts w:ascii="Times New Roman" w:hAnsi="Times New Roman" w:cs="Times New Roman"/>
          <w:sz w:val="20"/>
          <w:szCs w:val="20"/>
        </w:rPr>
        <w:t xml:space="preserve"> pode-se verificar que a categoria Profissional apresentou tempos menores para o primeiro, terceiro e quinto </w:t>
      </w:r>
      <w:r w:rsidR="00F41CD7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F41CD7" w:rsidRPr="002920A0">
        <w:rPr>
          <w:rFonts w:ascii="Times New Roman" w:hAnsi="Times New Roman" w:cs="Times New Roman"/>
          <w:sz w:val="20"/>
          <w:szCs w:val="20"/>
        </w:rPr>
        <w:t xml:space="preserve"> se comparado as categorias Sub17 e Sub19</w:t>
      </w:r>
      <w:r w:rsidR="00707805" w:rsidRPr="002920A0">
        <w:rPr>
          <w:rFonts w:ascii="Times New Roman" w:hAnsi="Times New Roman" w:cs="Times New Roman"/>
          <w:sz w:val="20"/>
          <w:szCs w:val="20"/>
        </w:rPr>
        <w:t xml:space="preserve"> e para </w:t>
      </w:r>
      <w:r w:rsidR="00E96387" w:rsidRPr="002920A0">
        <w:rPr>
          <w:rFonts w:ascii="Times New Roman" w:hAnsi="Times New Roman" w:cs="Times New Roman"/>
          <w:sz w:val="20"/>
          <w:szCs w:val="20"/>
        </w:rPr>
        <w:t xml:space="preserve">o quarto e sexto </w:t>
      </w:r>
      <w:r w:rsidR="00E96387" w:rsidRPr="002920A0">
        <w:rPr>
          <w:rFonts w:ascii="Times New Roman" w:hAnsi="Times New Roman" w:cs="Times New Roman"/>
          <w:i/>
          <w:sz w:val="20"/>
          <w:szCs w:val="20"/>
        </w:rPr>
        <w:t xml:space="preserve">sprint </w:t>
      </w:r>
      <w:r w:rsidR="00E96387" w:rsidRPr="002920A0">
        <w:rPr>
          <w:rFonts w:ascii="Times New Roman" w:hAnsi="Times New Roman" w:cs="Times New Roman"/>
          <w:sz w:val="20"/>
          <w:szCs w:val="20"/>
        </w:rPr>
        <w:t>se comparado a categoria Sub17.</w:t>
      </w:r>
      <w:r w:rsidR="00BC028C" w:rsidRPr="002920A0">
        <w:rPr>
          <w:rFonts w:ascii="Times New Roman" w:hAnsi="Times New Roman" w:cs="Times New Roman"/>
          <w:sz w:val="20"/>
          <w:szCs w:val="20"/>
        </w:rPr>
        <w:t xml:space="preserve"> Já a categoria Sub17 apresentou tempos maiores no terceiro e sexto </w:t>
      </w:r>
      <w:r w:rsidR="00BC028C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BC028C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8C76F7" w:rsidRPr="002920A0">
        <w:rPr>
          <w:rFonts w:ascii="Times New Roman" w:hAnsi="Times New Roman" w:cs="Times New Roman"/>
          <w:sz w:val="20"/>
          <w:szCs w:val="20"/>
        </w:rPr>
        <w:t xml:space="preserve">se comparado a categoria </w:t>
      </w:r>
      <w:r w:rsidR="00F861F0" w:rsidRPr="002920A0">
        <w:rPr>
          <w:rFonts w:ascii="Times New Roman" w:hAnsi="Times New Roman" w:cs="Times New Roman"/>
          <w:sz w:val="20"/>
          <w:szCs w:val="20"/>
        </w:rPr>
        <w:t>S</w:t>
      </w:r>
      <w:r w:rsidR="008C76F7" w:rsidRPr="002920A0">
        <w:rPr>
          <w:rFonts w:ascii="Times New Roman" w:hAnsi="Times New Roman" w:cs="Times New Roman"/>
          <w:sz w:val="20"/>
          <w:szCs w:val="20"/>
        </w:rPr>
        <w:t>ub19. Não foram identificadas diferenças estatisticamente significantes para o tempo do segundo</w:t>
      </w:r>
      <w:r w:rsidR="008C76F7" w:rsidRPr="002920A0">
        <w:rPr>
          <w:rFonts w:ascii="Times New Roman" w:hAnsi="Times New Roman" w:cs="Times New Roman"/>
          <w:i/>
          <w:sz w:val="20"/>
          <w:szCs w:val="20"/>
        </w:rPr>
        <w:t xml:space="preserve"> sprint</w:t>
      </w:r>
      <w:r w:rsidR="008C76F7" w:rsidRPr="002920A0">
        <w:rPr>
          <w:rFonts w:ascii="Times New Roman" w:hAnsi="Times New Roman" w:cs="Times New Roman"/>
          <w:sz w:val="20"/>
          <w:szCs w:val="20"/>
        </w:rPr>
        <w:t xml:space="preserve"> entre as categorias analisadas.</w:t>
      </w:r>
      <w:r w:rsidR="00F94DC7" w:rsidRPr="002920A0">
        <w:rPr>
          <w:rFonts w:ascii="Times New Roman" w:hAnsi="Times New Roman" w:cs="Times New Roman"/>
          <w:sz w:val="20"/>
          <w:szCs w:val="20"/>
        </w:rPr>
        <w:t xml:space="preserve"> Quanto a análise realizada para a potência em cada </w:t>
      </w:r>
      <w:r w:rsidR="00F94DC7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F94DC7" w:rsidRPr="002920A0">
        <w:rPr>
          <w:rFonts w:ascii="Times New Roman" w:hAnsi="Times New Roman" w:cs="Times New Roman"/>
          <w:sz w:val="20"/>
          <w:szCs w:val="20"/>
        </w:rPr>
        <w:t xml:space="preserve"> realizado, foram encontradas diferenças estatisticamente significantes entre as categorias analisadas. A categoria Profissional apresentou maiores valores de potência </w:t>
      </w:r>
      <w:r w:rsidR="0034019F" w:rsidRPr="002920A0">
        <w:rPr>
          <w:rFonts w:ascii="Times New Roman" w:hAnsi="Times New Roman" w:cs="Times New Roman"/>
          <w:sz w:val="20"/>
          <w:szCs w:val="20"/>
        </w:rPr>
        <w:t xml:space="preserve">para todos os seis </w:t>
      </w:r>
      <w:r w:rsidR="0034019F" w:rsidRPr="002920A0">
        <w:rPr>
          <w:rFonts w:ascii="Times New Roman" w:hAnsi="Times New Roman" w:cs="Times New Roman"/>
          <w:i/>
          <w:sz w:val="20"/>
          <w:szCs w:val="20"/>
        </w:rPr>
        <w:t xml:space="preserve">sprints </w:t>
      </w:r>
      <w:r w:rsidR="0034019F" w:rsidRPr="002920A0">
        <w:rPr>
          <w:rFonts w:ascii="Times New Roman" w:hAnsi="Times New Roman" w:cs="Times New Roman"/>
          <w:sz w:val="20"/>
          <w:szCs w:val="20"/>
        </w:rPr>
        <w:t>realizados se comparados as categorias Sub17 e Sub19</w:t>
      </w:r>
      <w:r w:rsidR="000F6B44" w:rsidRPr="002920A0">
        <w:rPr>
          <w:rFonts w:ascii="Times New Roman" w:hAnsi="Times New Roman" w:cs="Times New Roman"/>
          <w:sz w:val="20"/>
          <w:szCs w:val="20"/>
        </w:rPr>
        <w:t xml:space="preserve">. Em relação as categorias Sub17 e Sub19, foram encontradas diferenças estatisticamente significantes somente para a potência do </w:t>
      </w:r>
      <w:r w:rsidR="00DE7583" w:rsidRPr="002920A0">
        <w:rPr>
          <w:rFonts w:ascii="Times New Roman" w:hAnsi="Times New Roman" w:cs="Times New Roman"/>
          <w:sz w:val="20"/>
          <w:szCs w:val="20"/>
        </w:rPr>
        <w:t xml:space="preserve">último </w:t>
      </w:r>
      <w:r w:rsidR="00DE7583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DE7583" w:rsidRPr="002920A0">
        <w:rPr>
          <w:rFonts w:ascii="Times New Roman" w:hAnsi="Times New Roman" w:cs="Times New Roman"/>
          <w:sz w:val="20"/>
          <w:szCs w:val="20"/>
        </w:rPr>
        <w:t xml:space="preserve"> realizado, sendo que a categoria Sub</w:t>
      </w:r>
      <w:r w:rsidR="00D7141E" w:rsidRPr="002920A0">
        <w:rPr>
          <w:rFonts w:ascii="Times New Roman" w:hAnsi="Times New Roman" w:cs="Times New Roman"/>
          <w:sz w:val="20"/>
          <w:szCs w:val="20"/>
        </w:rPr>
        <w:t xml:space="preserve">19 apresentou valores superiores </w:t>
      </w:r>
      <w:r w:rsidR="00927299" w:rsidRPr="002920A0">
        <w:rPr>
          <w:rFonts w:ascii="Times New Roman" w:hAnsi="Times New Roman" w:cs="Times New Roman"/>
          <w:sz w:val="20"/>
          <w:szCs w:val="20"/>
        </w:rPr>
        <w:t>à</w:t>
      </w:r>
      <w:r w:rsidR="00D7141E" w:rsidRPr="002920A0">
        <w:rPr>
          <w:rFonts w:ascii="Times New Roman" w:hAnsi="Times New Roman" w:cs="Times New Roman"/>
          <w:sz w:val="20"/>
          <w:szCs w:val="20"/>
        </w:rPr>
        <w:t xml:space="preserve"> categoria Sub17.</w:t>
      </w:r>
      <w:r w:rsidR="00733F7B" w:rsidRPr="002920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8EFDDC" w14:textId="637336D5" w:rsidR="00E878CB" w:rsidRPr="00E878CB" w:rsidRDefault="00E878CB" w:rsidP="00E878CB">
      <w:pPr>
        <w:pStyle w:val="Legenda"/>
        <w:keepNext/>
        <w:jc w:val="both"/>
        <w:rPr>
          <w:b w:val="0"/>
        </w:rPr>
      </w:pPr>
      <w:r>
        <w:lastRenderedPageBreak/>
        <w:t xml:space="preserve">Figura </w:t>
      </w:r>
      <w:r w:rsidR="0013408B">
        <w:rPr>
          <w:noProof/>
        </w:rPr>
        <w:fldChar w:fldCharType="begin"/>
      </w:r>
      <w:r w:rsidR="0013408B">
        <w:rPr>
          <w:noProof/>
        </w:rPr>
        <w:instrText xml:space="preserve"> SEQ Figure \* ARABIC </w:instrText>
      </w:r>
      <w:r w:rsidR="0013408B">
        <w:rPr>
          <w:noProof/>
        </w:rPr>
        <w:fldChar w:fldCharType="separate"/>
      </w:r>
      <w:r>
        <w:rPr>
          <w:noProof/>
        </w:rPr>
        <w:t>1</w:t>
      </w:r>
      <w:r w:rsidR="0013408B">
        <w:rPr>
          <w:noProof/>
        </w:rPr>
        <w:fldChar w:fldCharType="end"/>
      </w:r>
      <w:r>
        <w:t xml:space="preserve">- </w:t>
      </w:r>
      <w:r>
        <w:rPr>
          <w:b w:val="0"/>
        </w:rPr>
        <w:t xml:space="preserve">Valores médios para </w:t>
      </w:r>
      <w:r w:rsidR="00B961F6">
        <w:rPr>
          <w:b w:val="0"/>
        </w:rPr>
        <w:t>o tempo e potência</w:t>
      </w:r>
      <w:r w:rsidR="00674733">
        <w:rPr>
          <w:b w:val="0"/>
        </w:rPr>
        <w:t xml:space="preserve"> absoluta</w:t>
      </w:r>
      <w:r w:rsidR="00B961F6">
        <w:rPr>
          <w:b w:val="0"/>
        </w:rPr>
        <w:t xml:space="preserve"> de cada </w:t>
      </w:r>
      <w:r w:rsidR="00B961F6" w:rsidRPr="00B961F6">
        <w:rPr>
          <w:b w:val="0"/>
          <w:i/>
        </w:rPr>
        <w:t>sprint</w:t>
      </w:r>
      <w:r w:rsidR="00B961F6">
        <w:rPr>
          <w:b w:val="0"/>
        </w:rPr>
        <w:t xml:space="preserve"> realizado durante o teste de RAST para as categorias Sub17, Sub19 e Profissional.</w:t>
      </w:r>
    </w:p>
    <w:p w14:paraId="60E1F64C" w14:textId="2A716251" w:rsidR="00D2153E" w:rsidRPr="002920A0" w:rsidRDefault="005147CA" w:rsidP="00E93CBC">
      <w:pPr>
        <w:tabs>
          <w:tab w:val="left" w:pos="1730"/>
        </w:tabs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17F7EF8" wp14:editId="00EFDBB6">
            <wp:extent cx="5759450" cy="22148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1F6" w:rsidRPr="00A41CBA">
        <w:rPr>
          <w:rFonts w:ascii="Times New Roman" w:hAnsi="Times New Roman" w:cs="Times New Roman"/>
          <w:sz w:val="12"/>
          <w:szCs w:val="12"/>
        </w:rPr>
        <w:t>Nota:</w:t>
      </w:r>
      <w:r w:rsidR="00B961F6">
        <w:rPr>
          <w:rFonts w:ascii="Times New Roman" w:hAnsi="Times New Roman" w:cs="Times New Roman"/>
          <w:sz w:val="12"/>
          <w:szCs w:val="12"/>
        </w:rPr>
        <w:t>* P&lt;</w:t>
      </w:r>
      <w:r w:rsidR="007F4D67">
        <w:rPr>
          <w:rFonts w:ascii="Times New Roman" w:hAnsi="Times New Roman" w:cs="Times New Roman"/>
          <w:sz w:val="12"/>
          <w:szCs w:val="12"/>
        </w:rPr>
        <w:t>0</w:t>
      </w:r>
      <w:r w:rsidR="00B961F6">
        <w:rPr>
          <w:rFonts w:ascii="Times New Roman" w:hAnsi="Times New Roman" w:cs="Times New Roman"/>
          <w:sz w:val="12"/>
          <w:szCs w:val="12"/>
        </w:rPr>
        <w:t>,</w:t>
      </w:r>
      <w:r w:rsidR="007F4D67">
        <w:rPr>
          <w:rFonts w:ascii="Times New Roman" w:hAnsi="Times New Roman" w:cs="Times New Roman"/>
          <w:sz w:val="12"/>
          <w:szCs w:val="12"/>
        </w:rPr>
        <w:t>003</w:t>
      </w:r>
      <w:r w:rsidR="00B961F6">
        <w:rPr>
          <w:rFonts w:ascii="Times New Roman" w:hAnsi="Times New Roman" w:cs="Times New Roman"/>
          <w:sz w:val="12"/>
          <w:szCs w:val="12"/>
        </w:rPr>
        <w:t xml:space="preserve"> se comparado a categoria Sub17; # P&lt;</w:t>
      </w:r>
      <w:r w:rsidR="007F4D67">
        <w:rPr>
          <w:rFonts w:ascii="Times New Roman" w:hAnsi="Times New Roman" w:cs="Times New Roman"/>
          <w:sz w:val="12"/>
          <w:szCs w:val="12"/>
        </w:rPr>
        <w:t>0,003</w:t>
      </w:r>
      <w:r w:rsidR="00B961F6">
        <w:rPr>
          <w:rFonts w:ascii="Times New Roman" w:hAnsi="Times New Roman" w:cs="Times New Roman"/>
          <w:sz w:val="12"/>
          <w:szCs w:val="12"/>
        </w:rPr>
        <w:t xml:space="preserve"> se comparado a categoria</w:t>
      </w:r>
      <w:r w:rsidR="007F4D67">
        <w:rPr>
          <w:rFonts w:ascii="Times New Roman" w:hAnsi="Times New Roman" w:cs="Times New Roman"/>
          <w:sz w:val="12"/>
          <w:szCs w:val="12"/>
        </w:rPr>
        <w:t xml:space="preserve"> Sub19.</w:t>
      </w:r>
      <w:r w:rsidR="00A57C1C" w:rsidRPr="002920A0">
        <w:rPr>
          <w:sz w:val="20"/>
          <w:szCs w:val="20"/>
        </w:rPr>
        <w:tab/>
      </w:r>
    </w:p>
    <w:p w14:paraId="57B2B646" w14:textId="77777777" w:rsidR="00921F19" w:rsidRPr="002920A0" w:rsidRDefault="00060AF5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920A0">
        <w:rPr>
          <w:rFonts w:ascii="Times New Roman" w:hAnsi="Times New Roman" w:cs="Times New Roman"/>
          <w:b/>
          <w:sz w:val="20"/>
          <w:szCs w:val="20"/>
        </w:rPr>
        <w:t>D</w:t>
      </w:r>
      <w:r w:rsidR="00FA5696" w:rsidRPr="002920A0">
        <w:rPr>
          <w:rFonts w:ascii="Times New Roman" w:hAnsi="Times New Roman" w:cs="Times New Roman"/>
          <w:b/>
          <w:sz w:val="20"/>
          <w:szCs w:val="20"/>
        </w:rPr>
        <w:t>iscussão</w:t>
      </w:r>
    </w:p>
    <w:p w14:paraId="49AECB53" w14:textId="77777777" w:rsidR="007C0858" w:rsidRPr="002920A0" w:rsidRDefault="00B11579" w:rsidP="004A79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O presente estudo </w:t>
      </w:r>
      <w:r w:rsidR="00070149" w:rsidRPr="002920A0">
        <w:rPr>
          <w:rFonts w:ascii="Times New Roman" w:hAnsi="Times New Roman" w:cs="Times New Roman"/>
          <w:sz w:val="20"/>
          <w:szCs w:val="20"/>
        </w:rPr>
        <w:t xml:space="preserve">teve como </w:t>
      </w:r>
      <w:r w:rsidR="002F65A1" w:rsidRPr="002920A0">
        <w:rPr>
          <w:rFonts w:ascii="Times New Roman" w:hAnsi="Times New Roman" w:cs="Times New Roman"/>
          <w:sz w:val="20"/>
          <w:szCs w:val="20"/>
        </w:rPr>
        <w:t xml:space="preserve">objetivo analisar e comparar as características antropométricas e motoras de atletas pertencentes as categorias Sub17, Sub19 e Profissional. Com esperado, foram encontradas diferenças </w:t>
      </w:r>
      <w:r w:rsidR="00811FBE" w:rsidRPr="002920A0">
        <w:rPr>
          <w:rFonts w:ascii="Times New Roman" w:hAnsi="Times New Roman" w:cs="Times New Roman"/>
          <w:sz w:val="20"/>
          <w:szCs w:val="20"/>
        </w:rPr>
        <w:t>nas características antropométricas e motoras entre as diferentes categorias. Os principais achados do presente estudo confirmam a hipótese inicial estabelecida</w:t>
      </w:r>
      <w:r w:rsidR="00F34D5B" w:rsidRPr="002920A0">
        <w:rPr>
          <w:rFonts w:ascii="Times New Roman" w:hAnsi="Times New Roman" w:cs="Times New Roman"/>
          <w:sz w:val="20"/>
          <w:szCs w:val="20"/>
        </w:rPr>
        <w:t>, uma vez que atletas profissionais apresentaram parâmetros</w:t>
      </w:r>
      <w:r w:rsidR="00E21AFC" w:rsidRPr="002920A0">
        <w:rPr>
          <w:rFonts w:ascii="Times New Roman" w:hAnsi="Times New Roman" w:cs="Times New Roman"/>
          <w:sz w:val="20"/>
          <w:szCs w:val="20"/>
        </w:rPr>
        <w:t xml:space="preserve"> antropométricos e motores</w:t>
      </w:r>
      <w:r w:rsidR="00F34D5B" w:rsidRPr="002920A0">
        <w:rPr>
          <w:rFonts w:ascii="Times New Roman" w:hAnsi="Times New Roman" w:cs="Times New Roman"/>
          <w:sz w:val="20"/>
          <w:szCs w:val="20"/>
        </w:rPr>
        <w:t xml:space="preserve"> superiores aos dos atletas pertencentes as categorias Sub17 e Sub19.</w:t>
      </w:r>
      <w:r w:rsidR="002A7DDB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E0A0F" w:rsidRPr="002920A0">
        <w:rPr>
          <w:rFonts w:ascii="Times New Roman" w:hAnsi="Times New Roman" w:cs="Times New Roman"/>
          <w:sz w:val="20"/>
          <w:szCs w:val="20"/>
        </w:rPr>
        <w:t xml:space="preserve">Em relação a categoria Sub19 não foram identificadas diferenças </w:t>
      </w:r>
      <w:r w:rsidR="00D32A88" w:rsidRPr="002920A0">
        <w:rPr>
          <w:rFonts w:ascii="Times New Roman" w:hAnsi="Times New Roman" w:cs="Times New Roman"/>
          <w:sz w:val="20"/>
          <w:szCs w:val="20"/>
        </w:rPr>
        <w:t>para</w:t>
      </w:r>
      <w:r w:rsidR="00420DB6" w:rsidRPr="002920A0">
        <w:rPr>
          <w:rFonts w:ascii="Times New Roman" w:hAnsi="Times New Roman" w:cs="Times New Roman"/>
          <w:sz w:val="20"/>
          <w:szCs w:val="20"/>
        </w:rPr>
        <w:t xml:space="preserve"> estatura e</w:t>
      </w:r>
      <w:r w:rsidR="00D32A88" w:rsidRPr="002920A0">
        <w:rPr>
          <w:rFonts w:ascii="Times New Roman" w:hAnsi="Times New Roman" w:cs="Times New Roman"/>
          <w:sz w:val="20"/>
          <w:szCs w:val="20"/>
        </w:rPr>
        <w:t xml:space="preserve"> características antropométricas se comparados aos atletas pertencentes a categoria Sub17. </w:t>
      </w:r>
      <w:r w:rsidR="00F34D5B" w:rsidRPr="002920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9BEBFA" w14:textId="3373775E" w:rsidR="002178EF" w:rsidRPr="002920A0" w:rsidRDefault="00035AF3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Os achados do presente estudo corroboram com estudos anteriores que avaliaram diferenças no perfil antropométrico de jogadores de futebol de diferentes categorias</w:t>
      </w:r>
      <w:r w:rsidR="00424FAE">
        <w:rPr>
          <w:rFonts w:ascii="Times New Roman" w:hAnsi="Times New Roman" w:cs="Times New Roman"/>
          <w:sz w:val="20"/>
          <w:szCs w:val="20"/>
          <w:vertAlign w:val="superscript"/>
        </w:rPr>
        <w:t>27,</w:t>
      </w:r>
      <w:r w:rsidR="00CF7F1C">
        <w:rPr>
          <w:rFonts w:ascii="Times New Roman" w:hAnsi="Times New Roman" w:cs="Times New Roman"/>
          <w:sz w:val="20"/>
          <w:szCs w:val="20"/>
          <w:vertAlign w:val="superscript"/>
        </w:rPr>
        <w:t>28</w:t>
      </w:r>
      <w:r w:rsidRPr="002920A0">
        <w:rPr>
          <w:rFonts w:ascii="Times New Roman" w:hAnsi="Times New Roman" w:cs="Times New Roman"/>
          <w:sz w:val="20"/>
          <w:szCs w:val="20"/>
        </w:rPr>
        <w:t>.</w:t>
      </w:r>
      <w:r w:rsidR="00AD4F12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D4F12" w:rsidRPr="002920A0">
        <w:rPr>
          <w:rFonts w:ascii="Times New Roman" w:hAnsi="Times New Roman" w:cs="Times New Roman"/>
          <w:sz w:val="20"/>
          <w:szCs w:val="20"/>
        </w:rPr>
        <w:t>Generosi</w:t>
      </w:r>
      <w:proofErr w:type="spellEnd"/>
      <w:r w:rsidR="00AD4F12" w:rsidRPr="002920A0">
        <w:rPr>
          <w:rFonts w:ascii="Times New Roman" w:hAnsi="Times New Roman" w:cs="Times New Roman"/>
          <w:sz w:val="20"/>
          <w:szCs w:val="20"/>
        </w:rPr>
        <w:t xml:space="preserve"> et al</w:t>
      </w:r>
      <w:r w:rsidR="00CF7F1C">
        <w:rPr>
          <w:rFonts w:ascii="Times New Roman" w:hAnsi="Times New Roman" w:cs="Times New Roman"/>
          <w:sz w:val="20"/>
          <w:szCs w:val="20"/>
        </w:rPr>
        <w:t>.</w:t>
      </w:r>
      <w:r w:rsidR="00CF7F1C">
        <w:rPr>
          <w:rFonts w:ascii="Times New Roman" w:hAnsi="Times New Roman" w:cs="Times New Roman"/>
          <w:sz w:val="20"/>
          <w:szCs w:val="20"/>
          <w:vertAlign w:val="superscript"/>
        </w:rPr>
        <w:t>27</w:t>
      </w:r>
      <w:r w:rsidR="00CF7F1C">
        <w:rPr>
          <w:rFonts w:ascii="Times New Roman" w:hAnsi="Times New Roman" w:cs="Times New Roman"/>
          <w:sz w:val="20"/>
          <w:szCs w:val="20"/>
        </w:rPr>
        <w:t xml:space="preserve"> </w:t>
      </w:r>
      <w:r w:rsidR="00AD4F12" w:rsidRPr="002920A0">
        <w:rPr>
          <w:rFonts w:ascii="Times New Roman" w:hAnsi="Times New Roman" w:cs="Times New Roman"/>
          <w:sz w:val="20"/>
          <w:szCs w:val="20"/>
        </w:rPr>
        <w:t xml:space="preserve">ao avaliarem a composição corporal de jovens atletas de futebol, não identificaram diferenças significativas para </w:t>
      </w:r>
      <w:r w:rsidR="008E2627" w:rsidRPr="002920A0">
        <w:rPr>
          <w:rFonts w:ascii="Times New Roman" w:hAnsi="Times New Roman" w:cs="Times New Roman"/>
          <w:sz w:val="20"/>
          <w:szCs w:val="20"/>
        </w:rPr>
        <w:t>estrutura</w:t>
      </w:r>
      <w:r w:rsidR="00AD4F12" w:rsidRPr="002920A0">
        <w:rPr>
          <w:rFonts w:ascii="Times New Roman" w:hAnsi="Times New Roman" w:cs="Times New Roman"/>
          <w:sz w:val="20"/>
          <w:szCs w:val="20"/>
        </w:rPr>
        <w:t xml:space="preserve">, </w:t>
      </w:r>
      <w:r w:rsidR="008E2627" w:rsidRPr="002920A0">
        <w:rPr>
          <w:rFonts w:ascii="Times New Roman" w:hAnsi="Times New Roman" w:cs="Times New Roman"/>
          <w:sz w:val="20"/>
          <w:szCs w:val="20"/>
        </w:rPr>
        <w:t xml:space="preserve">massa corporal, percentual de gordura, massa magra e massa gorda entre atletas das categorias Sub19 e Sub17. </w:t>
      </w:r>
      <w:r w:rsidR="00867B1C" w:rsidRPr="002920A0">
        <w:rPr>
          <w:rFonts w:ascii="Times New Roman" w:hAnsi="Times New Roman" w:cs="Times New Roman"/>
          <w:sz w:val="20"/>
          <w:szCs w:val="20"/>
        </w:rPr>
        <w:t xml:space="preserve"> Moraes, </w:t>
      </w:r>
      <w:proofErr w:type="spellStart"/>
      <w:r w:rsidR="00867B1C" w:rsidRPr="002920A0">
        <w:rPr>
          <w:rFonts w:ascii="Times New Roman" w:hAnsi="Times New Roman" w:cs="Times New Roman"/>
          <w:sz w:val="20"/>
          <w:szCs w:val="20"/>
        </w:rPr>
        <w:t>Herdy</w:t>
      </w:r>
      <w:proofErr w:type="spellEnd"/>
      <w:r w:rsidR="00867B1C" w:rsidRPr="002920A0">
        <w:rPr>
          <w:rFonts w:ascii="Times New Roman" w:hAnsi="Times New Roman" w:cs="Times New Roman"/>
          <w:sz w:val="20"/>
          <w:szCs w:val="20"/>
        </w:rPr>
        <w:t>, dos Santos</w:t>
      </w:r>
      <w:r w:rsidR="00CF7F1C">
        <w:rPr>
          <w:rFonts w:ascii="Times New Roman" w:hAnsi="Times New Roman" w:cs="Times New Roman"/>
          <w:sz w:val="20"/>
          <w:szCs w:val="20"/>
          <w:vertAlign w:val="superscript"/>
        </w:rPr>
        <w:t>28</w:t>
      </w:r>
      <w:r w:rsidR="00867B1C" w:rsidRPr="002920A0">
        <w:rPr>
          <w:rFonts w:ascii="Times New Roman" w:hAnsi="Times New Roman" w:cs="Times New Roman"/>
          <w:sz w:val="20"/>
          <w:szCs w:val="20"/>
        </w:rPr>
        <w:t xml:space="preserve">, não encontraram diferenças </w:t>
      </w:r>
      <w:r w:rsidR="00355E82" w:rsidRPr="002920A0">
        <w:rPr>
          <w:rFonts w:ascii="Times New Roman" w:hAnsi="Times New Roman" w:cs="Times New Roman"/>
          <w:sz w:val="20"/>
          <w:szCs w:val="20"/>
        </w:rPr>
        <w:t>para estatura, percentual de gordura, massa magra entre as categorias Sub</w:t>
      </w:r>
      <w:r w:rsidR="0065673E" w:rsidRPr="002920A0">
        <w:rPr>
          <w:rFonts w:ascii="Times New Roman" w:hAnsi="Times New Roman" w:cs="Times New Roman"/>
          <w:sz w:val="20"/>
          <w:szCs w:val="20"/>
        </w:rPr>
        <w:t xml:space="preserve">19 e sub17, identificando que estas características são as primeiras a serem padronizadas no que se refere </w:t>
      </w:r>
      <w:r w:rsidR="002D23F6" w:rsidRPr="002920A0">
        <w:rPr>
          <w:rFonts w:ascii="Times New Roman" w:hAnsi="Times New Roman" w:cs="Times New Roman"/>
          <w:sz w:val="20"/>
          <w:szCs w:val="20"/>
        </w:rPr>
        <w:t>à</w:t>
      </w:r>
      <w:r w:rsidR="0065673E" w:rsidRPr="002920A0">
        <w:rPr>
          <w:rFonts w:ascii="Times New Roman" w:hAnsi="Times New Roman" w:cs="Times New Roman"/>
          <w:sz w:val="20"/>
          <w:szCs w:val="20"/>
        </w:rPr>
        <w:t xml:space="preserve"> formação do jogador de </w:t>
      </w:r>
      <w:r w:rsidR="000538E3" w:rsidRPr="002920A0">
        <w:rPr>
          <w:rFonts w:ascii="Times New Roman" w:hAnsi="Times New Roman" w:cs="Times New Roman"/>
          <w:sz w:val="20"/>
          <w:szCs w:val="20"/>
        </w:rPr>
        <w:t>nível profissional</w:t>
      </w:r>
      <w:r w:rsidR="007C58D7" w:rsidRPr="002920A0">
        <w:rPr>
          <w:rFonts w:ascii="Times New Roman" w:hAnsi="Times New Roman" w:cs="Times New Roman"/>
          <w:sz w:val="20"/>
          <w:szCs w:val="20"/>
        </w:rPr>
        <w:t xml:space="preserve">. Possivelmente </w:t>
      </w:r>
      <w:r w:rsidR="005A0A39" w:rsidRPr="002920A0">
        <w:rPr>
          <w:rFonts w:ascii="Times New Roman" w:hAnsi="Times New Roman" w:cs="Times New Roman"/>
          <w:sz w:val="20"/>
          <w:szCs w:val="20"/>
        </w:rPr>
        <w:t xml:space="preserve">esses resultados possam ser justificados pelo processo de crescimento e influência do treinamento sistematizado sobre o desenvolvimento </w:t>
      </w:r>
      <w:r w:rsidR="00B45537" w:rsidRPr="002920A0">
        <w:rPr>
          <w:rFonts w:ascii="Times New Roman" w:hAnsi="Times New Roman" w:cs="Times New Roman"/>
          <w:sz w:val="20"/>
          <w:szCs w:val="20"/>
        </w:rPr>
        <w:t>do perfil antropométrico durante a puberdade</w:t>
      </w:r>
      <w:r w:rsidR="00FF2743">
        <w:rPr>
          <w:rFonts w:ascii="Times New Roman" w:hAnsi="Times New Roman" w:cs="Times New Roman"/>
          <w:sz w:val="20"/>
          <w:szCs w:val="20"/>
          <w:vertAlign w:val="superscript"/>
        </w:rPr>
        <w:t>29</w:t>
      </w:r>
      <w:r w:rsidR="00FF2743">
        <w:rPr>
          <w:rFonts w:ascii="Times New Roman" w:hAnsi="Times New Roman" w:cs="Times New Roman"/>
          <w:sz w:val="20"/>
          <w:szCs w:val="20"/>
        </w:rPr>
        <w:t>.</w:t>
      </w:r>
      <w:r w:rsidR="00FF2743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="00ED034B" w:rsidRPr="002920A0">
        <w:rPr>
          <w:rFonts w:ascii="Times New Roman" w:hAnsi="Times New Roman" w:cs="Times New Roman"/>
          <w:sz w:val="20"/>
          <w:szCs w:val="20"/>
        </w:rPr>
        <w:t>Dias et al</w:t>
      </w:r>
      <w:r w:rsidR="00FF2743">
        <w:rPr>
          <w:rFonts w:ascii="Times New Roman" w:hAnsi="Times New Roman" w:cs="Times New Roman"/>
          <w:sz w:val="20"/>
          <w:szCs w:val="20"/>
        </w:rPr>
        <w:t>.</w:t>
      </w:r>
      <w:r w:rsidR="00FF2743">
        <w:rPr>
          <w:rFonts w:ascii="Times New Roman" w:hAnsi="Times New Roman" w:cs="Times New Roman"/>
          <w:sz w:val="20"/>
          <w:szCs w:val="20"/>
          <w:vertAlign w:val="superscript"/>
        </w:rPr>
        <w:t>30</w:t>
      </w:r>
      <w:r w:rsidR="00FF2743">
        <w:rPr>
          <w:rFonts w:ascii="Times New Roman" w:hAnsi="Times New Roman" w:cs="Times New Roman"/>
          <w:sz w:val="20"/>
          <w:szCs w:val="20"/>
        </w:rPr>
        <w:t xml:space="preserve"> </w:t>
      </w:r>
      <w:r w:rsidR="00C849F9" w:rsidRPr="002920A0">
        <w:rPr>
          <w:rFonts w:ascii="Times New Roman" w:hAnsi="Times New Roman" w:cs="Times New Roman"/>
          <w:sz w:val="20"/>
          <w:szCs w:val="20"/>
        </w:rPr>
        <w:t xml:space="preserve">o avaliarem jogadores de </w:t>
      </w:r>
      <w:r w:rsidR="001E348C" w:rsidRPr="002920A0">
        <w:rPr>
          <w:rFonts w:ascii="Times New Roman" w:hAnsi="Times New Roman" w:cs="Times New Roman"/>
          <w:sz w:val="20"/>
          <w:szCs w:val="20"/>
        </w:rPr>
        <w:t>futsal</w:t>
      </w:r>
      <w:r w:rsidR="00C849F9" w:rsidRPr="002920A0">
        <w:rPr>
          <w:rFonts w:ascii="Times New Roman" w:hAnsi="Times New Roman" w:cs="Times New Roman"/>
          <w:sz w:val="20"/>
          <w:szCs w:val="20"/>
        </w:rPr>
        <w:t xml:space="preserve"> com o objetivo de analisar características antropométricas </w:t>
      </w:r>
      <w:r w:rsidR="0036664F" w:rsidRPr="002920A0">
        <w:rPr>
          <w:rFonts w:ascii="Times New Roman" w:hAnsi="Times New Roman" w:cs="Times New Roman"/>
          <w:sz w:val="20"/>
          <w:szCs w:val="20"/>
        </w:rPr>
        <w:t>entre as diversas categorias (Sub9, Sub11, Sub13, Sub15, Sub17 e Sub19)</w:t>
      </w:r>
      <w:r w:rsidR="00A4262E" w:rsidRPr="002920A0">
        <w:rPr>
          <w:rFonts w:ascii="Times New Roman" w:hAnsi="Times New Roman" w:cs="Times New Roman"/>
          <w:sz w:val="20"/>
          <w:szCs w:val="20"/>
        </w:rPr>
        <w:t xml:space="preserve">, identificaram que a massa corporal e a estatura aumentam significativamente em todas as categorias, atingindo o que os autores sugeriram como um platô </w:t>
      </w:r>
      <w:r w:rsidR="00C67E81" w:rsidRPr="002920A0">
        <w:rPr>
          <w:rFonts w:ascii="Times New Roman" w:hAnsi="Times New Roman" w:cs="Times New Roman"/>
          <w:sz w:val="20"/>
          <w:szCs w:val="20"/>
        </w:rPr>
        <w:t>nas categorias Sub17 e Sub19</w:t>
      </w:r>
      <w:r w:rsidR="008E51CB" w:rsidRPr="002920A0">
        <w:rPr>
          <w:rFonts w:ascii="Times New Roman" w:hAnsi="Times New Roman" w:cs="Times New Roman"/>
          <w:sz w:val="20"/>
          <w:szCs w:val="20"/>
        </w:rPr>
        <w:t>, concluindo</w:t>
      </w:r>
      <w:r w:rsidR="00A84BCF" w:rsidRPr="002920A0">
        <w:rPr>
          <w:rFonts w:ascii="Times New Roman" w:hAnsi="Times New Roman" w:cs="Times New Roman"/>
          <w:sz w:val="20"/>
          <w:szCs w:val="20"/>
        </w:rPr>
        <w:t xml:space="preserve"> que</w:t>
      </w:r>
      <w:r w:rsidR="008E51CB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B31405" w:rsidRPr="002920A0">
        <w:rPr>
          <w:rFonts w:ascii="Times New Roman" w:hAnsi="Times New Roman" w:cs="Times New Roman"/>
          <w:sz w:val="20"/>
          <w:szCs w:val="20"/>
        </w:rPr>
        <w:t>modificações na estatura e desenvolvimento muscular ocorrem de forma acentuada até, aproximadamente os 17 anos.</w:t>
      </w:r>
      <w:r w:rsidR="00DF74B6" w:rsidRPr="002920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049563" w14:textId="33701506" w:rsidR="00471EC4" w:rsidRPr="002920A0" w:rsidRDefault="00FD16DA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De forma semelhante, </w:t>
      </w:r>
      <w:r w:rsidR="004F5415" w:rsidRPr="002920A0">
        <w:rPr>
          <w:rFonts w:ascii="Times New Roman" w:hAnsi="Times New Roman" w:cs="Times New Roman"/>
          <w:sz w:val="20"/>
          <w:szCs w:val="20"/>
        </w:rPr>
        <w:t xml:space="preserve">Moraes, </w:t>
      </w:r>
      <w:proofErr w:type="spellStart"/>
      <w:r w:rsidR="004F5415" w:rsidRPr="002920A0">
        <w:rPr>
          <w:rFonts w:ascii="Times New Roman" w:hAnsi="Times New Roman" w:cs="Times New Roman"/>
          <w:sz w:val="20"/>
          <w:szCs w:val="20"/>
        </w:rPr>
        <w:t>Herdy</w:t>
      </w:r>
      <w:proofErr w:type="spellEnd"/>
      <w:r w:rsidR="004F5415" w:rsidRPr="002920A0">
        <w:rPr>
          <w:rFonts w:ascii="Times New Roman" w:hAnsi="Times New Roman" w:cs="Times New Roman"/>
          <w:sz w:val="20"/>
          <w:szCs w:val="20"/>
        </w:rPr>
        <w:t xml:space="preserve"> e dos Santos</w:t>
      </w:r>
      <w:r w:rsidR="00002EBE">
        <w:rPr>
          <w:rFonts w:ascii="Times New Roman" w:hAnsi="Times New Roman" w:cs="Times New Roman"/>
          <w:sz w:val="20"/>
          <w:szCs w:val="20"/>
          <w:vertAlign w:val="superscript"/>
        </w:rPr>
        <w:t>28</w:t>
      </w:r>
      <w:r w:rsidR="004F5415" w:rsidRPr="002920A0">
        <w:rPr>
          <w:rFonts w:ascii="Times New Roman" w:hAnsi="Times New Roman" w:cs="Times New Roman"/>
          <w:sz w:val="20"/>
          <w:szCs w:val="20"/>
        </w:rPr>
        <w:t>,</w:t>
      </w:r>
      <w:r w:rsidR="00271A47" w:rsidRPr="002920A0">
        <w:rPr>
          <w:rFonts w:ascii="Times New Roman" w:hAnsi="Times New Roman" w:cs="Times New Roman"/>
          <w:sz w:val="20"/>
          <w:szCs w:val="20"/>
        </w:rPr>
        <w:t xml:space="preserve"> ao analisarem</w:t>
      </w:r>
      <w:r w:rsidR="0078668E" w:rsidRPr="002920A0">
        <w:rPr>
          <w:rFonts w:ascii="Times New Roman" w:hAnsi="Times New Roman" w:cs="Times New Roman"/>
          <w:sz w:val="20"/>
          <w:szCs w:val="20"/>
        </w:rPr>
        <w:t xml:space="preserve"> aspectos antropométricos de jovens </w:t>
      </w:r>
      <w:r w:rsidR="00271A47" w:rsidRPr="002920A0">
        <w:rPr>
          <w:rFonts w:ascii="Times New Roman" w:hAnsi="Times New Roman" w:cs="Times New Roman"/>
          <w:sz w:val="20"/>
          <w:szCs w:val="20"/>
        </w:rPr>
        <w:t xml:space="preserve">jogadores de </w:t>
      </w:r>
      <w:r w:rsidR="0078668E" w:rsidRPr="002920A0">
        <w:rPr>
          <w:rFonts w:ascii="Times New Roman" w:hAnsi="Times New Roman" w:cs="Times New Roman"/>
          <w:sz w:val="20"/>
          <w:szCs w:val="20"/>
        </w:rPr>
        <w:t>futebol (Sub11, Sub13, Sub15, Sub17 e Sub19) identificaram</w:t>
      </w:r>
      <w:r w:rsidR="007839C3" w:rsidRPr="002920A0">
        <w:rPr>
          <w:rFonts w:ascii="Times New Roman" w:hAnsi="Times New Roman" w:cs="Times New Roman"/>
          <w:sz w:val="20"/>
          <w:szCs w:val="20"/>
        </w:rPr>
        <w:t xml:space="preserve"> um aumento progressivo da estatura </w:t>
      </w:r>
      <w:r w:rsidR="000120B8" w:rsidRPr="002920A0">
        <w:rPr>
          <w:rFonts w:ascii="Times New Roman" w:hAnsi="Times New Roman" w:cs="Times New Roman"/>
          <w:sz w:val="20"/>
          <w:szCs w:val="20"/>
        </w:rPr>
        <w:t xml:space="preserve">e uma oscilação </w:t>
      </w:r>
      <w:r w:rsidR="002B65B6" w:rsidRPr="002920A0">
        <w:rPr>
          <w:rFonts w:ascii="Times New Roman" w:hAnsi="Times New Roman" w:cs="Times New Roman"/>
          <w:sz w:val="20"/>
          <w:szCs w:val="20"/>
        </w:rPr>
        <w:t>no percentual de gordura</w:t>
      </w:r>
      <w:r w:rsidR="00B07C1E" w:rsidRPr="002920A0">
        <w:rPr>
          <w:rFonts w:ascii="Times New Roman" w:hAnsi="Times New Roman" w:cs="Times New Roman"/>
          <w:sz w:val="20"/>
          <w:szCs w:val="20"/>
        </w:rPr>
        <w:t>, massa gorda e massa magra</w:t>
      </w:r>
      <w:r w:rsidR="002B65B6" w:rsidRPr="002920A0">
        <w:rPr>
          <w:rFonts w:ascii="Times New Roman" w:hAnsi="Times New Roman" w:cs="Times New Roman"/>
          <w:sz w:val="20"/>
          <w:szCs w:val="20"/>
        </w:rPr>
        <w:t xml:space="preserve"> entre os grupos estudados</w:t>
      </w:r>
      <w:r w:rsidR="00A06C42" w:rsidRPr="002920A0">
        <w:rPr>
          <w:rFonts w:ascii="Times New Roman" w:hAnsi="Times New Roman" w:cs="Times New Roman"/>
          <w:sz w:val="20"/>
          <w:szCs w:val="20"/>
        </w:rPr>
        <w:t xml:space="preserve"> até a categoria Sub17</w:t>
      </w:r>
      <w:r w:rsidR="00DB557D" w:rsidRPr="002920A0">
        <w:rPr>
          <w:rFonts w:ascii="Times New Roman" w:hAnsi="Times New Roman" w:cs="Times New Roman"/>
          <w:sz w:val="20"/>
          <w:szCs w:val="20"/>
        </w:rPr>
        <w:t xml:space="preserve">, onde não foram identificadas diferenças comparado com a categoria Sub 19. Levando em consideração os achados dos estudos supracitados e os do presente estudo, parece não existir diferenças nas características antropométricas entre as categorias Sub17 e Sub19 em atletas de futebol. </w:t>
      </w:r>
      <w:r w:rsidR="002178EF" w:rsidRPr="002920A0">
        <w:rPr>
          <w:rFonts w:ascii="Times New Roman" w:hAnsi="Times New Roman" w:cs="Times New Roman"/>
          <w:sz w:val="20"/>
          <w:szCs w:val="20"/>
        </w:rPr>
        <w:t xml:space="preserve">Entretanto </w:t>
      </w:r>
      <w:r w:rsidR="00DE7A18" w:rsidRPr="002920A0">
        <w:rPr>
          <w:rFonts w:ascii="Times New Roman" w:hAnsi="Times New Roman" w:cs="Times New Roman"/>
          <w:sz w:val="20"/>
          <w:szCs w:val="20"/>
        </w:rPr>
        <w:t xml:space="preserve">os achados do presente estudo </w:t>
      </w:r>
      <w:r w:rsidR="00DE7A18" w:rsidRPr="002920A0">
        <w:rPr>
          <w:rFonts w:ascii="Times New Roman" w:hAnsi="Times New Roman" w:cs="Times New Roman"/>
          <w:sz w:val="20"/>
          <w:szCs w:val="20"/>
        </w:rPr>
        <w:lastRenderedPageBreak/>
        <w:t xml:space="preserve">demostram que apesar </w:t>
      </w:r>
      <w:r w:rsidR="005F2B39" w:rsidRPr="002920A0">
        <w:rPr>
          <w:rFonts w:ascii="Times New Roman" w:hAnsi="Times New Roman" w:cs="Times New Roman"/>
          <w:sz w:val="20"/>
          <w:szCs w:val="20"/>
        </w:rPr>
        <w:t xml:space="preserve">da estatura e de características antropométricas apresentarem uma estabilização a partir da categoria Sub17 e Sub19, atletas profissionais apresentam diferenças </w:t>
      </w:r>
      <w:r w:rsidR="009D4A27" w:rsidRPr="002920A0">
        <w:rPr>
          <w:rFonts w:ascii="Times New Roman" w:hAnsi="Times New Roman" w:cs="Times New Roman"/>
          <w:sz w:val="20"/>
          <w:szCs w:val="20"/>
        </w:rPr>
        <w:t>na estatura e algumas características antropométricas como</w:t>
      </w:r>
      <w:r w:rsidR="001D1F7C" w:rsidRPr="002920A0">
        <w:rPr>
          <w:rFonts w:ascii="Times New Roman" w:hAnsi="Times New Roman" w:cs="Times New Roman"/>
          <w:sz w:val="20"/>
          <w:szCs w:val="20"/>
        </w:rPr>
        <w:t xml:space="preserve"> peso corporal e valores absolutos de massa magra se comparados a atletas de categorias inferiores. </w:t>
      </w:r>
    </w:p>
    <w:p w14:paraId="7E076E26" w14:textId="1ADC1D6D" w:rsidR="002004D4" w:rsidRPr="002920A0" w:rsidRDefault="00E27901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Com relação as características motoras</w:t>
      </w:r>
      <w:r w:rsidR="00D50BD3" w:rsidRPr="002920A0">
        <w:rPr>
          <w:rFonts w:ascii="Times New Roman" w:hAnsi="Times New Roman" w:cs="Times New Roman"/>
          <w:sz w:val="20"/>
          <w:szCs w:val="20"/>
        </w:rPr>
        <w:t xml:space="preserve">, foi possível identificar </w:t>
      </w:r>
      <w:r w:rsidR="000120CD" w:rsidRPr="002920A0">
        <w:rPr>
          <w:rFonts w:ascii="Times New Roman" w:hAnsi="Times New Roman" w:cs="Times New Roman"/>
          <w:sz w:val="20"/>
          <w:szCs w:val="20"/>
        </w:rPr>
        <w:t xml:space="preserve">diferenças entre as categorias analisadas. </w:t>
      </w:r>
      <w:r w:rsidR="008E7B58" w:rsidRPr="002920A0">
        <w:rPr>
          <w:rFonts w:ascii="Times New Roman" w:hAnsi="Times New Roman" w:cs="Times New Roman"/>
          <w:sz w:val="20"/>
          <w:szCs w:val="20"/>
        </w:rPr>
        <w:t>Um achado interessante</w:t>
      </w:r>
      <w:r w:rsidR="003B14F4" w:rsidRPr="002920A0">
        <w:rPr>
          <w:rFonts w:ascii="Times New Roman" w:hAnsi="Times New Roman" w:cs="Times New Roman"/>
          <w:sz w:val="20"/>
          <w:szCs w:val="20"/>
        </w:rPr>
        <w:t xml:space="preserve"> e inesperado</w:t>
      </w:r>
      <w:r w:rsidR="008E7B58" w:rsidRPr="002920A0">
        <w:rPr>
          <w:rFonts w:ascii="Times New Roman" w:hAnsi="Times New Roman" w:cs="Times New Roman"/>
          <w:sz w:val="20"/>
          <w:szCs w:val="20"/>
        </w:rPr>
        <w:t xml:space="preserve"> do presente estudo foi </w:t>
      </w:r>
      <w:r w:rsidR="00531898" w:rsidRPr="002920A0">
        <w:rPr>
          <w:rFonts w:ascii="Times New Roman" w:hAnsi="Times New Roman" w:cs="Times New Roman"/>
          <w:sz w:val="20"/>
          <w:szCs w:val="20"/>
        </w:rPr>
        <w:t xml:space="preserve">a diminuição da distância percorrida durante teste de </w:t>
      </w:r>
      <w:proofErr w:type="spellStart"/>
      <w:r w:rsidR="00531898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531898" w:rsidRPr="002920A0">
        <w:rPr>
          <w:rFonts w:ascii="Times New Roman" w:hAnsi="Times New Roman" w:cs="Times New Roman"/>
          <w:sz w:val="20"/>
          <w:szCs w:val="20"/>
        </w:rPr>
        <w:t xml:space="preserve"> IR1 em atletas profissionais se comparado a atletas da categoria Sub19</w:t>
      </w:r>
      <w:r w:rsidR="005802F2" w:rsidRPr="002920A0">
        <w:rPr>
          <w:rFonts w:ascii="Times New Roman" w:hAnsi="Times New Roman" w:cs="Times New Roman"/>
          <w:sz w:val="20"/>
          <w:szCs w:val="20"/>
        </w:rPr>
        <w:t>.</w:t>
      </w:r>
      <w:r w:rsidR="003B14F4" w:rsidRPr="002920A0">
        <w:rPr>
          <w:rFonts w:ascii="Times New Roman" w:hAnsi="Times New Roman" w:cs="Times New Roman"/>
          <w:sz w:val="20"/>
          <w:szCs w:val="20"/>
        </w:rPr>
        <w:t xml:space="preserve"> Uma vez que o teste de </w:t>
      </w:r>
      <w:proofErr w:type="spellStart"/>
      <w:r w:rsidR="003B14F4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3B14F4" w:rsidRPr="002920A0">
        <w:rPr>
          <w:rFonts w:ascii="Times New Roman" w:hAnsi="Times New Roman" w:cs="Times New Roman"/>
          <w:sz w:val="20"/>
          <w:szCs w:val="20"/>
        </w:rPr>
        <w:t xml:space="preserve"> IR1 </w:t>
      </w:r>
      <w:r w:rsidR="00227313" w:rsidRPr="002920A0">
        <w:rPr>
          <w:rFonts w:ascii="Times New Roman" w:hAnsi="Times New Roman" w:cs="Times New Roman"/>
          <w:sz w:val="20"/>
          <w:szCs w:val="20"/>
        </w:rPr>
        <w:t xml:space="preserve">determina </w:t>
      </w:r>
      <w:r w:rsidR="00304994" w:rsidRPr="002920A0">
        <w:rPr>
          <w:rFonts w:ascii="Times New Roman" w:hAnsi="Times New Roman" w:cs="Times New Roman"/>
          <w:sz w:val="20"/>
          <w:szCs w:val="20"/>
        </w:rPr>
        <w:t xml:space="preserve">a capacidade individual de </w:t>
      </w:r>
      <w:r w:rsidR="005E1AB9" w:rsidRPr="002920A0">
        <w:rPr>
          <w:rFonts w:ascii="Times New Roman" w:hAnsi="Times New Roman" w:cs="Times New Roman"/>
          <w:sz w:val="20"/>
          <w:szCs w:val="20"/>
        </w:rPr>
        <w:t>realizar exercícios intermitentes levando a um máximo de ativação do sistema aeróbio</w:t>
      </w:r>
      <w:r w:rsidR="00DA0F0A">
        <w:rPr>
          <w:rFonts w:ascii="Times New Roman" w:hAnsi="Times New Roman" w:cs="Times New Roman"/>
          <w:sz w:val="20"/>
          <w:szCs w:val="20"/>
          <w:vertAlign w:val="superscript"/>
        </w:rPr>
        <w:t>31</w:t>
      </w:r>
      <w:r w:rsidR="00C03FC0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DA0F0A">
        <w:rPr>
          <w:rFonts w:ascii="Times New Roman" w:hAnsi="Times New Roman" w:cs="Times New Roman"/>
          <w:sz w:val="20"/>
          <w:szCs w:val="20"/>
        </w:rPr>
        <w:t>e</w:t>
      </w:r>
      <w:r w:rsidR="005140AF" w:rsidRPr="002920A0">
        <w:rPr>
          <w:rFonts w:ascii="Times New Roman" w:hAnsi="Times New Roman" w:cs="Times New Roman"/>
          <w:sz w:val="20"/>
          <w:szCs w:val="20"/>
        </w:rPr>
        <w:t xml:space="preserve"> por avaliações em atletas de elite de vários esportes que envolvem esse tipo de exercício terem demostrado que quanto maior o nível competitivo </w:t>
      </w:r>
      <w:r w:rsidR="001D101E" w:rsidRPr="002920A0">
        <w:rPr>
          <w:rFonts w:ascii="Times New Roman" w:hAnsi="Times New Roman" w:cs="Times New Roman"/>
          <w:sz w:val="20"/>
          <w:szCs w:val="20"/>
        </w:rPr>
        <w:t xml:space="preserve">melhor é o desempenho nesse tipo de teste, era esperado que atletas profissionais apresentassem valores superiores as categorias inferiores. </w:t>
      </w:r>
      <w:r w:rsidR="00DC3C15" w:rsidRPr="002920A0">
        <w:rPr>
          <w:rFonts w:ascii="Times New Roman" w:hAnsi="Times New Roman" w:cs="Times New Roman"/>
          <w:sz w:val="20"/>
          <w:szCs w:val="20"/>
        </w:rPr>
        <w:t xml:space="preserve">Os achados do presente estudo diferem-se dos já reportados na literatura com relação a distância percorrida durante teste de Yo-YoIR1. </w:t>
      </w:r>
      <w:r w:rsidR="00F0100F" w:rsidRPr="002920A0">
        <w:rPr>
          <w:rFonts w:ascii="Times New Roman" w:hAnsi="Times New Roman" w:cs="Times New Roman"/>
          <w:sz w:val="20"/>
          <w:szCs w:val="20"/>
        </w:rPr>
        <w:t xml:space="preserve">Recentemente </w:t>
      </w:r>
      <w:proofErr w:type="spellStart"/>
      <w:r w:rsidR="00B41D4A" w:rsidRPr="002920A0">
        <w:rPr>
          <w:rFonts w:ascii="Times New Roman" w:hAnsi="Times New Roman" w:cs="Times New Roman"/>
          <w:sz w:val="20"/>
          <w:szCs w:val="20"/>
        </w:rPr>
        <w:t>Markovic</w:t>
      </w:r>
      <w:proofErr w:type="spellEnd"/>
      <w:r w:rsidR="00B41D4A" w:rsidRPr="002920A0">
        <w:rPr>
          <w:rFonts w:ascii="Times New Roman" w:hAnsi="Times New Roman" w:cs="Times New Roman"/>
          <w:sz w:val="20"/>
          <w:szCs w:val="20"/>
        </w:rPr>
        <w:t xml:space="preserve"> e Mikulic</w:t>
      </w:r>
      <w:r w:rsidR="00DA0F0A">
        <w:rPr>
          <w:rFonts w:ascii="Times New Roman" w:hAnsi="Times New Roman" w:cs="Times New Roman"/>
          <w:sz w:val="20"/>
          <w:szCs w:val="20"/>
          <w:vertAlign w:val="superscript"/>
        </w:rPr>
        <w:t>32</w:t>
      </w:r>
      <w:r w:rsidR="00B41D4A" w:rsidRPr="002920A0">
        <w:rPr>
          <w:rFonts w:ascii="Times New Roman" w:hAnsi="Times New Roman" w:cs="Times New Roman"/>
          <w:sz w:val="20"/>
          <w:szCs w:val="20"/>
        </w:rPr>
        <w:t xml:space="preserve"> apresent</w:t>
      </w:r>
      <w:r w:rsidR="00197E44">
        <w:rPr>
          <w:rFonts w:ascii="Times New Roman" w:hAnsi="Times New Roman" w:cs="Times New Roman"/>
          <w:sz w:val="20"/>
          <w:szCs w:val="20"/>
        </w:rPr>
        <w:t>aram</w:t>
      </w:r>
      <w:r w:rsidR="00B41D4A" w:rsidRPr="002920A0">
        <w:rPr>
          <w:rFonts w:ascii="Times New Roman" w:hAnsi="Times New Roman" w:cs="Times New Roman"/>
          <w:sz w:val="20"/>
          <w:szCs w:val="20"/>
        </w:rPr>
        <w:t xml:space="preserve"> valores de distâncias percorridas de 993</w:t>
      </w:r>
      <w:r w:rsidR="00C0410D" w:rsidRPr="002920A0">
        <w:rPr>
          <w:rFonts w:ascii="Times New Roman" w:hAnsi="Times New Roman" w:cs="Times New Roman"/>
          <w:sz w:val="20"/>
          <w:szCs w:val="20"/>
        </w:rPr>
        <w:t xml:space="preserve"> m, 1184 m, 1581 m e 2128 m em jovens atletas de futebol croatas </w:t>
      </w:r>
      <w:r w:rsidR="003103D0" w:rsidRPr="002920A0">
        <w:rPr>
          <w:rFonts w:ascii="Times New Roman" w:hAnsi="Times New Roman" w:cs="Times New Roman"/>
          <w:sz w:val="20"/>
          <w:szCs w:val="20"/>
        </w:rPr>
        <w:t>pertencentes as categorias Sub13, Sub15, Sub17 e Sub1</w:t>
      </w:r>
      <w:r w:rsidR="00533C7F" w:rsidRPr="002920A0">
        <w:rPr>
          <w:rFonts w:ascii="Times New Roman" w:hAnsi="Times New Roman" w:cs="Times New Roman"/>
          <w:sz w:val="20"/>
          <w:szCs w:val="20"/>
        </w:rPr>
        <w:t>9</w:t>
      </w:r>
      <w:r w:rsidR="003103D0" w:rsidRPr="002920A0">
        <w:rPr>
          <w:rFonts w:ascii="Times New Roman" w:hAnsi="Times New Roman" w:cs="Times New Roman"/>
          <w:sz w:val="20"/>
          <w:szCs w:val="20"/>
        </w:rPr>
        <w:t xml:space="preserve"> respectivamente.</w:t>
      </w:r>
      <w:r w:rsidR="007533EA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533EA" w:rsidRPr="002920A0">
        <w:rPr>
          <w:rFonts w:ascii="Times New Roman" w:hAnsi="Times New Roman" w:cs="Times New Roman"/>
          <w:sz w:val="20"/>
          <w:szCs w:val="20"/>
        </w:rPr>
        <w:t>Deprez</w:t>
      </w:r>
      <w:proofErr w:type="spellEnd"/>
      <w:r w:rsidR="007533EA" w:rsidRPr="002920A0">
        <w:rPr>
          <w:rFonts w:ascii="Times New Roman" w:hAnsi="Times New Roman" w:cs="Times New Roman"/>
          <w:sz w:val="20"/>
          <w:szCs w:val="20"/>
        </w:rPr>
        <w:t xml:space="preserve"> et al</w:t>
      </w:r>
      <w:r w:rsidR="00F803D0">
        <w:rPr>
          <w:rFonts w:ascii="Times New Roman" w:hAnsi="Times New Roman" w:cs="Times New Roman"/>
          <w:sz w:val="20"/>
          <w:szCs w:val="20"/>
        </w:rPr>
        <w:t>.</w:t>
      </w:r>
      <w:r w:rsidR="00F803D0">
        <w:rPr>
          <w:rFonts w:ascii="Times New Roman" w:hAnsi="Times New Roman" w:cs="Times New Roman"/>
          <w:sz w:val="20"/>
          <w:szCs w:val="20"/>
          <w:vertAlign w:val="superscript"/>
        </w:rPr>
        <w:t>33</w:t>
      </w:r>
      <w:r w:rsidR="00F803D0">
        <w:rPr>
          <w:rFonts w:ascii="Times New Roman" w:hAnsi="Times New Roman" w:cs="Times New Roman"/>
          <w:sz w:val="20"/>
          <w:szCs w:val="20"/>
        </w:rPr>
        <w:t xml:space="preserve"> </w:t>
      </w:r>
      <w:r w:rsidR="005F3F19" w:rsidRPr="002920A0">
        <w:rPr>
          <w:rFonts w:ascii="Times New Roman" w:hAnsi="Times New Roman" w:cs="Times New Roman"/>
          <w:sz w:val="20"/>
          <w:szCs w:val="20"/>
        </w:rPr>
        <w:t xml:space="preserve">encontraram valores de 1135 m, 1526 m e 1912 m em jovens atletas de elite </w:t>
      </w:r>
      <w:r w:rsidR="001125A8" w:rsidRPr="002920A0">
        <w:rPr>
          <w:rFonts w:ascii="Times New Roman" w:hAnsi="Times New Roman" w:cs="Times New Roman"/>
          <w:sz w:val="20"/>
          <w:szCs w:val="20"/>
        </w:rPr>
        <w:t xml:space="preserve">Belgas </w:t>
      </w:r>
      <w:r w:rsidR="005B15E3" w:rsidRPr="002920A0">
        <w:rPr>
          <w:rFonts w:ascii="Times New Roman" w:hAnsi="Times New Roman" w:cs="Times New Roman"/>
          <w:sz w:val="20"/>
          <w:szCs w:val="20"/>
        </w:rPr>
        <w:t xml:space="preserve">das categorias Sub13, Sub15 e Sub17. </w:t>
      </w:r>
      <w:r w:rsidR="00FC0AE5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484DE3" w:rsidRPr="002920A0">
        <w:rPr>
          <w:rFonts w:ascii="Times New Roman" w:hAnsi="Times New Roman" w:cs="Times New Roman"/>
          <w:sz w:val="20"/>
          <w:szCs w:val="20"/>
        </w:rPr>
        <w:t>Essas diferenças encontradas possivelmente podem ser explicadas pelo nível competitivo</w:t>
      </w:r>
      <w:r w:rsidR="002729F4" w:rsidRPr="002920A0">
        <w:rPr>
          <w:rFonts w:ascii="Times New Roman" w:hAnsi="Times New Roman" w:cs="Times New Roman"/>
          <w:sz w:val="20"/>
          <w:szCs w:val="20"/>
        </w:rPr>
        <w:t xml:space="preserve"> dos atletas. Enquanto que os atletas dos estudos de </w:t>
      </w:r>
      <w:proofErr w:type="spellStart"/>
      <w:r w:rsidR="002729F4" w:rsidRPr="002920A0">
        <w:rPr>
          <w:rFonts w:ascii="Times New Roman" w:hAnsi="Times New Roman" w:cs="Times New Roman"/>
          <w:sz w:val="20"/>
          <w:szCs w:val="20"/>
        </w:rPr>
        <w:t>Markovic</w:t>
      </w:r>
      <w:proofErr w:type="spellEnd"/>
      <w:r w:rsidR="002729F4" w:rsidRPr="002920A0">
        <w:rPr>
          <w:rFonts w:ascii="Times New Roman" w:hAnsi="Times New Roman" w:cs="Times New Roman"/>
          <w:sz w:val="20"/>
          <w:szCs w:val="20"/>
        </w:rPr>
        <w:t xml:space="preserve"> e Mikulic</w:t>
      </w:r>
      <w:r w:rsidR="00F803D0">
        <w:rPr>
          <w:rFonts w:ascii="Times New Roman" w:hAnsi="Times New Roman" w:cs="Times New Roman"/>
          <w:sz w:val="20"/>
          <w:szCs w:val="20"/>
          <w:vertAlign w:val="superscript"/>
        </w:rPr>
        <w:t>32</w:t>
      </w:r>
      <w:r w:rsidR="002729F4" w:rsidRPr="002920A0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2729F4" w:rsidRPr="002920A0">
        <w:rPr>
          <w:rFonts w:ascii="Times New Roman" w:hAnsi="Times New Roman" w:cs="Times New Roman"/>
          <w:sz w:val="20"/>
          <w:szCs w:val="20"/>
        </w:rPr>
        <w:t>Deprez</w:t>
      </w:r>
      <w:proofErr w:type="spellEnd"/>
      <w:r w:rsidR="002729F4" w:rsidRPr="002920A0">
        <w:rPr>
          <w:rFonts w:ascii="Times New Roman" w:hAnsi="Times New Roman" w:cs="Times New Roman"/>
          <w:sz w:val="20"/>
          <w:szCs w:val="20"/>
        </w:rPr>
        <w:t xml:space="preserve"> et al</w:t>
      </w:r>
      <w:r w:rsidR="00F803D0">
        <w:rPr>
          <w:rFonts w:ascii="Times New Roman" w:hAnsi="Times New Roman" w:cs="Times New Roman"/>
          <w:sz w:val="20"/>
          <w:szCs w:val="20"/>
        </w:rPr>
        <w:t>.</w:t>
      </w:r>
      <w:r w:rsidR="00E97847">
        <w:rPr>
          <w:rFonts w:ascii="Times New Roman" w:hAnsi="Times New Roman" w:cs="Times New Roman"/>
          <w:sz w:val="20"/>
          <w:szCs w:val="20"/>
          <w:vertAlign w:val="superscript"/>
        </w:rPr>
        <w:t>33</w:t>
      </w:r>
      <w:r w:rsidR="0080442F" w:rsidRPr="002920A0">
        <w:rPr>
          <w:rFonts w:ascii="Times New Roman" w:hAnsi="Times New Roman" w:cs="Times New Roman"/>
          <w:sz w:val="20"/>
          <w:szCs w:val="20"/>
        </w:rPr>
        <w:t xml:space="preserve"> eram considerados atletas de elite</w:t>
      </w:r>
      <w:r w:rsidR="00BF3650" w:rsidRPr="002920A0">
        <w:rPr>
          <w:rFonts w:ascii="Times New Roman" w:hAnsi="Times New Roman" w:cs="Times New Roman"/>
          <w:sz w:val="20"/>
          <w:szCs w:val="20"/>
        </w:rPr>
        <w:t xml:space="preserve"> que disputavam campeonatos a nível internacional</w:t>
      </w:r>
      <w:r w:rsidR="0080442F" w:rsidRPr="002920A0">
        <w:rPr>
          <w:rFonts w:ascii="Times New Roman" w:hAnsi="Times New Roman" w:cs="Times New Roman"/>
          <w:sz w:val="20"/>
          <w:szCs w:val="20"/>
        </w:rPr>
        <w:t xml:space="preserve">, os </w:t>
      </w:r>
      <w:r w:rsidR="00BF3650" w:rsidRPr="002920A0">
        <w:rPr>
          <w:rFonts w:ascii="Times New Roman" w:hAnsi="Times New Roman" w:cs="Times New Roman"/>
          <w:sz w:val="20"/>
          <w:szCs w:val="20"/>
        </w:rPr>
        <w:t xml:space="preserve">jovens </w:t>
      </w:r>
      <w:r w:rsidR="0080442F" w:rsidRPr="002920A0">
        <w:rPr>
          <w:rFonts w:ascii="Times New Roman" w:hAnsi="Times New Roman" w:cs="Times New Roman"/>
          <w:sz w:val="20"/>
          <w:szCs w:val="20"/>
        </w:rPr>
        <w:t>atletas do presente estudo</w:t>
      </w:r>
      <w:r w:rsidR="00BF3650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612F27" w:rsidRPr="002920A0">
        <w:rPr>
          <w:rFonts w:ascii="Times New Roman" w:hAnsi="Times New Roman" w:cs="Times New Roman"/>
          <w:sz w:val="20"/>
          <w:szCs w:val="20"/>
        </w:rPr>
        <w:t>apenas disputavam</w:t>
      </w:r>
      <w:r w:rsidR="00BF3650" w:rsidRPr="002920A0">
        <w:rPr>
          <w:rFonts w:ascii="Times New Roman" w:hAnsi="Times New Roman" w:cs="Times New Roman"/>
          <w:sz w:val="20"/>
          <w:szCs w:val="20"/>
        </w:rPr>
        <w:t xml:space="preserve"> campeonatos regionais. </w:t>
      </w:r>
      <w:r w:rsidR="00F25916" w:rsidRPr="002920A0">
        <w:rPr>
          <w:rFonts w:ascii="Times New Roman" w:hAnsi="Times New Roman" w:cs="Times New Roman"/>
          <w:sz w:val="20"/>
          <w:szCs w:val="20"/>
        </w:rPr>
        <w:t xml:space="preserve">Já tem sido reportado que a </w:t>
      </w:r>
      <w:r w:rsidR="00612F27" w:rsidRPr="002920A0">
        <w:rPr>
          <w:rFonts w:ascii="Times New Roman" w:hAnsi="Times New Roman" w:cs="Times New Roman"/>
          <w:sz w:val="20"/>
          <w:szCs w:val="20"/>
        </w:rPr>
        <w:t xml:space="preserve">distância percorrida durante o teste de </w:t>
      </w:r>
      <w:proofErr w:type="spellStart"/>
      <w:r w:rsidR="00612F27" w:rsidRPr="002920A0">
        <w:rPr>
          <w:rFonts w:ascii="Times New Roman" w:hAnsi="Times New Roman" w:cs="Times New Roman"/>
          <w:sz w:val="20"/>
          <w:szCs w:val="20"/>
        </w:rPr>
        <w:t>Yo-Yo</w:t>
      </w:r>
      <w:proofErr w:type="spellEnd"/>
      <w:r w:rsidR="00612F27" w:rsidRPr="002920A0">
        <w:rPr>
          <w:rFonts w:ascii="Times New Roman" w:hAnsi="Times New Roman" w:cs="Times New Roman"/>
          <w:sz w:val="20"/>
          <w:szCs w:val="20"/>
        </w:rPr>
        <w:t xml:space="preserve"> IR1 é capaz de discriminar níveis competitivos </w:t>
      </w:r>
      <w:r w:rsidR="005B13C3" w:rsidRPr="002920A0">
        <w:rPr>
          <w:rFonts w:ascii="Times New Roman" w:hAnsi="Times New Roman" w:cs="Times New Roman"/>
          <w:sz w:val="20"/>
          <w:szCs w:val="20"/>
        </w:rPr>
        <w:t>nos mais variados esportes</w:t>
      </w:r>
      <w:r w:rsidR="00E97847">
        <w:rPr>
          <w:rFonts w:ascii="Times New Roman" w:hAnsi="Times New Roman" w:cs="Times New Roman"/>
          <w:sz w:val="20"/>
          <w:szCs w:val="20"/>
          <w:vertAlign w:val="superscript"/>
        </w:rPr>
        <w:t>31</w:t>
      </w:r>
      <w:r w:rsidR="005B13C3" w:rsidRPr="002920A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B3EDA78" w14:textId="41074B03" w:rsidR="001D6DD1" w:rsidRPr="002920A0" w:rsidRDefault="00354404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Foi possível identificar diferenças significativas entre as categori</w:t>
      </w:r>
      <w:r w:rsidR="000737AC" w:rsidRPr="002920A0">
        <w:rPr>
          <w:rFonts w:ascii="Times New Roman" w:hAnsi="Times New Roman" w:cs="Times New Roman"/>
          <w:sz w:val="20"/>
          <w:szCs w:val="20"/>
        </w:rPr>
        <w:t xml:space="preserve">as para a variável potência de membros inferiores avaliadas por meio do CMJ e SJ. Atletas profissionais apresentaram valores superiores se comparados a atletas </w:t>
      </w:r>
      <w:r w:rsidR="00A374DB" w:rsidRPr="002920A0">
        <w:rPr>
          <w:rFonts w:ascii="Times New Roman" w:hAnsi="Times New Roman" w:cs="Times New Roman"/>
          <w:sz w:val="20"/>
          <w:szCs w:val="20"/>
        </w:rPr>
        <w:t>das categorias Sub17 e Sub19</w:t>
      </w:r>
      <w:r w:rsidR="008461D4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5F6B11" w:rsidRPr="002920A0">
        <w:rPr>
          <w:rFonts w:ascii="Times New Roman" w:hAnsi="Times New Roman" w:cs="Times New Roman"/>
          <w:sz w:val="20"/>
          <w:szCs w:val="20"/>
        </w:rPr>
        <w:t>Apesar do metabolismo aeróbio ser predominan</w:t>
      </w:r>
      <w:r w:rsidR="00FA563E" w:rsidRPr="002920A0">
        <w:rPr>
          <w:rFonts w:ascii="Times New Roman" w:hAnsi="Times New Roman" w:cs="Times New Roman"/>
          <w:sz w:val="20"/>
          <w:szCs w:val="20"/>
        </w:rPr>
        <w:t xml:space="preserve">te no fornecimento de energia durante uma partida de futebol, as ações </w:t>
      </w:r>
      <w:r w:rsidR="00426E01" w:rsidRPr="002920A0">
        <w:rPr>
          <w:rFonts w:ascii="Times New Roman" w:hAnsi="Times New Roman" w:cs="Times New Roman"/>
          <w:sz w:val="20"/>
          <w:szCs w:val="20"/>
        </w:rPr>
        <w:t>mais decisivas</w:t>
      </w:r>
      <w:r w:rsidR="00FA563E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1917DF" w:rsidRPr="002920A0">
        <w:rPr>
          <w:rFonts w:ascii="Times New Roman" w:hAnsi="Times New Roman" w:cs="Times New Roman"/>
          <w:sz w:val="20"/>
          <w:szCs w:val="20"/>
        </w:rPr>
        <w:t xml:space="preserve">durante uma partida são </w:t>
      </w:r>
      <w:r w:rsidR="004754CE" w:rsidRPr="002920A0">
        <w:rPr>
          <w:rFonts w:ascii="Times New Roman" w:hAnsi="Times New Roman" w:cs="Times New Roman"/>
          <w:sz w:val="20"/>
          <w:szCs w:val="20"/>
        </w:rPr>
        <w:t>geradas por meio da via anaeróbia</w:t>
      </w:r>
      <w:r w:rsidR="00817447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817447">
        <w:rPr>
          <w:rFonts w:ascii="Times New Roman" w:hAnsi="Times New Roman" w:cs="Times New Roman"/>
          <w:sz w:val="20"/>
          <w:szCs w:val="20"/>
        </w:rPr>
        <w:t xml:space="preserve">. </w:t>
      </w:r>
      <w:r w:rsidR="009D2FFB" w:rsidRPr="002920A0">
        <w:rPr>
          <w:rFonts w:ascii="Times New Roman" w:hAnsi="Times New Roman" w:cs="Times New Roman"/>
          <w:sz w:val="20"/>
          <w:szCs w:val="20"/>
        </w:rPr>
        <w:t>Barros et al</w:t>
      </w:r>
      <w:r w:rsidR="00817447">
        <w:rPr>
          <w:rFonts w:ascii="Times New Roman" w:hAnsi="Times New Roman" w:cs="Times New Roman"/>
          <w:sz w:val="20"/>
          <w:szCs w:val="20"/>
        </w:rPr>
        <w:t>.</w:t>
      </w:r>
      <w:r w:rsidR="004B192F">
        <w:rPr>
          <w:rFonts w:ascii="Times New Roman" w:hAnsi="Times New Roman" w:cs="Times New Roman"/>
          <w:sz w:val="20"/>
          <w:szCs w:val="20"/>
          <w:vertAlign w:val="superscript"/>
        </w:rPr>
        <w:t>34</w:t>
      </w:r>
      <w:r w:rsidR="00817447">
        <w:rPr>
          <w:rFonts w:ascii="Times New Roman" w:hAnsi="Times New Roman" w:cs="Times New Roman"/>
          <w:sz w:val="20"/>
          <w:szCs w:val="20"/>
        </w:rPr>
        <w:t xml:space="preserve"> </w:t>
      </w:r>
      <w:r w:rsidR="009D2FFB" w:rsidRPr="002920A0">
        <w:rPr>
          <w:rFonts w:ascii="Times New Roman" w:hAnsi="Times New Roman" w:cs="Times New Roman"/>
          <w:sz w:val="20"/>
          <w:szCs w:val="20"/>
        </w:rPr>
        <w:t xml:space="preserve">demonstraram que 96% dos sprints realizados durante uma partida de futebol são inferiores a 30 metros, sendo </w:t>
      </w:r>
      <w:r w:rsidR="00385D3F" w:rsidRPr="002920A0">
        <w:rPr>
          <w:rFonts w:ascii="Times New Roman" w:hAnsi="Times New Roman" w:cs="Times New Roman"/>
          <w:sz w:val="20"/>
          <w:szCs w:val="20"/>
        </w:rPr>
        <w:t>49% realizados em distâncias menores que 10 metros. Deste modo, ações importantes em uma partida de futebol estão ligadas a uma produção elevada de potência a nível muscular</w:t>
      </w:r>
      <w:r w:rsidR="00335F72">
        <w:rPr>
          <w:rFonts w:ascii="Times New Roman" w:hAnsi="Times New Roman" w:cs="Times New Roman"/>
          <w:sz w:val="20"/>
          <w:szCs w:val="20"/>
          <w:vertAlign w:val="superscript"/>
        </w:rPr>
        <w:t>35</w:t>
      </w:r>
      <w:r w:rsidR="002E05C8" w:rsidRPr="002920A0">
        <w:rPr>
          <w:rFonts w:ascii="Times New Roman" w:hAnsi="Times New Roman" w:cs="Times New Roman"/>
          <w:sz w:val="20"/>
          <w:szCs w:val="20"/>
        </w:rPr>
        <w:t xml:space="preserve">, podendo ser destacados ações como saltos, deslocamentos em velocidade de curtas distâncias, dribles e todas as movimentações táticas </w:t>
      </w:r>
      <w:r w:rsidR="0059014B" w:rsidRPr="002920A0">
        <w:rPr>
          <w:rFonts w:ascii="Times New Roman" w:hAnsi="Times New Roman" w:cs="Times New Roman"/>
          <w:sz w:val="20"/>
          <w:szCs w:val="20"/>
        </w:rPr>
        <w:t xml:space="preserve">durante a partida. </w:t>
      </w:r>
      <w:r w:rsidR="004C0E72" w:rsidRPr="002920A0">
        <w:rPr>
          <w:rFonts w:ascii="Times New Roman" w:hAnsi="Times New Roman" w:cs="Times New Roman"/>
          <w:sz w:val="20"/>
          <w:szCs w:val="20"/>
        </w:rPr>
        <w:t>Portanto</w:t>
      </w:r>
      <w:r w:rsidR="002E378A" w:rsidRPr="002920A0">
        <w:rPr>
          <w:rFonts w:ascii="Times New Roman" w:hAnsi="Times New Roman" w:cs="Times New Roman"/>
          <w:sz w:val="20"/>
          <w:szCs w:val="20"/>
        </w:rPr>
        <w:t>, a força muscular e a velocidade são consideradas características fisiológicas importantes para atletas de futebol</w:t>
      </w:r>
      <w:r w:rsidR="00D879DC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D879DC">
        <w:rPr>
          <w:rFonts w:ascii="Times New Roman" w:hAnsi="Times New Roman" w:cs="Times New Roman"/>
          <w:sz w:val="20"/>
          <w:szCs w:val="20"/>
        </w:rPr>
        <w:t>.</w:t>
      </w:r>
      <w:r w:rsidR="00D879DC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D879DC">
        <w:rPr>
          <w:rFonts w:ascii="Times New Roman" w:hAnsi="Times New Roman" w:cs="Times New Roman"/>
          <w:sz w:val="20"/>
          <w:szCs w:val="20"/>
        </w:rPr>
        <w:t>J</w:t>
      </w:r>
      <w:r w:rsidR="00E741F7" w:rsidRPr="002920A0">
        <w:rPr>
          <w:rFonts w:ascii="Times New Roman" w:hAnsi="Times New Roman" w:cs="Times New Roman"/>
          <w:sz w:val="20"/>
          <w:szCs w:val="20"/>
        </w:rPr>
        <w:t xml:space="preserve">ogadores de futebol profissionais podem realizar em média um </w:t>
      </w:r>
      <w:r w:rsidR="00E741F7" w:rsidRPr="002920A0">
        <w:rPr>
          <w:rFonts w:ascii="Times New Roman" w:hAnsi="Times New Roman" w:cs="Times New Roman"/>
          <w:i/>
          <w:sz w:val="20"/>
          <w:szCs w:val="20"/>
        </w:rPr>
        <w:t xml:space="preserve">sprint </w:t>
      </w:r>
      <w:r w:rsidR="007E7F0F" w:rsidRPr="002920A0">
        <w:rPr>
          <w:rFonts w:ascii="Times New Roman" w:hAnsi="Times New Roman" w:cs="Times New Roman"/>
          <w:sz w:val="20"/>
          <w:szCs w:val="20"/>
        </w:rPr>
        <w:t>a cada 90 segundos e 15,5 saltos durante uma partida, salientando que saltos e deslocamentos em velocidade podem influenciar o resultado final de uma partida</w:t>
      </w:r>
      <w:r w:rsidR="00D879DC">
        <w:rPr>
          <w:rFonts w:ascii="Times New Roman" w:hAnsi="Times New Roman" w:cs="Times New Roman"/>
          <w:sz w:val="20"/>
          <w:szCs w:val="20"/>
          <w:vertAlign w:val="superscript"/>
        </w:rPr>
        <w:t>36</w:t>
      </w:r>
      <w:r w:rsidR="00D879DC">
        <w:rPr>
          <w:rFonts w:ascii="Times New Roman" w:hAnsi="Times New Roman" w:cs="Times New Roman"/>
          <w:sz w:val="20"/>
          <w:szCs w:val="20"/>
        </w:rPr>
        <w:t>.</w:t>
      </w:r>
      <w:r w:rsidR="00DC0B44" w:rsidRPr="002920A0">
        <w:rPr>
          <w:rFonts w:ascii="Times New Roman" w:hAnsi="Times New Roman" w:cs="Times New Roman"/>
          <w:sz w:val="20"/>
          <w:szCs w:val="20"/>
        </w:rPr>
        <w:t xml:space="preserve"> Assim sendo, os resultados do presente estudo demostram que atletas </w:t>
      </w:r>
      <w:r w:rsidR="008F0440" w:rsidRPr="002920A0">
        <w:rPr>
          <w:rFonts w:ascii="Times New Roman" w:hAnsi="Times New Roman" w:cs="Times New Roman"/>
          <w:sz w:val="20"/>
          <w:szCs w:val="20"/>
        </w:rPr>
        <w:t xml:space="preserve">das categorias Sub17 e Sub19 precisam de maiores estímulos de treinamento visando o desenvolvimento de força muscular. </w:t>
      </w:r>
    </w:p>
    <w:p w14:paraId="5D8EB16A" w14:textId="0B6475B9" w:rsidR="00096882" w:rsidRPr="009B5F2E" w:rsidRDefault="008F0440" w:rsidP="004A79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Palatino-Bold" w:hAnsi="Palatino-Bold" w:cs="Palatino-Bold"/>
          <w:b/>
          <w:bCs/>
          <w:sz w:val="44"/>
          <w:szCs w:val="44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Já em relação a velocidade não </w:t>
      </w:r>
      <w:r w:rsidR="0088728E" w:rsidRPr="002920A0">
        <w:rPr>
          <w:rFonts w:ascii="Times New Roman" w:hAnsi="Times New Roman" w:cs="Times New Roman"/>
          <w:sz w:val="20"/>
          <w:szCs w:val="20"/>
        </w:rPr>
        <w:t>foram</w:t>
      </w:r>
      <w:r w:rsidRPr="002920A0">
        <w:rPr>
          <w:rFonts w:ascii="Times New Roman" w:hAnsi="Times New Roman" w:cs="Times New Roman"/>
          <w:sz w:val="20"/>
          <w:szCs w:val="20"/>
        </w:rPr>
        <w:t xml:space="preserve"> identificadas diferenças </w:t>
      </w:r>
      <w:r w:rsidR="00EA6144" w:rsidRPr="002920A0">
        <w:rPr>
          <w:rFonts w:ascii="Times New Roman" w:hAnsi="Times New Roman" w:cs="Times New Roman"/>
          <w:sz w:val="20"/>
          <w:szCs w:val="20"/>
        </w:rPr>
        <w:t>para o tempo de</w:t>
      </w:r>
      <w:r w:rsidR="00EA6144" w:rsidRPr="002920A0">
        <w:rPr>
          <w:rFonts w:ascii="Times New Roman" w:hAnsi="Times New Roman" w:cs="Times New Roman"/>
          <w:i/>
          <w:sz w:val="20"/>
          <w:szCs w:val="20"/>
        </w:rPr>
        <w:t xml:space="preserve"> sprint</w:t>
      </w:r>
      <w:r w:rsidR="00EA6144" w:rsidRPr="002920A0">
        <w:rPr>
          <w:rFonts w:ascii="Times New Roman" w:hAnsi="Times New Roman" w:cs="Times New Roman"/>
          <w:sz w:val="20"/>
          <w:szCs w:val="20"/>
        </w:rPr>
        <w:t xml:space="preserve"> de 5 metros entre as categorias analisadas, sendo identificadas tempos menores para o </w:t>
      </w:r>
      <w:r w:rsidR="003D0718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EA6144" w:rsidRPr="002920A0">
        <w:rPr>
          <w:rFonts w:ascii="Times New Roman" w:hAnsi="Times New Roman" w:cs="Times New Roman"/>
          <w:sz w:val="20"/>
          <w:szCs w:val="20"/>
        </w:rPr>
        <w:t xml:space="preserve"> de 30 metros para os atletas profissionais </w:t>
      </w:r>
      <w:r w:rsidR="003D0718" w:rsidRPr="002920A0">
        <w:rPr>
          <w:rFonts w:ascii="Times New Roman" w:hAnsi="Times New Roman" w:cs="Times New Roman"/>
          <w:sz w:val="20"/>
          <w:szCs w:val="20"/>
        </w:rPr>
        <w:t xml:space="preserve">se comparados as categorias Sub17 e Sub19. </w:t>
      </w:r>
      <w:r w:rsidR="00015175" w:rsidRPr="002920A0">
        <w:rPr>
          <w:rFonts w:ascii="Times New Roman" w:hAnsi="Times New Roman" w:cs="Times New Roman"/>
          <w:sz w:val="20"/>
          <w:szCs w:val="20"/>
        </w:rPr>
        <w:t>Apesar desta diferença</w:t>
      </w:r>
      <w:r w:rsidR="00401497" w:rsidRPr="002920A0">
        <w:rPr>
          <w:rFonts w:ascii="Times New Roman" w:hAnsi="Times New Roman" w:cs="Times New Roman"/>
          <w:sz w:val="20"/>
          <w:szCs w:val="20"/>
        </w:rPr>
        <w:t xml:space="preserve"> encontrada para o tempo de </w:t>
      </w:r>
      <w:r w:rsidR="00401497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401497" w:rsidRPr="002920A0">
        <w:rPr>
          <w:rFonts w:ascii="Times New Roman" w:hAnsi="Times New Roman" w:cs="Times New Roman"/>
          <w:sz w:val="20"/>
          <w:szCs w:val="20"/>
        </w:rPr>
        <w:t xml:space="preserve"> de 30 metros</w:t>
      </w:r>
      <w:r w:rsidR="00015175" w:rsidRPr="002920A0">
        <w:rPr>
          <w:rFonts w:ascii="Times New Roman" w:hAnsi="Times New Roman" w:cs="Times New Roman"/>
          <w:sz w:val="20"/>
          <w:szCs w:val="20"/>
        </w:rPr>
        <w:t xml:space="preserve">, </w:t>
      </w:r>
      <w:r w:rsidR="00C50D76" w:rsidRPr="002920A0">
        <w:rPr>
          <w:rFonts w:ascii="Times New Roman" w:hAnsi="Times New Roman" w:cs="Times New Roman"/>
          <w:sz w:val="20"/>
          <w:szCs w:val="20"/>
        </w:rPr>
        <w:t xml:space="preserve">parece que </w:t>
      </w:r>
      <w:r w:rsidR="00CC36C2" w:rsidRPr="002920A0">
        <w:rPr>
          <w:rFonts w:ascii="Times New Roman" w:hAnsi="Times New Roman" w:cs="Times New Roman"/>
          <w:sz w:val="20"/>
          <w:szCs w:val="20"/>
        </w:rPr>
        <w:t xml:space="preserve">o tempo em distâncias menores </w:t>
      </w:r>
      <w:r w:rsidR="00A92AE0" w:rsidRPr="002920A0">
        <w:rPr>
          <w:rFonts w:ascii="Times New Roman" w:hAnsi="Times New Roman" w:cs="Times New Roman"/>
          <w:sz w:val="20"/>
          <w:szCs w:val="20"/>
        </w:rPr>
        <w:t xml:space="preserve">como </w:t>
      </w:r>
      <w:r w:rsidR="00B614A6" w:rsidRPr="002920A0">
        <w:rPr>
          <w:rFonts w:ascii="Times New Roman" w:hAnsi="Times New Roman" w:cs="Times New Roman"/>
          <w:sz w:val="20"/>
          <w:szCs w:val="20"/>
        </w:rPr>
        <w:t xml:space="preserve">o tempo de </w:t>
      </w:r>
      <w:r w:rsidR="00B614A6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B614A6" w:rsidRPr="002920A0">
        <w:rPr>
          <w:rFonts w:ascii="Times New Roman" w:hAnsi="Times New Roman" w:cs="Times New Roman"/>
          <w:sz w:val="20"/>
          <w:szCs w:val="20"/>
        </w:rPr>
        <w:t xml:space="preserve"> de 5 metros podem gerar informações </w:t>
      </w:r>
      <w:r w:rsidR="007A3534" w:rsidRPr="002920A0">
        <w:rPr>
          <w:rFonts w:ascii="Times New Roman" w:hAnsi="Times New Roman" w:cs="Times New Roman"/>
          <w:sz w:val="20"/>
          <w:szCs w:val="20"/>
        </w:rPr>
        <w:t xml:space="preserve">mais relevantes tendo como implicação um melhor foco </w:t>
      </w:r>
      <w:r w:rsidR="00FD6992" w:rsidRPr="002920A0">
        <w:rPr>
          <w:rFonts w:ascii="Times New Roman" w:hAnsi="Times New Roman" w:cs="Times New Roman"/>
          <w:sz w:val="20"/>
          <w:szCs w:val="20"/>
        </w:rPr>
        <w:t xml:space="preserve">no treinamento de </w:t>
      </w:r>
      <w:r w:rsidR="00FD6992" w:rsidRPr="002920A0">
        <w:rPr>
          <w:rFonts w:ascii="Times New Roman" w:hAnsi="Times New Roman" w:cs="Times New Roman"/>
          <w:i/>
          <w:sz w:val="20"/>
          <w:szCs w:val="20"/>
        </w:rPr>
        <w:t>sprint</w:t>
      </w:r>
      <w:r w:rsidR="009B5F2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9B5F2E">
        <w:rPr>
          <w:rFonts w:ascii="Times New Roman" w:hAnsi="Times New Roman" w:cs="Times New Roman"/>
          <w:sz w:val="20"/>
          <w:szCs w:val="20"/>
        </w:rPr>
        <w:t>.</w:t>
      </w:r>
      <w:r w:rsidR="00FD6992" w:rsidRPr="002920A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676EF" w:rsidRPr="002920A0">
        <w:rPr>
          <w:rFonts w:ascii="Times New Roman" w:hAnsi="Times New Roman" w:cs="Times New Roman"/>
          <w:sz w:val="20"/>
          <w:szCs w:val="20"/>
        </w:rPr>
        <w:t>Come</w:t>
      </w:r>
      <w:r w:rsidR="000950B0" w:rsidRPr="002920A0">
        <w:rPr>
          <w:rFonts w:ascii="Times New Roman" w:hAnsi="Times New Roman" w:cs="Times New Roman"/>
          <w:sz w:val="20"/>
          <w:szCs w:val="20"/>
        </w:rPr>
        <w:t>tti</w:t>
      </w:r>
      <w:proofErr w:type="spellEnd"/>
      <w:r w:rsidR="000950B0" w:rsidRPr="002920A0">
        <w:rPr>
          <w:rFonts w:ascii="Times New Roman" w:hAnsi="Times New Roman" w:cs="Times New Roman"/>
          <w:sz w:val="20"/>
          <w:szCs w:val="20"/>
        </w:rPr>
        <w:t xml:space="preserve"> et al</w:t>
      </w:r>
      <w:r w:rsidR="00BB4616">
        <w:rPr>
          <w:rStyle w:val="Refdecomentrio"/>
        </w:rPr>
        <w:t>.</w:t>
      </w:r>
      <w:r w:rsidR="00BB4616">
        <w:rPr>
          <w:rStyle w:val="Refdecomentrio"/>
          <w:rFonts w:ascii="Times New Roman" w:hAnsi="Times New Roman" w:cs="Times New Roman"/>
          <w:sz w:val="20"/>
          <w:szCs w:val="20"/>
          <w:vertAlign w:val="superscript"/>
        </w:rPr>
        <w:t>37</w:t>
      </w:r>
      <w:r w:rsidR="009B5F2E">
        <w:rPr>
          <w:rStyle w:val="Refdecomentrio"/>
        </w:rPr>
        <w:t xml:space="preserve"> </w:t>
      </w:r>
      <w:r w:rsidR="000950B0" w:rsidRPr="002920A0">
        <w:rPr>
          <w:rFonts w:ascii="Times New Roman" w:hAnsi="Times New Roman" w:cs="Times New Roman"/>
          <w:sz w:val="20"/>
          <w:szCs w:val="20"/>
        </w:rPr>
        <w:t>mostraram que atletas profissionais franceses e atletas amadores</w:t>
      </w:r>
      <w:r w:rsidR="009B5F2E">
        <w:rPr>
          <w:rFonts w:ascii="Times New Roman" w:hAnsi="Times New Roman" w:cs="Times New Roman"/>
          <w:sz w:val="20"/>
          <w:szCs w:val="20"/>
        </w:rPr>
        <w:t xml:space="preserve"> </w:t>
      </w:r>
      <w:r w:rsidR="000950B0" w:rsidRPr="002920A0">
        <w:rPr>
          <w:rFonts w:ascii="Times New Roman" w:hAnsi="Times New Roman" w:cs="Times New Roman"/>
          <w:sz w:val="20"/>
          <w:szCs w:val="20"/>
        </w:rPr>
        <w:t xml:space="preserve">apresentavam </w:t>
      </w:r>
      <w:r w:rsidR="00D80340" w:rsidRPr="002920A0">
        <w:rPr>
          <w:rFonts w:ascii="Times New Roman" w:hAnsi="Times New Roman" w:cs="Times New Roman"/>
          <w:sz w:val="20"/>
          <w:szCs w:val="20"/>
        </w:rPr>
        <w:t xml:space="preserve">tempos similares em sprint de 30 </w:t>
      </w:r>
      <w:r w:rsidR="00D80340" w:rsidRPr="002920A0">
        <w:rPr>
          <w:rFonts w:ascii="Times New Roman" w:hAnsi="Times New Roman" w:cs="Times New Roman"/>
          <w:sz w:val="20"/>
          <w:szCs w:val="20"/>
        </w:rPr>
        <w:lastRenderedPageBreak/>
        <w:t>metros, entretanto os atletas profissionais apresentavam melhores tempo nos 10 primeiros metros</w:t>
      </w:r>
      <w:r w:rsidR="00865D66" w:rsidRPr="002920A0">
        <w:rPr>
          <w:rFonts w:ascii="Times New Roman" w:hAnsi="Times New Roman" w:cs="Times New Roman"/>
          <w:sz w:val="20"/>
          <w:szCs w:val="20"/>
        </w:rPr>
        <w:t xml:space="preserve">. Isso significa </w:t>
      </w:r>
      <w:r w:rsidR="00EC7364" w:rsidRPr="002920A0">
        <w:rPr>
          <w:rFonts w:ascii="Times New Roman" w:hAnsi="Times New Roman" w:cs="Times New Roman"/>
          <w:sz w:val="20"/>
          <w:szCs w:val="20"/>
        </w:rPr>
        <w:t xml:space="preserve">que atletas mais rápidos durante os 10 metros estão em média um metro </w:t>
      </w:r>
      <w:r w:rsidR="00663CE1" w:rsidRPr="002920A0">
        <w:rPr>
          <w:rFonts w:ascii="Times New Roman" w:hAnsi="Times New Roman" w:cs="Times New Roman"/>
          <w:sz w:val="20"/>
          <w:szCs w:val="20"/>
        </w:rPr>
        <w:t>a frente se comparados aos mais lentos</w:t>
      </w:r>
      <w:r w:rsidR="00694DFA" w:rsidRPr="002920A0">
        <w:rPr>
          <w:rFonts w:ascii="Times New Roman" w:hAnsi="Times New Roman" w:cs="Times New Roman"/>
          <w:sz w:val="20"/>
          <w:szCs w:val="20"/>
        </w:rPr>
        <w:t xml:space="preserve">, </w:t>
      </w:r>
      <w:r w:rsidR="009713B3" w:rsidRPr="002920A0">
        <w:rPr>
          <w:rFonts w:ascii="Times New Roman" w:hAnsi="Times New Roman" w:cs="Times New Roman"/>
          <w:sz w:val="20"/>
          <w:szCs w:val="20"/>
        </w:rPr>
        <w:t xml:space="preserve">podendo ser crucial em lances críticos que influenciam os resultados de um jogo. Dessa forma, os resultados do presente estudo indicam que atletas </w:t>
      </w:r>
      <w:r w:rsidR="00C841EF" w:rsidRPr="002920A0">
        <w:rPr>
          <w:rFonts w:ascii="Times New Roman" w:hAnsi="Times New Roman" w:cs="Times New Roman"/>
          <w:sz w:val="20"/>
          <w:szCs w:val="20"/>
        </w:rPr>
        <w:t>profissionais apresentam mesma capacidade em realizar sprints curtos se comparados a atletas de categorias Sub17 e Sub19.</w:t>
      </w:r>
    </w:p>
    <w:p w14:paraId="3E2C0481" w14:textId="55A429FD" w:rsidR="00F6279C" w:rsidRPr="002920A0" w:rsidRDefault="00E45B54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Para as variáveis de potência anaeróbia determinadas pelo teste de RAST</w:t>
      </w:r>
      <w:r w:rsidR="000F201B" w:rsidRPr="002920A0">
        <w:rPr>
          <w:rFonts w:ascii="Times New Roman" w:hAnsi="Times New Roman" w:cs="Times New Roman"/>
          <w:sz w:val="20"/>
          <w:szCs w:val="20"/>
        </w:rPr>
        <w:t xml:space="preserve">, as categorias com maiores idades </w:t>
      </w:r>
      <w:r w:rsidR="008D1E2D" w:rsidRPr="002920A0">
        <w:rPr>
          <w:rFonts w:ascii="Times New Roman" w:hAnsi="Times New Roman" w:cs="Times New Roman"/>
          <w:sz w:val="20"/>
          <w:szCs w:val="20"/>
        </w:rPr>
        <w:t>obtiveram os maiores valores</w:t>
      </w:r>
      <w:r w:rsidR="00980A89" w:rsidRPr="002920A0">
        <w:rPr>
          <w:rFonts w:ascii="Times New Roman" w:hAnsi="Times New Roman" w:cs="Times New Roman"/>
          <w:sz w:val="20"/>
          <w:szCs w:val="20"/>
        </w:rPr>
        <w:t xml:space="preserve">, sendo os atletas profissionais os que apresentaram os maiores valores de potência anaeróbia, conforme esperado. </w:t>
      </w:r>
      <w:r w:rsidR="009D728F" w:rsidRPr="002920A0">
        <w:rPr>
          <w:rFonts w:ascii="Times New Roman" w:hAnsi="Times New Roman" w:cs="Times New Roman"/>
          <w:sz w:val="20"/>
          <w:szCs w:val="20"/>
        </w:rPr>
        <w:t xml:space="preserve">Provavelmente, esses resultados podem ser explicados por diferenças hormonais como testosterona </w:t>
      </w:r>
      <w:r w:rsidR="002320B0" w:rsidRPr="002920A0">
        <w:rPr>
          <w:rFonts w:ascii="Times New Roman" w:hAnsi="Times New Roman" w:cs="Times New Roman"/>
          <w:sz w:val="20"/>
          <w:szCs w:val="20"/>
        </w:rPr>
        <w:t xml:space="preserve">e concentração de glicogênio muscular </w:t>
      </w:r>
      <w:r w:rsidR="0077138B" w:rsidRPr="002920A0">
        <w:rPr>
          <w:rFonts w:ascii="Times New Roman" w:hAnsi="Times New Roman" w:cs="Times New Roman"/>
          <w:sz w:val="20"/>
          <w:szCs w:val="20"/>
        </w:rPr>
        <w:t xml:space="preserve">que são fatores limitantes na produção de potência anaeróbia em atletas mais jovens. </w:t>
      </w:r>
      <w:r w:rsidR="00C93CBF" w:rsidRPr="002920A0">
        <w:rPr>
          <w:rFonts w:ascii="Times New Roman" w:hAnsi="Times New Roman" w:cs="Times New Roman"/>
          <w:sz w:val="20"/>
          <w:szCs w:val="20"/>
        </w:rPr>
        <w:t>Outro fator que pode ter contribuído para as diferenças encontradas deve-se a maturação biológica, que influencia diretamente a potência de jogadores de futebol de categoria de base</w:t>
      </w:r>
      <w:r w:rsidR="00CB3DF9">
        <w:rPr>
          <w:rFonts w:ascii="Times New Roman" w:hAnsi="Times New Roman" w:cs="Times New Roman"/>
          <w:sz w:val="20"/>
          <w:szCs w:val="20"/>
          <w:vertAlign w:val="superscript"/>
        </w:rPr>
        <w:t>38</w:t>
      </w:r>
      <w:r w:rsidR="00BC02F2">
        <w:rPr>
          <w:rFonts w:ascii="Times New Roman" w:hAnsi="Times New Roman" w:cs="Times New Roman"/>
          <w:sz w:val="20"/>
          <w:szCs w:val="20"/>
        </w:rPr>
        <w:t>.</w:t>
      </w:r>
      <w:r w:rsidR="00C93CBF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BC02F2">
        <w:rPr>
          <w:rFonts w:ascii="Times New Roman" w:hAnsi="Times New Roman" w:cs="Times New Roman"/>
          <w:sz w:val="20"/>
          <w:szCs w:val="20"/>
        </w:rPr>
        <w:t>O</w:t>
      </w:r>
      <w:r w:rsidR="00CF35C4" w:rsidRPr="002920A0">
        <w:rPr>
          <w:rFonts w:ascii="Times New Roman" w:hAnsi="Times New Roman" w:cs="Times New Roman"/>
          <w:sz w:val="20"/>
          <w:szCs w:val="20"/>
        </w:rPr>
        <w:t xml:space="preserve">s valores encontrados de potência máxima </w:t>
      </w:r>
      <w:r w:rsidR="004B25E4" w:rsidRPr="002920A0">
        <w:rPr>
          <w:rFonts w:ascii="Times New Roman" w:hAnsi="Times New Roman" w:cs="Times New Roman"/>
          <w:sz w:val="20"/>
          <w:szCs w:val="20"/>
        </w:rPr>
        <w:t>no presente estudo são similares aos demostrados</w:t>
      </w:r>
      <w:r w:rsidR="00EA03A5" w:rsidRPr="002920A0">
        <w:rPr>
          <w:rFonts w:ascii="Times New Roman" w:hAnsi="Times New Roman" w:cs="Times New Roman"/>
          <w:sz w:val="20"/>
          <w:szCs w:val="20"/>
        </w:rPr>
        <w:t xml:space="preserve"> na literatura.</w:t>
      </w:r>
      <w:r w:rsidR="004B25E4" w:rsidRPr="002920A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B25E4" w:rsidRPr="002920A0">
        <w:rPr>
          <w:rFonts w:ascii="Times New Roman" w:hAnsi="Times New Roman" w:cs="Times New Roman"/>
          <w:sz w:val="20"/>
          <w:szCs w:val="20"/>
        </w:rPr>
        <w:t>Asano</w:t>
      </w:r>
      <w:proofErr w:type="spellEnd"/>
      <w:r w:rsidR="004B25E4" w:rsidRPr="002920A0">
        <w:rPr>
          <w:rFonts w:ascii="Times New Roman" w:hAnsi="Times New Roman" w:cs="Times New Roman"/>
          <w:sz w:val="20"/>
          <w:szCs w:val="20"/>
        </w:rPr>
        <w:t xml:space="preserve"> et al</w:t>
      </w:r>
      <w:r w:rsidR="00BC02F2">
        <w:rPr>
          <w:rFonts w:ascii="Times New Roman" w:hAnsi="Times New Roman" w:cs="Times New Roman"/>
          <w:sz w:val="20"/>
          <w:szCs w:val="20"/>
        </w:rPr>
        <w:t>.</w:t>
      </w:r>
      <w:r w:rsidR="00BC02F2">
        <w:rPr>
          <w:rFonts w:ascii="Times New Roman" w:hAnsi="Times New Roman" w:cs="Times New Roman"/>
          <w:sz w:val="20"/>
          <w:szCs w:val="20"/>
          <w:vertAlign w:val="superscript"/>
        </w:rPr>
        <w:t>39</w:t>
      </w:r>
      <w:r w:rsidR="00234FEA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EA03A5" w:rsidRPr="002920A0">
        <w:rPr>
          <w:rFonts w:ascii="Times New Roman" w:hAnsi="Times New Roman" w:cs="Times New Roman"/>
          <w:sz w:val="20"/>
          <w:szCs w:val="20"/>
        </w:rPr>
        <w:t xml:space="preserve">encontraram valores </w:t>
      </w:r>
      <w:r w:rsidR="00E06523" w:rsidRPr="002920A0">
        <w:rPr>
          <w:rFonts w:ascii="Times New Roman" w:hAnsi="Times New Roman" w:cs="Times New Roman"/>
          <w:sz w:val="20"/>
          <w:szCs w:val="20"/>
        </w:rPr>
        <w:t>de 9</w:t>
      </w:r>
      <w:r w:rsidR="00EA03A5" w:rsidRPr="002920A0">
        <w:rPr>
          <w:rFonts w:ascii="Times New Roman" w:hAnsi="Times New Roman" w:cs="Times New Roman"/>
          <w:sz w:val="20"/>
          <w:szCs w:val="20"/>
        </w:rPr>
        <w:t>,6 w</w:t>
      </w:r>
      <w:r w:rsidR="00E06523" w:rsidRPr="002920A0">
        <w:rPr>
          <w:rFonts w:ascii="Times New Roman" w:hAnsi="Times New Roman" w:cs="Times New Roman"/>
          <w:sz w:val="20"/>
          <w:szCs w:val="20"/>
        </w:rPr>
        <w:t>atts.kg</w:t>
      </w:r>
      <w:r w:rsidR="00E06523" w:rsidRPr="002920A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FD0E21" w:rsidRPr="002920A0">
        <w:rPr>
          <w:rFonts w:ascii="Times New Roman" w:hAnsi="Times New Roman" w:cs="Times New Roman"/>
          <w:sz w:val="20"/>
          <w:szCs w:val="20"/>
        </w:rPr>
        <w:t>, 9,9 watts.kg</w:t>
      </w:r>
      <w:r w:rsidR="00FD0E21" w:rsidRPr="002920A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FD0E21" w:rsidRPr="002920A0">
        <w:rPr>
          <w:rFonts w:ascii="Times New Roman" w:hAnsi="Times New Roman" w:cs="Times New Roman"/>
          <w:sz w:val="20"/>
          <w:szCs w:val="20"/>
        </w:rPr>
        <w:t xml:space="preserve"> e </w:t>
      </w:r>
      <w:r w:rsidR="00AB3135" w:rsidRPr="002920A0">
        <w:rPr>
          <w:rFonts w:ascii="Times New Roman" w:hAnsi="Times New Roman" w:cs="Times New Roman"/>
          <w:sz w:val="20"/>
          <w:szCs w:val="20"/>
        </w:rPr>
        <w:t>9,8 watts.kg</w:t>
      </w:r>
      <w:r w:rsidR="00AB3135" w:rsidRPr="002920A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E06523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234FEA" w:rsidRPr="002920A0">
        <w:rPr>
          <w:rFonts w:ascii="Times New Roman" w:hAnsi="Times New Roman" w:cs="Times New Roman"/>
          <w:sz w:val="20"/>
          <w:szCs w:val="20"/>
        </w:rPr>
        <w:t xml:space="preserve">em atletas de futebol pertencentes as categorias </w:t>
      </w:r>
      <w:r w:rsidR="00AB3135" w:rsidRPr="002920A0">
        <w:rPr>
          <w:rFonts w:ascii="Times New Roman" w:hAnsi="Times New Roman" w:cs="Times New Roman"/>
          <w:sz w:val="20"/>
          <w:szCs w:val="20"/>
        </w:rPr>
        <w:t xml:space="preserve">Sub17, Sub20 e Adulto, valores bem próximos aos encontrados no presente estudo, com exceção </w:t>
      </w:r>
      <w:r w:rsidR="0098614F" w:rsidRPr="002920A0">
        <w:rPr>
          <w:rFonts w:ascii="Times New Roman" w:hAnsi="Times New Roman" w:cs="Times New Roman"/>
          <w:sz w:val="20"/>
          <w:szCs w:val="20"/>
        </w:rPr>
        <w:t xml:space="preserve">da categoria adulto que apresentou valores menores se comparado aos atletas do presente estudo. </w:t>
      </w:r>
      <w:r w:rsidR="00CF717B" w:rsidRPr="002920A0">
        <w:rPr>
          <w:rFonts w:ascii="Times New Roman" w:hAnsi="Times New Roman" w:cs="Times New Roman"/>
          <w:sz w:val="20"/>
          <w:szCs w:val="20"/>
        </w:rPr>
        <w:t xml:space="preserve">Atletas adultos apresentam melhores desempenhos em atividades anaeróbias quando comparadas as crianças, </w:t>
      </w:r>
      <w:r w:rsidR="00B05989" w:rsidRPr="002920A0">
        <w:rPr>
          <w:rFonts w:ascii="Times New Roman" w:hAnsi="Times New Roman" w:cs="Times New Roman"/>
          <w:sz w:val="20"/>
          <w:szCs w:val="20"/>
        </w:rPr>
        <w:t>sendo essas diferenças explicadas pela interação de alguns fatores como por exemplo, diferenças no recrutamento das unidades motoras</w:t>
      </w:r>
      <w:r w:rsidR="00BC02F2">
        <w:rPr>
          <w:rFonts w:ascii="Times New Roman" w:hAnsi="Times New Roman" w:cs="Times New Roman"/>
          <w:sz w:val="20"/>
          <w:szCs w:val="20"/>
          <w:vertAlign w:val="superscript"/>
        </w:rPr>
        <w:t>40</w:t>
      </w:r>
      <w:r w:rsidR="00BC02F2">
        <w:rPr>
          <w:rFonts w:ascii="Times New Roman" w:hAnsi="Times New Roman" w:cs="Times New Roman"/>
          <w:sz w:val="20"/>
          <w:szCs w:val="20"/>
        </w:rPr>
        <w:t>,</w:t>
      </w:r>
      <w:r w:rsidR="00B05989"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802628" w:rsidRPr="002920A0">
        <w:rPr>
          <w:rFonts w:ascii="Times New Roman" w:hAnsi="Times New Roman" w:cs="Times New Roman"/>
          <w:sz w:val="20"/>
          <w:szCs w:val="20"/>
        </w:rPr>
        <w:t>na composição das fibras musculares esqueléticas e a níveis mais baixos de glicogênio muscular</w:t>
      </w:r>
      <w:r w:rsidR="00BC02F2">
        <w:rPr>
          <w:rFonts w:ascii="Times New Roman" w:hAnsi="Times New Roman" w:cs="Times New Roman"/>
          <w:sz w:val="20"/>
          <w:szCs w:val="20"/>
          <w:vertAlign w:val="superscript"/>
        </w:rPr>
        <w:t>41</w:t>
      </w:r>
      <w:r w:rsidR="00BC02F2">
        <w:rPr>
          <w:rFonts w:ascii="Times New Roman" w:hAnsi="Times New Roman" w:cs="Times New Roman"/>
          <w:sz w:val="20"/>
          <w:szCs w:val="20"/>
        </w:rPr>
        <w:t>.</w:t>
      </w:r>
    </w:p>
    <w:p w14:paraId="08D09DD3" w14:textId="23DDC756" w:rsidR="00F6279C" w:rsidRPr="002920A0" w:rsidRDefault="00454D06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Os achados referentes </w:t>
      </w:r>
      <w:r w:rsidR="00594009" w:rsidRPr="002920A0">
        <w:rPr>
          <w:rFonts w:ascii="Times New Roman" w:hAnsi="Times New Roman" w:cs="Times New Roman"/>
          <w:sz w:val="20"/>
          <w:szCs w:val="20"/>
        </w:rPr>
        <w:t>as diferenças encontradas para potência anaeróbia em atletas de futebol de diferentes categorias foram</w:t>
      </w:r>
      <w:r w:rsidRPr="002920A0">
        <w:rPr>
          <w:rFonts w:ascii="Times New Roman" w:hAnsi="Times New Roman" w:cs="Times New Roman"/>
          <w:sz w:val="20"/>
          <w:szCs w:val="20"/>
        </w:rPr>
        <w:t xml:space="preserve"> </w:t>
      </w:r>
      <w:r w:rsidR="00594009" w:rsidRPr="002920A0">
        <w:rPr>
          <w:rFonts w:ascii="Times New Roman" w:hAnsi="Times New Roman" w:cs="Times New Roman"/>
          <w:sz w:val="20"/>
          <w:szCs w:val="20"/>
        </w:rPr>
        <w:t>reforçadas</w:t>
      </w:r>
      <w:r w:rsidR="00B92809" w:rsidRPr="002920A0">
        <w:rPr>
          <w:rFonts w:ascii="Times New Roman" w:hAnsi="Times New Roman" w:cs="Times New Roman"/>
          <w:sz w:val="20"/>
          <w:szCs w:val="20"/>
        </w:rPr>
        <w:t xml:space="preserve"> quando </w:t>
      </w:r>
      <w:r w:rsidR="00594009" w:rsidRPr="002920A0">
        <w:rPr>
          <w:rFonts w:ascii="Times New Roman" w:hAnsi="Times New Roman" w:cs="Times New Roman"/>
          <w:sz w:val="20"/>
          <w:szCs w:val="20"/>
        </w:rPr>
        <w:t xml:space="preserve">comparado o tempo e a potência em cada </w:t>
      </w:r>
      <w:r w:rsidR="00594009" w:rsidRPr="002920A0">
        <w:rPr>
          <w:rFonts w:ascii="Times New Roman" w:hAnsi="Times New Roman" w:cs="Times New Roman"/>
          <w:i/>
          <w:sz w:val="20"/>
          <w:szCs w:val="20"/>
        </w:rPr>
        <w:t xml:space="preserve">sprint </w:t>
      </w:r>
      <w:r w:rsidR="00124EF0" w:rsidRPr="002920A0">
        <w:rPr>
          <w:rFonts w:ascii="Times New Roman" w:hAnsi="Times New Roman" w:cs="Times New Roman"/>
          <w:sz w:val="20"/>
          <w:szCs w:val="20"/>
        </w:rPr>
        <w:t>realizado durante o teste de RAST</w:t>
      </w:r>
      <w:r w:rsidR="00F30F89" w:rsidRPr="002920A0">
        <w:rPr>
          <w:rFonts w:ascii="Times New Roman" w:hAnsi="Times New Roman" w:cs="Times New Roman"/>
          <w:sz w:val="20"/>
          <w:szCs w:val="20"/>
        </w:rPr>
        <w:t xml:space="preserve"> (Figura 1)</w:t>
      </w:r>
      <w:r w:rsidR="00124EF0" w:rsidRPr="002920A0">
        <w:rPr>
          <w:rFonts w:ascii="Times New Roman" w:hAnsi="Times New Roman" w:cs="Times New Roman"/>
          <w:sz w:val="20"/>
          <w:szCs w:val="20"/>
        </w:rPr>
        <w:t xml:space="preserve">. </w:t>
      </w:r>
      <w:r w:rsidR="00F30F89" w:rsidRPr="002920A0">
        <w:rPr>
          <w:rFonts w:ascii="Times New Roman" w:hAnsi="Times New Roman" w:cs="Times New Roman"/>
          <w:sz w:val="20"/>
          <w:szCs w:val="20"/>
        </w:rPr>
        <w:t xml:space="preserve">Atletas profissionais </w:t>
      </w:r>
      <w:r w:rsidR="00A6428F" w:rsidRPr="002920A0">
        <w:rPr>
          <w:rFonts w:ascii="Times New Roman" w:hAnsi="Times New Roman" w:cs="Times New Roman"/>
          <w:sz w:val="20"/>
          <w:szCs w:val="20"/>
        </w:rPr>
        <w:t xml:space="preserve">apresentaram tempos menores para quase todos os sprints, assim como </w:t>
      </w:r>
      <w:r w:rsidR="005713C2" w:rsidRPr="002920A0">
        <w:rPr>
          <w:rFonts w:ascii="Times New Roman" w:hAnsi="Times New Roman" w:cs="Times New Roman"/>
          <w:sz w:val="20"/>
          <w:szCs w:val="20"/>
        </w:rPr>
        <w:t xml:space="preserve">maiores valores de potência para todos os sprints se comparados aos atletas das categorias Sub17 e Sub19. </w:t>
      </w:r>
      <w:r w:rsidR="00980ED5" w:rsidRPr="002920A0">
        <w:rPr>
          <w:rFonts w:ascii="Times New Roman" w:hAnsi="Times New Roman" w:cs="Times New Roman"/>
          <w:sz w:val="20"/>
          <w:szCs w:val="20"/>
        </w:rPr>
        <w:t xml:space="preserve">Esses resultados sugerem </w:t>
      </w:r>
      <w:r w:rsidR="00C7032F" w:rsidRPr="002920A0">
        <w:rPr>
          <w:rFonts w:ascii="Times New Roman" w:hAnsi="Times New Roman" w:cs="Times New Roman"/>
          <w:sz w:val="20"/>
          <w:szCs w:val="20"/>
        </w:rPr>
        <w:t xml:space="preserve">que a potência anaeróbia varia ao longo do tempo em atletas de futebol e que ela não se encontra totalmente desenvolvida em atletas Sub17 e Sub19. </w:t>
      </w:r>
    </w:p>
    <w:p w14:paraId="20E39479" w14:textId="1B770DA9" w:rsidR="00F6279C" w:rsidRDefault="0050233C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>O presente estudo apresenta algumas limitações, como a não realização da caracterização maturacional dos atletas. Porém</w:t>
      </w:r>
      <w:r w:rsidR="008A351E" w:rsidRPr="002920A0">
        <w:rPr>
          <w:rFonts w:ascii="Times New Roman" w:hAnsi="Times New Roman" w:cs="Times New Roman"/>
          <w:sz w:val="20"/>
          <w:szCs w:val="20"/>
        </w:rPr>
        <w:t xml:space="preserve">, os atletas do presente estudo estavam classificados dentro de suas categorias por meio de idade cronológica e não biológica, aproximando assim a amostra da realidade </w:t>
      </w:r>
      <w:r w:rsidR="007A04EB" w:rsidRPr="002920A0">
        <w:rPr>
          <w:rFonts w:ascii="Times New Roman" w:hAnsi="Times New Roman" w:cs="Times New Roman"/>
          <w:sz w:val="20"/>
          <w:szCs w:val="20"/>
        </w:rPr>
        <w:t>da modalidade. Como pontos positivos, podemos considerar a utilização de teste considerado padrão ouro de avaliação de composição corporal</w:t>
      </w:r>
      <w:r w:rsidR="004631C0" w:rsidRPr="002920A0">
        <w:rPr>
          <w:rFonts w:ascii="Times New Roman" w:hAnsi="Times New Roman" w:cs="Times New Roman"/>
          <w:sz w:val="20"/>
          <w:szCs w:val="20"/>
        </w:rPr>
        <w:t xml:space="preserve"> e por testes com alta aplicabilidade para determinação de características motoras em atletas de futebol.</w:t>
      </w:r>
    </w:p>
    <w:p w14:paraId="4153CE08" w14:textId="77777777" w:rsidR="00664A48" w:rsidRPr="002920A0" w:rsidRDefault="00664A48" w:rsidP="004A79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48F63C" w14:textId="2D5C532C" w:rsidR="004A2A54" w:rsidRPr="00664A48" w:rsidRDefault="004A2A54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64A48">
        <w:rPr>
          <w:rFonts w:ascii="Times New Roman" w:hAnsi="Times New Roman" w:cs="Times New Roman"/>
          <w:b/>
          <w:sz w:val="20"/>
          <w:szCs w:val="20"/>
        </w:rPr>
        <w:t>Conclusão</w:t>
      </w:r>
    </w:p>
    <w:p w14:paraId="621CB2D4" w14:textId="075CCD85" w:rsidR="008469C3" w:rsidRDefault="004A2A54" w:rsidP="004A79F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920A0">
        <w:rPr>
          <w:rFonts w:ascii="Times New Roman" w:hAnsi="Times New Roman" w:cs="Times New Roman"/>
          <w:sz w:val="20"/>
          <w:szCs w:val="20"/>
        </w:rPr>
        <w:t xml:space="preserve">Com base nos resultados encontrados </w:t>
      </w:r>
      <w:r w:rsidR="007F161A" w:rsidRPr="002920A0">
        <w:rPr>
          <w:rFonts w:ascii="Times New Roman" w:hAnsi="Times New Roman" w:cs="Times New Roman"/>
          <w:sz w:val="20"/>
          <w:szCs w:val="20"/>
        </w:rPr>
        <w:t xml:space="preserve">a partir da amostra do presente estudo, é possível concluir que em jogadores de futebol, as características antropométricas </w:t>
      </w:r>
      <w:r w:rsidR="00E700E2" w:rsidRPr="002920A0">
        <w:rPr>
          <w:rFonts w:ascii="Times New Roman" w:hAnsi="Times New Roman" w:cs="Times New Roman"/>
          <w:sz w:val="20"/>
          <w:szCs w:val="20"/>
        </w:rPr>
        <w:t xml:space="preserve">e motoras </w:t>
      </w:r>
      <w:r w:rsidR="008469C3" w:rsidRPr="002920A0">
        <w:rPr>
          <w:rFonts w:ascii="Times New Roman" w:hAnsi="Times New Roman" w:cs="Times New Roman"/>
          <w:sz w:val="20"/>
          <w:szCs w:val="20"/>
        </w:rPr>
        <w:t xml:space="preserve">diferem </w:t>
      </w:r>
      <w:r w:rsidR="00541DAF" w:rsidRPr="002920A0">
        <w:rPr>
          <w:rFonts w:ascii="Times New Roman" w:hAnsi="Times New Roman" w:cs="Times New Roman"/>
          <w:sz w:val="20"/>
          <w:szCs w:val="20"/>
        </w:rPr>
        <w:t>entre as categorias Sub17, Sub19 e profissional</w:t>
      </w:r>
      <w:r w:rsidR="000B060C" w:rsidRPr="002920A0">
        <w:rPr>
          <w:rFonts w:ascii="Times New Roman" w:hAnsi="Times New Roman" w:cs="Times New Roman"/>
          <w:sz w:val="20"/>
          <w:szCs w:val="20"/>
        </w:rPr>
        <w:t xml:space="preserve">, demostrando desta maneira que atletas de categorias Sub17 e Sub19 </w:t>
      </w:r>
      <w:r w:rsidR="00916131" w:rsidRPr="002920A0">
        <w:rPr>
          <w:rFonts w:ascii="Times New Roman" w:hAnsi="Times New Roman" w:cs="Times New Roman"/>
          <w:sz w:val="20"/>
          <w:szCs w:val="20"/>
        </w:rPr>
        <w:t xml:space="preserve">podem não estarem aptos, com relação as características motoras, para atuarem em categorias profissionais. </w:t>
      </w:r>
      <w:r w:rsidR="00593C02" w:rsidRPr="002920A0">
        <w:rPr>
          <w:rFonts w:ascii="Times New Roman" w:hAnsi="Times New Roman" w:cs="Times New Roman"/>
          <w:sz w:val="20"/>
          <w:szCs w:val="20"/>
        </w:rPr>
        <w:t>Estas evidências podem sugerir que atletas profissionais poderão apresentar</w:t>
      </w:r>
      <w:r w:rsidR="00F8760A" w:rsidRPr="002920A0">
        <w:rPr>
          <w:rFonts w:ascii="Times New Roman" w:hAnsi="Times New Roman" w:cs="Times New Roman"/>
          <w:sz w:val="20"/>
          <w:szCs w:val="20"/>
        </w:rPr>
        <w:t xml:space="preserve"> características motoras aprimoradas. Entretanto</w:t>
      </w:r>
      <w:r w:rsidR="00AF6490" w:rsidRPr="002920A0">
        <w:rPr>
          <w:rFonts w:ascii="Times New Roman" w:hAnsi="Times New Roman" w:cs="Times New Roman"/>
          <w:sz w:val="20"/>
          <w:szCs w:val="20"/>
        </w:rPr>
        <w:t xml:space="preserve">, os achados do presente estudo sugerem </w:t>
      </w:r>
      <w:r w:rsidR="007C282B" w:rsidRPr="002920A0">
        <w:rPr>
          <w:rFonts w:ascii="Times New Roman" w:hAnsi="Times New Roman" w:cs="Times New Roman"/>
          <w:sz w:val="20"/>
          <w:szCs w:val="20"/>
        </w:rPr>
        <w:t xml:space="preserve">que programas de treinamento em atletas de categorias de base </w:t>
      </w:r>
      <w:r w:rsidR="003B618D" w:rsidRPr="002920A0">
        <w:rPr>
          <w:rFonts w:ascii="Times New Roman" w:hAnsi="Times New Roman" w:cs="Times New Roman"/>
          <w:sz w:val="20"/>
          <w:szCs w:val="20"/>
        </w:rPr>
        <w:t>sejam mais específicos voltados a um desenvolvimento das capacidades motoras.</w:t>
      </w:r>
    </w:p>
    <w:p w14:paraId="0E45261C" w14:textId="0DD3BBE5" w:rsidR="00093783" w:rsidRDefault="00093783" w:rsidP="004A79F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EDBEAC1" w14:textId="77777777" w:rsidR="00093783" w:rsidRPr="002920A0" w:rsidRDefault="00093783" w:rsidP="004A79FD">
      <w:pPr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3227BD0" w14:textId="0EF11C28" w:rsidR="00CB0068" w:rsidRDefault="00A23890" w:rsidP="004A79FD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3890">
        <w:rPr>
          <w:rFonts w:ascii="Times New Roman" w:hAnsi="Times New Roman" w:cs="Times New Roman"/>
          <w:b/>
          <w:sz w:val="20"/>
          <w:szCs w:val="20"/>
        </w:rPr>
        <w:t>Referências</w:t>
      </w:r>
    </w:p>
    <w:p w14:paraId="366978A7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F1294">
        <w:rPr>
          <w:rFonts w:ascii="Times New Roman" w:hAnsi="Times New Roman" w:cs="Times New Roman"/>
          <w:sz w:val="20"/>
          <w:szCs w:val="20"/>
        </w:rPr>
        <w:t>Cetolin</w:t>
      </w:r>
      <w:proofErr w:type="spellEnd"/>
      <w:r w:rsidRPr="00BF1294">
        <w:rPr>
          <w:rFonts w:ascii="Times New Roman" w:hAnsi="Times New Roman" w:cs="Times New Roman"/>
          <w:sz w:val="20"/>
          <w:szCs w:val="20"/>
        </w:rPr>
        <w:t xml:space="preserve"> T, et al. </w:t>
      </w:r>
      <w:r w:rsidRPr="000F4754">
        <w:rPr>
          <w:rFonts w:ascii="Times New Roman" w:hAnsi="Times New Roman" w:cs="Times New Roman"/>
          <w:sz w:val="20"/>
          <w:szCs w:val="20"/>
        </w:rPr>
        <w:t xml:space="preserve">Comparação da potência anaeróbia entre as posições táticas em jogadores de futebol: estudo retrospectivo. Revista Brasileira de </w:t>
      </w:r>
      <w:proofErr w:type="spellStart"/>
      <w:r w:rsidRPr="000F4754">
        <w:rPr>
          <w:rFonts w:ascii="Times New Roman" w:hAnsi="Times New Roman" w:cs="Times New Roman"/>
          <w:sz w:val="20"/>
          <w:szCs w:val="20"/>
        </w:rPr>
        <w:t>Cineantropometria</w:t>
      </w:r>
      <w:proofErr w:type="spellEnd"/>
      <w:r w:rsidRPr="000F4754">
        <w:rPr>
          <w:rFonts w:ascii="Times New Roman" w:hAnsi="Times New Roman" w:cs="Times New Roman"/>
          <w:sz w:val="20"/>
          <w:szCs w:val="20"/>
        </w:rPr>
        <w:t xml:space="preserve"> e Desempenho Humano. 2013; 15: 507-516.</w:t>
      </w:r>
    </w:p>
    <w:p w14:paraId="07467238" w14:textId="77777777" w:rsidR="009425DB" w:rsidRPr="000F4754" w:rsidRDefault="009425DB" w:rsidP="0030080E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986FC3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F1294">
        <w:rPr>
          <w:rFonts w:ascii="Times New Roman" w:hAnsi="Times New Roman" w:cs="Times New Roman"/>
          <w:sz w:val="20"/>
          <w:szCs w:val="20"/>
        </w:rPr>
        <w:t>Cancian</w:t>
      </w:r>
      <w:proofErr w:type="spellEnd"/>
      <w:r w:rsidRPr="00BF1294">
        <w:rPr>
          <w:rFonts w:ascii="Times New Roman" w:hAnsi="Times New Roman" w:cs="Times New Roman"/>
          <w:sz w:val="20"/>
          <w:szCs w:val="20"/>
        </w:rPr>
        <w:t xml:space="preserve"> L, et al. </w:t>
      </w:r>
      <w:r w:rsidRPr="00EF4DFA">
        <w:rPr>
          <w:rFonts w:ascii="Times New Roman" w:hAnsi="Times New Roman" w:cs="Times New Roman"/>
          <w:sz w:val="20"/>
          <w:szCs w:val="20"/>
        </w:rPr>
        <w:t>Avaliação física em futebolistas p</w:t>
      </w:r>
      <w:r>
        <w:rPr>
          <w:rFonts w:ascii="Times New Roman" w:hAnsi="Times New Roman" w:cs="Times New Roman"/>
          <w:sz w:val="20"/>
          <w:szCs w:val="20"/>
        </w:rPr>
        <w:t xml:space="preserve">rofissionais no início da pré-temporada. Revista Digital </w:t>
      </w:r>
      <w:proofErr w:type="spellStart"/>
      <w:r>
        <w:rPr>
          <w:rFonts w:ascii="Times New Roman" w:hAnsi="Times New Roman" w:cs="Times New Roman"/>
          <w:sz w:val="20"/>
          <w:szCs w:val="20"/>
        </w:rPr>
        <w:t>efdesportes</w:t>
      </w:r>
      <w:proofErr w:type="spellEnd"/>
      <w:r>
        <w:rPr>
          <w:rFonts w:ascii="Times New Roman" w:hAnsi="Times New Roman" w:cs="Times New Roman"/>
          <w:sz w:val="20"/>
          <w:szCs w:val="20"/>
        </w:rPr>
        <w:t>. 2010; 146</w:t>
      </w:r>
    </w:p>
    <w:p w14:paraId="57046621" w14:textId="77777777" w:rsidR="009425DB" w:rsidRPr="0058708A" w:rsidRDefault="009425DB" w:rsidP="00300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ED51B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EF4DFA">
        <w:rPr>
          <w:rFonts w:ascii="Times New Roman" w:hAnsi="Times New Roman" w:cs="Times New Roman"/>
          <w:sz w:val="20"/>
          <w:szCs w:val="20"/>
          <w:lang w:val="en-US"/>
        </w:rPr>
        <w:t>Bangsbo</w:t>
      </w:r>
      <w:proofErr w:type="spellEnd"/>
      <w:r w:rsidRPr="00EF4DFA">
        <w:rPr>
          <w:rFonts w:ascii="Times New Roman" w:hAnsi="Times New Roman" w:cs="Times New Roman"/>
          <w:sz w:val="20"/>
          <w:szCs w:val="20"/>
          <w:lang w:val="en-US"/>
        </w:rPr>
        <w:t xml:space="preserve"> J. Fitness Training 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n Football A scientific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Approach .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Bagsvaerd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: Storm; 1994</w:t>
      </w:r>
    </w:p>
    <w:p w14:paraId="3FD253D6" w14:textId="77777777" w:rsidR="009425DB" w:rsidRPr="00D01702" w:rsidRDefault="009425DB" w:rsidP="00300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2E70938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Stolen T,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Chamari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K,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Castagna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Wisloff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U. Physiology of soccer: An update. Sports Medicine. 2005; 35:501-536.</w:t>
      </w:r>
    </w:p>
    <w:p w14:paraId="74595FF7" w14:textId="77777777" w:rsidR="009425DB" w:rsidRPr="00281701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C37089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81701">
        <w:rPr>
          <w:rFonts w:ascii="Times New Roman" w:hAnsi="Times New Roman" w:cs="Times New Roman"/>
          <w:sz w:val="20"/>
          <w:szCs w:val="20"/>
        </w:rPr>
        <w:t>Campeiz</w:t>
      </w:r>
      <w:proofErr w:type="spellEnd"/>
      <w:r w:rsidRPr="00281701">
        <w:rPr>
          <w:rFonts w:ascii="Times New Roman" w:hAnsi="Times New Roman" w:cs="Times New Roman"/>
          <w:sz w:val="20"/>
          <w:szCs w:val="20"/>
        </w:rPr>
        <w:t xml:space="preserve"> JM, Oliveira PR. A</w:t>
      </w:r>
      <w:r>
        <w:rPr>
          <w:rFonts w:ascii="Times New Roman" w:hAnsi="Times New Roman" w:cs="Times New Roman"/>
          <w:sz w:val="20"/>
          <w:szCs w:val="20"/>
        </w:rPr>
        <w:t>nálise comparativa de variáveis antropométricas e anaeróbias de futebolistas profissionais, juniores e juvenis. Movimento e Percepção. 2006; 6:58-84</w:t>
      </w:r>
    </w:p>
    <w:p w14:paraId="1BC0EE3F" w14:textId="77777777" w:rsidR="009425DB" w:rsidRPr="00F273B5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3809C62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Figueiredo DH, Figueiredo DH, Matta MO. Análise do desenvolvimento da capacidade física “potência anaeróbia” durante período preparatório de quatro semanas em jovens futebolistas. Revista Brasileira de Prescrição e Fisiologia do Exercício. 2016; 10:225-232</w:t>
      </w:r>
    </w:p>
    <w:p w14:paraId="07FC4FF8" w14:textId="77777777" w:rsidR="009425DB" w:rsidRPr="00F36AD6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59493F0" w14:textId="77777777" w:rsidR="009425DB" w:rsidRPr="00AA2011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sz w:val="23"/>
          <w:szCs w:val="23"/>
        </w:rPr>
      </w:pPr>
      <w:r w:rsidRPr="00AA2011">
        <w:rPr>
          <w:rFonts w:ascii="Times New Roman" w:hAnsi="Times New Roman" w:cs="Times New Roman"/>
          <w:sz w:val="20"/>
          <w:szCs w:val="20"/>
        </w:rPr>
        <w:t xml:space="preserve">Almeida BJL, Loureiro JP. Perfil anaeróbio obtido pelo running </w:t>
      </w:r>
      <w:proofErr w:type="spellStart"/>
      <w:r w:rsidRPr="00AA2011">
        <w:rPr>
          <w:rFonts w:ascii="Times New Roman" w:hAnsi="Times New Roman" w:cs="Times New Roman"/>
          <w:sz w:val="20"/>
          <w:szCs w:val="20"/>
        </w:rPr>
        <w:t>anaerobic</w:t>
      </w:r>
      <w:proofErr w:type="spellEnd"/>
      <w:r w:rsidRPr="00AA2011">
        <w:rPr>
          <w:rFonts w:ascii="Times New Roman" w:hAnsi="Times New Roman" w:cs="Times New Roman"/>
          <w:sz w:val="20"/>
          <w:szCs w:val="20"/>
        </w:rPr>
        <w:t xml:space="preserve"> sprint </w:t>
      </w:r>
      <w:proofErr w:type="spellStart"/>
      <w:r w:rsidRPr="00AA2011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Pr="00AA201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A2011">
        <w:rPr>
          <w:rFonts w:ascii="Times New Roman" w:hAnsi="Times New Roman" w:cs="Times New Roman"/>
          <w:sz w:val="20"/>
          <w:szCs w:val="20"/>
        </w:rPr>
        <w:t>rast</w:t>
      </w:r>
      <w:proofErr w:type="spellEnd"/>
      <w:r w:rsidRPr="00AA2011">
        <w:rPr>
          <w:rFonts w:ascii="Times New Roman" w:hAnsi="Times New Roman" w:cs="Times New Roman"/>
          <w:sz w:val="20"/>
          <w:szCs w:val="20"/>
        </w:rPr>
        <w:t xml:space="preserve">) no período </w:t>
      </w:r>
      <w:proofErr w:type="spellStart"/>
      <w:r w:rsidRPr="00AA2011">
        <w:rPr>
          <w:rFonts w:ascii="Times New Roman" w:hAnsi="Times New Roman" w:cs="Times New Roman"/>
          <w:sz w:val="20"/>
          <w:szCs w:val="20"/>
        </w:rPr>
        <w:t>pré</w:t>
      </w:r>
      <w:proofErr w:type="spellEnd"/>
      <w:r w:rsidRPr="00AA2011">
        <w:rPr>
          <w:rFonts w:ascii="Times New Roman" w:hAnsi="Times New Roman" w:cs="Times New Roman"/>
          <w:sz w:val="20"/>
          <w:szCs w:val="20"/>
        </w:rPr>
        <w:t>-competitivo de atletas inscritos no campeonato paranaense sub-20 de 2013. Revista Brasileira de Futebol</w:t>
      </w:r>
      <w:r>
        <w:rPr>
          <w:rFonts w:ascii="Times New Roman" w:hAnsi="Times New Roman" w:cs="Times New Roman"/>
          <w:sz w:val="20"/>
          <w:szCs w:val="20"/>
        </w:rPr>
        <w:t>. 2014; 6:39-46</w:t>
      </w:r>
    </w:p>
    <w:p w14:paraId="5FFC5CE4" w14:textId="77777777" w:rsidR="009425DB" w:rsidRPr="00AA2011" w:rsidRDefault="009425DB" w:rsidP="0030080E">
      <w:pPr>
        <w:pStyle w:val="PargrafodaLista"/>
        <w:spacing w:line="240" w:lineRule="auto"/>
        <w:rPr>
          <w:sz w:val="23"/>
          <w:szCs w:val="23"/>
        </w:rPr>
      </w:pPr>
    </w:p>
    <w:p w14:paraId="6F8476A9" w14:textId="77777777" w:rsidR="009425DB" w:rsidRPr="007F7623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7623">
        <w:rPr>
          <w:rFonts w:ascii="Times New Roman" w:hAnsi="Times New Roman" w:cs="Times New Roman"/>
          <w:sz w:val="20"/>
          <w:szCs w:val="20"/>
        </w:rPr>
        <w:t xml:space="preserve">Ribeiro F, et al. Características </w:t>
      </w:r>
      <w:proofErr w:type="spellStart"/>
      <w:r w:rsidRPr="007F7623">
        <w:rPr>
          <w:rFonts w:ascii="Times New Roman" w:hAnsi="Times New Roman" w:cs="Times New Roman"/>
          <w:sz w:val="20"/>
          <w:szCs w:val="20"/>
        </w:rPr>
        <w:t>cineantropométricas</w:t>
      </w:r>
      <w:proofErr w:type="spellEnd"/>
      <w:r w:rsidRPr="007F7623">
        <w:rPr>
          <w:rFonts w:ascii="Times New Roman" w:hAnsi="Times New Roman" w:cs="Times New Roman"/>
          <w:sz w:val="20"/>
          <w:szCs w:val="20"/>
        </w:rPr>
        <w:t xml:space="preserve"> de jogadores de futebol profissional de minas gerais: comparações entre as diferentes posições. Revista Brasileira de Ciências da Saúde. 2011; 30: 9-16</w:t>
      </w:r>
    </w:p>
    <w:p w14:paraId="47C91772" w14:textId="77777777" w:rsidR="009425DB" w:rsidRPr="007F7623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895598B" w14:textId="77777777" w:rsidR="009425DB" w:rsidRPr="007F7623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Reilly T, </w:t>
      </w:r>
      <w:proofErr w:type="spellStart"/>
      <w:r w:rsidRPr="007F7623">
        <w:rPr>
          <w:rFonts w:ascii="Times New Roman" w:hAnsi="Times New Roman" w:cs="Times New Roman"/>
          <w:sz w:val="20"/>
          <w:szCs w:val="20"/>
          <w:lang w:val="en-US"/>
        </w:rPr>
        <w:t>Bangsbo</w:t>
      </w:r>
      <w:proofErr w:type="spellEnd"/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 J, Franks A. Anthropometric and physiological predispositions for elite soccer. J Sports Sci. 2000; 18:669-683</w:t>
      </w:r>
    </w:p>
    <w:p w14:paraId="6498D6E7" w14:textId="77777777" w:rsidR="009425DB" w:rsidRPr="007F7623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679389A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Di salvo V, Baron R, </w:t>
      </w:r>
      <w:proofErr w:type="spellStart"/>
      <w:r w:rsidRPr="007F7623">
        <w:rPr>
          <w:rFonts w:ascii="Times New Roman" w:hAnsi="Times New Roman" w:cs="Times New Roman"/>
          <w:sz w:val="20"/>
          <w:szCs w:val="20"/>
          <w:lang w:val="en-US"/>
        </w:rPr>
        <w:t>Tschan</w:t>
      </w:r>
      <w:proofErr w:type="spellEnd"/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 H, Calderon M, </w:t>
      </w:r>
      <w:proofErr w:type="spellStart"/>
      <w:r w:rsidRPr="007F7623">
        <w:rPr>
          <w:rFonts w:ascii="Times New Roman" w:hAnsi="Times New Roman" w:cs="Times New Roman"/>
          <w:sz w:val="20"/>
          <w:szCs w:val="20"/>
          <w:lang w:val="en-US"/>
        </w:rPr>
        <w:t>Bachl</w:t>
      </w:r>
      <w:proofErr w:type="spellEnd"/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 N, </w:t>
      </w:r>
      <w:proofErr w:type="spellStart"/>
      <w:r w:rsidRPr="007F7623">
        <w:rPr>
          <w:rFonts w:ascii="Times New Roman" w:hAnsi="Times New Roman" w:cs="Times New Roman"/>
          <w:sz w:val="20"/>
          <w:szCs w:val="20"/>
          <w:lang w:val="en-US"/>
        </w:rPr>
        <w:t>Pigozzi</w:t>
      </w:r>
      <w:proofErr w:type="spellEnd"/>
      <w:r w:rsidRPr="007F7623">
        <w:rPr>
          <w:rFonts w:ascii="Times New Roman" w:hAnsi="Times New Roman" w:cs="Times New Roman"/>
          <w:sz w:val="20"/>
          <w:szCs w:val="20"/>
          <w:lang w:val="en-US"/>
        </w:rPr>
        <w:t xml:space="preserve"> F. Performance characteristics according to pla</w:t>
      </w:r>
      <w:r>
        <w:rPr>
          <w:rFonts w:ascii="Times New Roman" w:hAnsi="Times New Roman" w:cs="Times New Roman"/>
          <w:sz w:val="20"/>
          <w:szCs w:val="20"/>
          <w:lang w:val="en-US"/>
        </w:rPr>
        <w:t>ying position in elite soccer. Int J sports Med. 2007; 28: 222-227</w:t>
      </w:r>
    </w:p>
    <w:p w14:paraId="037D603D" w14:textId="77777777" w:rsidR="009425DB" w:rsidRPr="007F7623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BE1B409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96CFA">
        <w:rPr>
          <w:rFonts w:ascii="Times New Roman" w:hAnsi="Times New Roman" w:cs="Times New Roman"/>
          <w:sz w:val="20"/>
          <w:szCs w:val="20"/>
          <w:lang w:val="en-US"/>
        </w:rPr>
        <w:t>Rampinini</w:t>
      </w:r>
      <w:proofErr w:type="spellEnd"/>
      <w:r w:rsidRPr="00A96CFA">
        <w:rPr>
          <w:rFonts w:ascii="Times New Roman" w:hAnsi="Times New Roman" w:cs="Times New Roman"/>
          <w:sz w:val="20"/>
          <w:szCs w:val="20"/>
          <w:lang w:val="en-US"/>
        </w:rPr>
        <w:t xml:space="preserve"> E, Coutts A, </w:t>
      </w:r>
      <w:proofErr w:type="spellStart"/>
      <w:r w:rsidRPr="00A96CFA">
        <w:rPr>
          <w:rFonts w:ascii="Times New Roman" w:hAnsi="Times New Roman" w:cs="Times New Roman"/>
          <w:sz w:val="20"/>
          <w:szCs w:val="20"/>
          <w:lang w:val="en-US"/>
        </w:rPr>
        <w:t>Castagna</w:t>
      </w:r>
      <w:proofErr w:type="spellEnd"/>
      <w:r w:rsidRPr="00A96CFA">
        <w:rPr>
          <w:rFonts w:ascii="Times New Roman" w:hAnsi="Times New Roman" w:cs="Times New Roman"/>
          <w:sz w:val="20"/>
          <w:szCs w:val="20"/>
          <w:lang w:val="en-US"/>
        </w:rPr>
        <w:t xml:space="preserve"> C, Sassi R, </w:t>
      </w:r>
      <w:proofErr w:type="spellStart"/>
      <w:r w:rsidRPr="00A96CFA">
        <w:rPr>
          <w:rFonts w:ascii="Times New Roman" w:hAnsi="Times New Roman" w:cs="Times New Roman"/>
          <w:sz w:val="20"/>
          <w:szCs w:val="20"/>
          <w:lang w:val="en-US"/>
        </w:rPr>
        <w:t>Impellizzeri</w:t>
      </w:r>
      <w:proofErr w:type="spellEnd"/>
      <w:r w:rsidRPr="00A96CFA">
        <w:rPr>
          <w:rFonts w:ascii="Times New Roman" w:hAnsi="Times New Roman" w:cs="Times New Roman"/>
          <w:sz w:val="20"/>
          <w:szCs w:val="20"/>
          <w:lang w:val="en-US"/>
        </w:rPr>
        <w:t xml:space="preserve"> F. Variation in to</w:t>
      </w:r>
      <w:r>
        <w:rPr>
          <w:rFonts w:ascii="Times New Roman" w:hAnsi="Times New Roman" w:cs="Times New Roman"/>
          <w:sz w:val="20"/>
          <w:szCs w:val="20"/>
          <w:lang w:val="en-US"/>
        </w:rPr>
        <w:t>p level soccer match performance. Int J Sports Med. 2007; 28: 1018-1024</w:t>
      </w:r>
    </w:p>
    <w:p w14:paraId="1CC4C019" w14:textId="77777777" w:rsidR="009425DB" w:rsidRPr="00CC26D7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0A3841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294">
        <w:rPr>
          <w:rFonts w:ascii="Times New Roman" w:hAnsi="Times New Roman" w:cs="Times New Roman"/>
          <w:sz w:val="20"/>
          <w:szCs w:val="20"/>
          <w:lang w:val="en-US"/>
        </w:rPr>
        <w:t>Rebelo</w:t>
      </w:r>
      <w:proofErr w:type="spellEnd"/>
      <w:r w:rsidRPr="00BF1294">
        <w:rPr>
          <w:rFonts w:ascii="Times New Roman" w:hAnsi="Times New Roman" w:cs="Times New Roman"/>
          <w:sz w:val="20"/>
          <w:szCs w:val="20"/>
          <w:lang w:val="en-US"/>
        </w:rPr>
        <w:t xml:space="preserve"> A, et al. </w:t>
      </w:r>
      <w:r w:rsidRPr="00CC26D7">
        <w:rPr>
          <w:rFonts w:ascii="Times New Roman" w:hAnsi="Times New Roman" w:cs="Times New Roman"/>
          <w:sz w:val="20"/>
          <w:szCs w:val="20"/>
          <w:lang w:val="en-US"/>
        </w:rPr>
        <w:t>Anthropometric characteristics, physical fitness a</w:t>
      </w:r>
      <w:r>
        <w:rPr>
          <w:rFonts w:ascii="Times New Roman" w:hAnsi="Times New Roman" w:cs="Times New Roman"/>
          <w:sz w:val="20"/>
          <w:szCs w:val="20"/>
          <w:lang w:val="en-US"/>
        </w:rPr>
        <w:t>nd technical performance of under-19 soccer players by competitive level and field position. Int J Sports Med. 2013; 34: 312-317</w:t>
      </w:r>
    </w:p>
    <w:p w14:paraId="7A1CDFCA" w14:textId="77777777" w:rsidR="009425DB" w:rsidRPr="007531A3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C241D8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C726C">
        <w:rPr>
          <w:rFonts w:ascii="Times New Roman" w:hAnsi="Times New Roman" w:cs="Times New Roman"/>
          <w:sz w:val="20"/>
          <w:szCs w:val="20"/>
          <w:lang w:val="en-US"/>
        </w:rPr>
        <w:t>Buchheit</w:t>
      </w:r>
      <w:proofErr w:type="spellEnd"/>
      <w:r w:rsidRPr="00AC726C">
        <w:rPr>
          <w:rFonts w:ascii="Times New Roman" w:hAnsi="Times New Roman" w:cs="Times New Roman"/>
          <w:sz w:val="20"/>
          <w:szCs w:val="20"/>
          <w:lang w:val="en-US"/>
        </w:rPr>
        <w:t xml:space="preserve"> M, Mendez-Villanueva A. Effec</w:t>
      </w:r>
      <w:r>
        <w:rPr>
          <w:rFonts w:ascii="Times New Roman" w:hAnsi="Times New Roman" w:cs="Times New Roman"/>
          <w:sz w:val="20"/>
          <w:szCs w:val="20"/>
          <w:lang w:val="en-US"/>
        </w:rPr>
        <w:t>ts of age, maturity and body dimension on match running performance in highly trained under-15 soccer players. J Sports Sci. 2014; 32: 1271-1278</w:t>
      </w:r>
    </w:p>
    <w:p w14:paraId="7764BFE0" w14:textId="77777777" w:rsidR="009425DB" w:rsidRPr="00F2258B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F21EE5B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09B0">
        <w:rPr>
          <w:rFonts w:ascii="Times New Roman" w:hAnsi="Times New Roman" w:cs="Times New Roman"/>
          <w:sz w:val="20"/>
          <w:szCs w:val="20"/>
          <w:lang w:val="en-US"/>
        </w:rPr>
        <w:t xml:space="preserve">Costa IT,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9709B0">
        <w:rPr>
          <w:rFonts w:ascii="Times New Roman" w:hAnsi="Times New Roman" w:cs="Times New Roman"/>
          <w:sz w:val="20"/>
          <w:szCs w:val="20"/>
          <w:lang w:val="en-US"/>
        </w:rPr>
        <w:t>arganta</w:t>
      </w:r>
      <w:proofErr w:type="spellEnd"/>
      <w:r w:rsidRPr="009709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J</w:t>
      </w:r>
      <w:r w:rsidRPr="009709B0">
        <w:rPr>
          <w:rFonts w:ascii="Times New Roman" w:hAnsi="Times New Roman" w:cs="Times New Roman"/>
          <w:sz w:val="20"/>
          <w:szCs w:val="20"/>
          <w:lang w:val="en-US"/>
        </w:rPr>
        <w:t xml:space="preserve">, Greco PJ, Mesquita I, </w:t>
      </w:r>
      <w:proofErr w:type="spellStart"/>
      <w:r w:rsidRPr="009709B0">
        <w:rPr>
          <w:rFonts w:ascii="Times New Roman" w:hAnsi="Times New Roman" w:cs="Times New Roman"/>
          <w:sz w:val="20"/>
          <w:szCs w:val="20"/>
          <w:lang w:val="en-US"/>
        </w:rPr>
        <w:t>Seabra</w:t>
      </w:r>
      <w:proofErr w:type="spellEnd"/>
      <w:r w:rsidRPr="009709B0">
        <w:rPr>
          <w:rFonts w:ascii="Times New Roman" w:hAnsi="Times New Roman" w:cs="Times New Roman"/>
          <w:sz w:val="20"/>
          <w:szCs w:val="20"/>
          <w:lang w:val="en-US"/>
        </w:rPr>
        <w:t xml:space="preserve"> A. Influence of relative age effects and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quality of tactical behavior in the performance of youth soccer players. Int J Perf Analysis in Sport. 2010; 10: 82-97</w:t>
      </w:r>
    </w:p>
    <w:p w14:paraId="03C20E2D" w14:textId="77777777" w:rsidR="009425DB" w:rsidRPr="009709B0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A6843A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Wrigley R,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Drust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B, Stratton G, Scott M, Gregson W. Quantification of the typical weekly in-season training load in elite junior soccer players. J Sport Sci. 2012; 30: 1573-1580</w:t>
      </w:r>
    </w:p>
    <w:p w14:paraId="7D2B8187" w14:textId="77777777" w:rsidR="009425DB" w:rsidRPr="004F2A87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151DCB" w14:textId="77777777" w:rsidR="009425DB" w:rsidRPr="006F7490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sz w:val="23"/>
          <w:szCs w:val="23"/>
          <w:lang w:val="en-US"/>
        </w:rPr>
      </w:pPr>
      <w:r w:rsidRPr="00C743A1">
        <w:rPr>
          <w:rFonts w:ascii="Times New Roman" w:hAnsi="Times New Roman" w:cs="Times New Roman"/>
          <w:sz w:val="20"/>
          <w:szCs w:val="20"/>
          <w:lang w:val="en-US"/>
        </w:rPr>
        <w:t xml:space="preserve">Ashworth J, </w:t>
      </w:r>
      <w:proofErr w:type="spellStart"/>
      <w:r w:rsidRPr="00C743A1">
        <w:rPr>
          <w:rFonts w:ascii="Times New Roman" w:hAnsi="Times New Roman" w:cs="Times New Roman"/>
          <w:sz w:val="20"/>
          <w:szCs w:val="20"/>
          <w:lang w:val="en-US"/>
        </w:rPr>
        <w:t>Heyndels</w:t>
      </w:r>
      <w:proofErr w:type="spellEnd"/>
      <w:r w:rsidRPr="00C743A1">
        <w:rPr>
          <w:rFonts w:ascii="Times New Roman" w:hAnsi="Times New Roman" w:cs="Times New Roman"/>
          <w:sz w:val="20"/>
          <w:szCs w:val="20"/>
          <w:lang w:val="en-US"/>
        </w:rPr>
        <w:t xml:space="preserve"> B. Selection bias and peer effects in team sports</w:t>
      </w:r>
      <w:r>
        <w:rPr>
          <w:rFonts w:ascii="Times New Roman" w:hAnsi="Times New Roman" w:cs="Times New Roman"/>
          <w:sz w:val="20"/>
          <w:szCs w:val="20"/>
          <w:lang w:val="en-US"/>
        </w:rPr>
        <w:t>: The effect of age grouping on earnings of German soccer players. J Sport Econ. 2007: 8: 355-377</w:t>
      </w:r>
    </w:p>
    <w:p w14:paraId="0A24B111" w14:textId="77777777" w:rsidR="009425DB" w:rsidRPr="006F7490" w:rsidRDefault="009425DB" w:rsidP="0030080E">
      <w:pPr>
        <w:pStyle w:val="PargrafodaLista"/>
        <w:spacing w:line="240" w:lineRule="auto"/>
        <w:rPr>
          <w:sz w:val="23"/>
          <w:szCs w:val="23"/>
          <w:lang w:val="en-US"/>
        </w:rPr>
      </w:pPr>
    </w:p>
    <w:p w14:paraId="3CA9951E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F1294">
        <w:rPr>
          <w:rFonts w:ascii="Times New Roman" w:hAnsi="Times New Roman" w:cs="Times New Roman"/>
          <w:sz w:val="20"/>
          <w:szCs w:val="20"/>
          <w:lang w:val="en-US"/>
        </w:rPr>
        <w:t>Pinder</w:t>
      </w:r>
      <w:proofErr w:type="spellEnd"/>
      <w:r w:rsidRPr="00BF1294">
        <w:rPr>
          <w:rFonts w:ascii="Times New Roman" w:hAnsi="Times New Roman" w:cs="Times New Roman"/>
          <w:sz w:val="20"/>
          <w:szCs w:val="20"/>
          <w:lang w:val="en-US"/>
        </w:rPr>
        <w:t xml:space="preserve"> RA, </w:t>
      </w:r>
      <w:proofErr w:type="spellStart"/>
      <w:r w:rsidRPr="00BF1294">
        <w:rPr>
          <w:rFonts w:ascii="Times New Roman" w:hAnsi="Times New Roman" w:cs="Times New Roman"/>
          <w:sz w:val="20"/>
          <w:szCs w:val="20"/>
          <w:lang w:val="en-US"/>
        </w:rPr>
        <w:t>Davids</w:t>
      </w:r>
      <w:proofErr w:type="spellEnd"/>
      <w:r w:rsidRPr="00BF1294">
        <w:rPr>
          <w:rFonts w:ascii="Times New Roman" w:hAnsi="Times New Roman" w:cs="Times New Roman"/>
          <w:sz w:val="20"/>
          <w:szCs w:val="20"/>
          <w:lang w:val="en-US"/>
        </w:rPr>
        <w:t xml:space="preserve"> K, Renshaw I. Metastability and emergent performance of dynamic interceptive actions. J Sci Med Sport. 2012; 15: 437-443</w:t>
      </w:r>
    </w:p>
    <w:p w14:paraId="50CA85BA" w14:textId="77777777" w:rsidR="009425DB" w:rsidRPr="00BF1294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47904A5" w14:textId="77777777" w:rsidR="009425DB" w:rsidRPr="00135B74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35B74">
        <w:rPr>
          <w:rFonts w:ascii="Times New Roman" w:hAnsi="Times New Roman" w:cs="Times New Roman"/>
          <w:sz w:val="20"/>
          <w:szCs w:val="20"/>
          <w:lang w:val="en-US"/>
        </w:rPr>
        <w:lastRenderedPageBreak/>
        <w:t>Figueira</w:t>
      </w:r>
      <w:proofErr w:type="spellEnd"/>
      <w:r w:rsidRPr="00135B74">
        <w:rPr>
          <w:rFonts w:ascii="Times New Roman" w:hAnsi="Times New Roman" w:cs="Times New Roman"/>
          <w:sz w:val="20"/>
          <w:szCs w:val="20"/>
          <w:lang w:val="en-US"/>
        </w:rPr>
        <w:t xml:space="preserve"> B, Gonçalves B, </w:t>
      </w:r>
      <w:proofErr w:type="spellStart"/>
      <w:r w:rsidRPr="00135B74">
        <w:rPr>
          <w:rFonts w:ascii="Times New Roman" w:hAnsi="Times New Roman" w:cs="Times New Roman"/>
          <w:sz w:val="20"/>
          <w:szCs w:val="20"/>
          <w:lang w:val="en-US"/>
        </w:rPr>
        <w:t>Masiulis</w:t>
      </w:r>
      <w:proofErr w:type="spellEnd"/>
      <w:r w:rsidRPr="00135B74">
        <w:rPr>
          <w:rFonts w:ascii="Times New Roman" w:hAnsi="Times New Roman" w:cs="Times New Roman"/>
          <w:sz w:val="20"/>
          <w:szCs w:val="20"/>
          <w:lang w:val="en-US"/>
        </w:rPr>
        <w:t xml:space="preserve"> N, Sampaio J. Exploring how playing football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with different age groups affects tactical behavior and physical performance. Biology in Sport. 2018; 35: 145-153</w:t>
      </w:r>
    </w:p>
    <w:p w14:paraId="31B3D9C7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425D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F7A39">
        <w:rPr>
          <w:rFonts w:ascii="Times New Roman" w:hAnsi="Times New Roman" w:cs="Times New Roman"/>
          <w:sz w:val="20"/>
          <w:szCs w:val="20"/>
        </w:rPr>
        <w:t>Rampinini</w:t>
      </w:r>
      <w:proofErr w:type="spellEnd"/>
      <w:r w:rsidRPr="009F7A39">
        <w:rPr>
          <w:rFonts w:ascii="Times New Roman" w:hAnsi="Times New Roman" w:cs="Times New Roman"/>
          <w:sz w:val="20"/>
          <w:szCs w:val="20"/>
        </w:rPr>
        <w:t xml:space="preserve"> E, Bishop D, </w:t>
      </w:r>
      <w:proofErr w:type="spellStart"/>
      <w:r w:rsidRPr="009F7A39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arcora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SM, Ferrari Bravo D, </w:t>
      </w:r>
      <w:proofErr w:type="spellStart"/>
      <w:r>
        <w:rPr>
          <w:rFonts w:ascii="Times New Roman" w:hAnsi="Times New Roman" w:cs="Times New Roman"/>
          <w:sz w:val="20"/>
          <w:szCs w:val="20"/>
        </w:rPr>
        <w:t>Sassi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R, </w:t>
      </w:r>
      <w:proofErr w:type="spellStart"/>
      <w:r>
        <w:rPr>
          <w:rFonts w:ascii="Times New Roman" w:hAnsi="Times New Roman" w:cs="Times New Roman"/>
          <w:sz w:val="20"/>
          <w:szCs w:val="20"/>
        </w:rPr>
        <w:t>Impellizzeri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FM. </w:t>
      </w:r>
      <w:r w:rsidRPr="006C7570">
        <w:rPr>
          <w:rFonts w:ascii="Times New Roman" w:hAnsi="Times New Roman" w:cs="Times New Roman"/>
          <w:sz w:val="20"/>
          <w:szCs w:val="20"/>
          <w:lang w:val="en-US"/>
        </w:rPr>
        <w:t>Validity of simple field testes as indicators of match-r</w:t>
      </w:r>
      <w:r>
        <w:rPr>
          <w:rFonts w:ascii="Times New Roman" w:hAnsi="Times New Roman" w:cs="Times New Roman"/>
          <w:sz w:val="20"/>
          <w:szCs w:val="20"/>
          <w:lang w:val="en-US"/>
        </w:rPr>
        <w:t>elated physical performance in top-level professional soccer players. Int J Sport Med. 2007; 28: 1018-1024</w:t>
      </w:r>
    </w:p>
    <w:p w14:paraId="5BB664BC" w14:textId="77777777" w:rsidR="009425DB" w:rsidRPr="006C7570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F435809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C2A0C">
        <w:rPr>
          <w:rFonts w:ascii="Times New Roman" w:hAnsi="Times New Roman" w:cs="Times New Roman"/>
          <w:sz w:val="20"/>
          <w:szCs w:val="20"/>
          <w:lang w:val="en-US"/>
        </w:rPr>
        <w:t xml:space="preserve">Malina RM, </w:t>
      </w:r>
      <w:proofErr w:type="spellStart"/>
      <w:r w:rsidRPr="009C2A0C">
        <w:rPr>
          <w:rFonts w:ascii="Times New Roman" w:hAnsi="Times New Roman" w:cs="Times New Roman"/>
          <w:sz w:val="20"/>
          <w:szCs w:val="20"/>
          <w:lang w:val="en-US"/>
        </w:rPr>
        <w:t>Penã</w:t>
      </w:r>
      <w:proofErr w:type="spellEnd"/>
      <w:r w:rsidRPr="009C2A0C">
        <w:rPr>
          <w:rFonts w:ascii="Times New Roman" w:hAnsi="Times New Roman" w:cs="Times New Roman"/>
          <w:sz w:val="20"/>
          <w:szCs w:val="20"/>
          <w:lang w:val="en-US"/>
        </w:rPr>
        <w:t xml:space="preserve"> Reyes ME, Eisenmann JC, Horta L, Rodrigues J, Miller R. Height, mass and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skeletal maturity of elite Portuguese soccer players aged 11-16 years. J Sport Sci. 2000; 18: 685-693</w:t>
      </w:r>
    </w:p>
    <w:p w14:paraId="55954602" w14:textId="77777777" w:rsidR="009425DB" w:rsidRPr="008379FE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AAB9490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Fields DA, Goran MI. Body composition techniques and the four-compartment model in children. J Appl Physiol. 2000; 89: 613-620</w:t>
      </w:r>
    </w:p>
    <w:p w14:paraId="036F505A" w14:textId="77777777" w:rsidR="009425DB" w:rsidRPr="009223A1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06A3FB8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Field DA, Higgins PB, Hunter GR. Assessment of body composition by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airdisplacement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plethysmography: influence of body temperature and moisture.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Dyn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Med. 2004; 3:3.</w:t>
      </w:r>
    </w:p>
    <w:p w14:paraId="671B6A6E" w14:textId="77777777" w:rsidR="009425DB" w:rsidRPr="00135F97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1CEF014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375E0">
        <w:rPr>
          <w:rFonts w:ascii="Times New Roman" w:hAnsi="Times New Roman" w:cs="Times New Roman"/>
          <w:sz w:val="20"/>
          <w:szCs w:val="20"/>
          <w:lang w:val="en-US"/>
        </w:rPr>
        <w:t>Higgins PB, Fields DA, Hun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ter GR, Gower BA. Influence of scalp and facial hair on air displacement plethysmography estimates of percentage of body fat.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Obes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Res. 2001; 9: 326-330</w:t>
      </w:r>
    </w:p>
    <w:p w14:paraId="1ADCFB3F" w14:textId="77777777" w:rsidR="009425DB" w:rsidRPr="00233177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A9F5A68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Siri W. Body composition from fluid spaces and density.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Tecniques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for measuring body composition. Washington: National academy of science; 1961</w:t>
      </w:r>
    </w:p>
    <w:p w14:paraId="3E5C1C4D" w14:textId="77777777" w:rsidR="009425DB" w:rsidRPr="00870489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EB68B9D" w14:textId="77777777" w:rsidR="009425DB" w:rsidRPr="00280BF7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80BF7">
        <w:rPr>
          <w:rFonts w:ascii="Times New Roman" w:hAnsi="Times New Roman" w:cs="Times New Roman"/>
          <w:sz w:val="20"/>
          <w:szCs w:val="20"/>
          <w:lang w:val="en-US"/>
        </w:rPr>
        <w:t>Zacharogiannis</w:t>
      </w:r>
      <w:proofErr w:type="spellEnd"/>
      <w:r w:rsidRPr="00280BF7">
        <w:rPr>
          <w:rFonts w:ascii="Times New Roman" w:hAnsi="Times New Roman" w:cs="Times New Roman"/>
          <w:sz w:val="20"/>
          <w:szCs w:val="20"/>
          <w:lang w:val="en-US"/>
        </w:rPr>
        <w:t xml:space="preserve"> E, </w:t>
      </w:r>
      <w:proofErr w:type="spellStart"/>
      <w:r w:rsidRPr="00280BF7">
        <w:rPr>
          <w:rFonts w:ascii="Times New Roman" w:hAnsi="Times New Roman" w:cs="Times New Roman"/>
          <w:sz w:val="20"/>
          <w:szCs w:val="20"/>
          <w:lang w:val="en-US"/>
        </w:rPr>
        <w:t>Paradisis</w:t>
      </w:r>
      <w:proofErr w:type="spellEnd"/>
      <w:r w:rsidRPr="00280BF7">
        <w:rPr>
          <w:rFonts w:ascii="Times New Roman" w:hAnsi="Times New Roman" w:cs="Times New Roman"/>
          <w:sz w:val="20"/>
          <w:szCs w:val="20"/>
          <w:lang w:val="en-US"/>
        </w:rPr>
        <w:t xml:space="preserve"> G, </w:t>
      </w:r>
      <w:proofErr w:type="spellStart"/>
      <w:r w:rsidRPr="00280BF7">
        <w:rPr>
          <w:rFonts w:ascii="Times New Roman" w:hAnsi="Times New Roman" w:cs="Times New Roman"/>
          <w:sz w:val="20"/>
          <w:szCs w:val="20"/>
          <w:lang w:val="en-US"/>
        </w:rPr>
        <w:t>Tziortzis</w:t>
      </w:r>
      <w:proofErr w:type="spellEnd"/>
      <w:r w:rsidRPr="00280BF7">
        <w:rPr>
          <w:rFonts w:ascii="Times New Roman" w:hAnsi="Times New Roman" w:cs="Times New Roman"/>
          <w:sz w:val="20"/>
          <w:szCs w:val="20"/>
          <w:lang w:val="en-US"/>
        </w:rPr>
        <w:t xml:space="preserve"> S. An evaluation of tests of anaerobic power and capacity. Med Sci and Sport Exercise.2004; 36</w:t>
      </w:r>
    </w:p>
    <w:p w14:paraId="6C16F779" w14:textId="77777777" w:rsidR="009425DB" w:rsidRPr="00E0645B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</w:p>
    <w:p w14:paraId="4820DD75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7610E1">
        <w:rPr>
          <w:rFonts w:ascii="Times New Roman" w:hAnsi="Times New Roman" w:cs="Times New Roman"/>
          <w:sz w:val="20"/>
          <w:szCs w:val="20"/>
          <w:lang w:val="en-US"/>
        </w:rPr>
        <w:t>Deprez</w:t>
      </w:r>
      <w:proofErr w:type="spellEnd"/>
      <w:r w:rsidRPr="007610E1">
        <w:rPr>
          <w:rFonts w:ascii="Times New Roman" w:hAnsi="Times New Roman" w:cs="Times New Roman"/>
          <w:sz w:val="20"/>
          <w:szCs w:val="20"/>
          <w:lang w:val="en-US"/>
        </w:rPr>
        <w:t xml:space="preserve"> D, </w:t>
      </w:r>
      <w:proofErr w:type="spellStart"/>
      <w:r w:rsidRPr="007610E1">
        <w:rPr>
          <w:rFonts w:ascii="Times New Roman" w:hAnsi="Times New Roman" w:cs="Times New Roman"/>
          <w:sz w:val="20"/>
          <w:szCs w:val="20"/>
          <w:lang w:val="en-US"/>
        </w:rPr>
        <w:t>Fransen</w:t>
      </w:r>
      <w:proofErr w:type="spellEnd"/>
      <w:r w:rsidRPr="007610E1">
        <w:rPr>
          <w:rFonts w:ascii="Times New Roman" w:hAnsi="Times New Roman" w:cs="Times New Roman"/>
          <w:sz w:val="20"/>
          <w:szCs w:val="20"/>
          <w:lang w:val="en-US"/>
        </w:rPr>
        <w:t xml:space="preserve"> J, Lenoir M, </w:t>
      </w:r>
      <w:proofErr w:type="spellStart"/>
      <w:r w:rsidRPr="007610E1">
        <w:rPr>
          <w:rFonts w:ascii="Times New Roman" w:hAnsi="Times New Roman" w:cs="Times New Roman"/>
          <w:sz w:val="20"/>
          <w:szCs w:val="20"/>
          <w:lang w:val="en-US"/>
        </w:rPr>
        <w:t>Philippaert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RM,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Vaeyens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R. The Yo-Yo intermittent recovery test level 1 is reliable in young high-level soccer players. Biol Sports. 2015; 32: 65-70</w:t>
      </w:r>
    </w:p>
    <w:p w14:paraId="2FDCBF20" w14:textId="77777777" w:rsidR="009425DB" w:rsidRPr="006917C5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29CFE80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917C5">
        <w:rPr>
          <w:rFonts w:ascii="Times New Roman" w:hAnsi="Times New Roman" w:cs="Times New Roman"/>
          <w:sz w:val="20"/>
          <w:szCs w:val="20"/>
        </w:rPr>
        <w:t>Generosi</w:t>
      </w:r>
      <w:proofErr w:type="spellEnd"/>
      <w:r w:rsidRPr="006917C5">
        <w:rPr>
          <w:rFonts w:ascii="Times New Roman" w:hAnsi="Times New Roman" w:cs="Times New Roman"/>
          <w:sz w:val="20"/>
          <w:szCs w:val="20"/>
        </w:rPr>
        <w:t xml:space="preserve"> Ra, </w:t>
      </w:r>
      <w:proofErr w:type="spellStart"/>
      <w:r w:rsidRPr="006917C5">
        <w:rPr>
          <w:rFonts w:ascii="Times New Roman" w:hAnsi="Times New Roman" w:cs="Times New Roman"/>
          <w:sz w:val="20"/>
          <w:szCs w:val="20"/>
        </w:rPr>
        <w:t>Baroni</w:t>
      </w:r>
      <w:proofErr w:type="spellEnd"/>
      <w:r w:rsidRPr="006917C5">
        <w:rPr>
          <w:rFonts w:ascii="Times New Roman" w:hAnsi="Times New Roman" w:cs="Times New Roman"/>
          <w:sz w:val="20"/>
          <w:szCs w:val="20"/>
        </w:rPr>
        <w:t xml:space="preserve"> BM, J</w:t>
      </w:r>
      <w:r>
        <w:rPr>
          <w:rFonts w:ascii="Times New Roman" w:hAnsi="Times New Roman" w:cs="Times New Roman"/>
          <w:sz w:val="20"/>
          <w:szCs w:val="20"/>
        </w:rPr>
        <w:t xml:space="preserve">unior ECPL, Cardoso M. Composição corporal e </w:t>
      </w:r>
      <w:proofErr w:type="spellStart"/>
      <w:r>
        <w:rPr>
          <w:rFonts w:ascii="Times New Roman" w:hAnsi="Times New Roman" w:cs="Times New Roman"/>
          <w:sz w:val="20"/>
          <w:szCs w:val="20"/>
        </w:rPr>
        <w:t>somatotipo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jovens atletas de futebol em diferentes categorias. Revista Brasileira de Futebol e Futsal. 2010; 2: 47-53</w:t>
      </w:r>
    </w:p>
    <w:p w14:paraId="1BDC401B" w14:textId="77777777" w:rsidR="009425DB" w:rsidRPr="007E2A68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B9409D9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2A68">
        <w:rPr>
          <w:rFonts w:ascii="Times New Roman" w:hAnsi="Times New Roman" w:cs="Times New Roman"/>
          <w:sz w:val="20"/>
          <w:szCs w:val="20"/>
        </w:rPr>
        <w:t xml:space="preserve">Moraes MVL, </w:t>
      </w:r>
      <w:proofErr w:type="spellStart"/>
      <w:r w:rsidRPr="007E2A68">
        <w:rPr>
          <w:rFonts w:ascii="Times New Roman" w:hAnsi="Times New Roman" w:cs="Times New Roman"/>
          <w:sz w:val="20"/>
          <w:szCs w:val="20"/>
        </w:rPr>
        <w:t>Herdy</w:t>
      </w:r>
      <w:proofErr w:type="spellEnd"/>
      <w:r w:rsidRPr="007E2A68">
        <w:rPr>
          <w:rFonts w:ascii="Times New Roman" w:hAnsi="Times New Roman" w:cs="Times New Roman"/>
          <w:sz w:val="20"/>
          <w:szCs w:val="20"/>
        </w:rPr>
        <w:t xml:space="preserve"> CV, Santo</w:t>
      </w:r>
      <w:r>
        <w:rPr>
          <w:rFonts w:ascii="Times New Roman" w:hAnsi="Times New Roman" w:cs="Times New Roman"/>
          <w:sz w:val="20"/>
          <w:szCs w:val="20"/>
        </w:rPr>
        <w:t xml:space="preserve">s MP. Análise dos aspectos antropométricos em jovens atletas de alto rendimento praticantes da modalidade futebol. R </w:t>
      </w:r>
      <w:proofErr w:type="spellStart"/>
      <w:r>
        <w:rPr>
          <w:rFonts w:ascii="Times New Roman" w:hAnsi="Times New Roman" w:cs="Times New Roman"/>
          <w:sz w:val="20"/>
          <w:szCs w:val="20"/>
        </w:rPr>
        <w:t>Bra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Mov. 2009; 17: 100-107</w:t>
      </w:r>
    </w:p>
    <w:p w14:paraId="294AB2F5" w14:textId="77777777" w:rsidR="009425DB" w:rsidRPr="007E2A68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1C034DA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71D4">
        <w:rPr>
          <w:rFonts w:ascii="Times New Roman" w:hAnsi="Times New Roman" w:cs="Times New Roman"/>
          <w:sz w:val="20"/>
          <w:szCs w:val="20"/>
          <w:lang w:val="en-US"/>
        </w:rPr>
        <w:t>Malina RM, Bouchard C, 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ar-Or O. Growth, maturation and physical activity. 2. Ed.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Champaing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: Human Kinetics; 2004</w:t>
      </w:r>
    </w:p>
    <w:p w14:paraId="35B84C7D" w14:textId="77777777" w:rsidR="009425DB" w:rsidRPr="00ED535D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A5B2136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6296">
        <w:rPr>
          <w:rFonts w:ascii="Times New Roman" w:hAnsi="Times New Roman" w:cs="Times New Roman"/>
          <w:sz w:val="20"/>
          <w:szCs w:val="20"/>
        </w:rPr>
        <w:t>Dias RMR, Carvalho FO, S</w:t>
      </w:r>
      <w:r>
        <w:rPr>
          <w:rFonts w:ascii="Times New Roman" w:hAnsi="Times New Roman" w:cs="Times New Roman"/>
          <w:sz w:val="20"/>
          <w:szCs w:val="20"/>
        </w:rPr>
        <w:t xml:space="preserve">ouza CF, Avelar A, </w:t>
      </w:r>
      <w:proofErr w:type="spellStart"/>
      <w:r>
        <w:rPr>
          <w:rFonts w:ascii="Times New Roman" w:hAnsi="Times New Roman" w:cs="Times New Roman"/>
          <w:sz w:val="20"/>
          <w:szCs w:val="20"/>
        </w:rPr>
        <w:t>Altimari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LR, Cyrino ES. Características antropométricas e de desempenho motor de atletas de futsal em diferentes categorias. Revista Brasileira de </w:t>
      </w:r>
      <w:proofErr w:type="spellStart"/>
      <w:r>
        <w:rPr>
          <w:rFonts w:ascii="Times New Roman" w:hAnsi="Times New Roman" w:cs="Times New Roman"/>
          <w:sz w:val="20"/>
          <w:szCs w:val="20"/>
        </w:rPr>
        <w:t>Cineantropometria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Desempenho Humano. 2007; 9: 297-302</w:t>
      </w:r>
    </w:p>
    <w:p w14:paraId="1516119A" w14:textId="77777777" w:rsidR="009425DB" w:rsidRPr="00EC1E0D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AADF387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97896">
        <w:rPr>
          <w:rFonts w:ascii="Times New Roman" w:hAnsi="Times New Roman" w:cs="Times New Roman"/>
          <w:sz w:val="20"/>
          <w:szCs w:val="20"/>
          <w:lang w:val="en-US"/>
        </w:rPr>
        <w:t>Bangsbo</w:t>
      </w:r>
      <w:proofErr w:type="spellEnd"/>
      <w:r w:rsidRPr="00097896">
        <w:rPr>
          <w:rFonts w:ascii="Times New Roman" w:hAnsi="Times New Roman" w:cs="Times New Roman"/>
          <w:sz w:val="20"/>
          <w:szCs w:val="20"/>
          <w:lang w:val="en-US"/>
        </w:rPr>
        <w:t xml:space="preserve"> J, </w:t>
      </w:r>
      <w:proofErr w:type="spellStart"/>
      <w:r w:rsidRPr="00097896">
        <w:rPr>
          <w:rFonts w:ascii="Times New Roman" w:hAnsi="Times New Roman" w:cs="Times New Roman"/>
          <w:sz w:val="20"/>
          <w:szCs w:val="20"/>
          <w:lang w:val="en-US"/>
        </w:rPr>
        <w:t>Iaia</w:t>
      </w:r>
      <w:proofErr w:type="spellEnd"/>
      <w:r w:rsidRPr="00097896">
        <w:rPr>
          <w:rFonts w:ascii="Times New Roman" w:hAnsi="Times New Roman" w:cs="Times New Roman"/>
          <w:sz w:val="20"/>
          <w:szCs w:val="20"/>
          <w:lang w:val="en-US"/>
        </w:rPr>
        <w:t xml:space="preserve"> FM, </w:t>
      </w:r>
      <w:proofErr w:type="spellStart"/>
      <w:r w:rsidRPr="00097896">
        <w:rPr>
          <w:rFonts w:ascii="Times New Roman" w:hAnsi="Times New Roman" w:cs="Times New Roman"/>
          <w:sz w:val="20"/>
          <w:szCs w:val="20"/>
          <w:lang w:val="en-US"/>
        </w:rPr>
        <w:t>Krustrup</w:t>
      </w:r>
      <w:proofErr w:type="spellEnd"/>
      <w:r w:rsidRPr="00097896">
        <w:rPr>
          <w:rFonts w:ascii="Times New Roman" w:hAnsi="Times New Roman" w:cs="Times New Roman"/>
          <w:sz w:val="20"/>
          <w:szCs w:val="20"/>
          <w:lang w:val="en-US"/>
        </w:rPr>
        <w:t xml:space="preserve"> P. Th</w:t>
      </w:r>
      <w:r>
        <w:rPr>
          <w:rFonts w:ascii="Times New Roman" w:hAnsi="Times New Roman" w:cs="Times New Roman"/>
          <w:sz w:val="20"/>
          <w:szCs w:val="20"/>
          <w:lang w:val="en-US"/>
        </w:rPr>
        <w:t>e Yo-Yo intermittent recovery test: a useful tool for evaluation of physical performance in intermittent sports. Sports Med. 2008; 38: 37-51</w:t>
      </w:r>
    </w:p>
    <w:p w14:paraId="4E642675" w14:textId="77777777" w:rsidR="009425DB" w:rsidRPr="005F723C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3243AFB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Markovic G,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Mikulic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P. Discriminative ability of the Yo-Yo intermittent recovery test (level 1) in prospective young soccer players. J Strength Con Res. 2011; 25: 2931-2934</w:t>
      </w:r>
    </w:p>
    <w:p w14:paraId="4FF79F47" w14:textId="77777777" w:rsidR="009425DB" w:rsidRPr="00506757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9A63671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950E8">
        <w:rPr>
          <w:rFonts w:ascii="Times New Roman" w:hAnsi="Times New Roman" w:cs="Times New Roman"/>
          <w:sz w:val="20"/>
          <w:szCs w:val="20"/>
          <w:lang w:val="en-US"/>
        </w:rPr>
        <w:t>Deprez</w:t>
      </w:r>
      <w:proofErr w:type="spellEnd"/>
      <w:r w:rsidRPr="008950E8">
        <w:rPr>
          <w:rFonts w:ascii="Times New Roman" w:hAnsi="Times New Roman" w:cs="Times New Roman"/>
          <w:sz w:val="20"/>
          <w:szCs w:val="20"/>
          <w:lang w:val="en-US"/>
        </w:rPr>
        <w:t xml:space="preserve"> D, </w:t>
      </w:r>
      <w:proofErr w:type="spellStart"/>
      <w:r w:rsidRPr="008950E8">
        <w:rPr>
          <w:rFonts w:ascii="Times New Roman" w:hAnsi="Times New Roman" w:cs="Times New Roman"/>
          <w:sz w:val="20"/>
          <w:szCs w:val="20"/>
          <w:lang w:val="en-US"/>
        </w:rPr>
        <w:t>Vaeyens</w:t>
      </w:r>
      <w:proofErr w:type="spellEnd"/>
      <w:r w:rsidRPr="008950E8">
        <w:rPr>
          <w:rFonts w:ascii="Times New Roman" w:hAnsi="Times New Roman" w:cs="Times New Roman"/>
          <w:sz w:val="20"/>
          <w:szCs w:val="20"/>
          <w:lang w:val="en-US"/>
        </w:rPr>
        <w:t xml:space="preserve"> R, Counts AJ, Lenoir M, </w:t>
      </w:r>
      <w:proofErr w:type="spellStart"/>
      <w:r w:rsidRPr="008950E8">
        <w:rPr>
          <w:rFonts w:ascii="Times New Roman" w:hAnsi="Times New Roman" w:cs="Times New Roman"/>
          <w:sz w:val="20"/>
          <w:szCs w:val="20"/>
          <w:lang w:val="en-US"/>
        </w:rPr>
        <w:t>Philippaert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RM. Relative age effect and Yo-Yo IR1 in youth soccer. International Journal of Sports Medicine. 2012; 33: 987-993</w:t>
      </w:r>
    </w:p>
    <w:p w14:paraId="28836A1D" w14:textId="77777777" w:rsidR="009425DB" w:rsidRPr="00773651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48AA4F0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B7C2F">
        <w:rPr>
          <w:rFonts w:ascii="Times New Roman" w:hAnsi="Times New Roman" w:cs="Times New Roman"/>
          <w:sz w:val="20"/>
          <w:szCs w:val="20"/>
          <w:lang w:val="en-US"/>
        </w:rPr>
        <w:t xml:space="preserve">Barros TL, </w:t>
      </w:r>
      <w:proofErr w:type="spellStart"/>
      <w:r w:rsidRPr="00CB7C2F">
        <w:rPr>
          <w:rFonts w:ascii="Times New Roman" w:hAnsi="Times New Roman" w:cs="Times New Roman"/>
          <w:sz w:val="20"/>
          <w:szCs w:val="20"/>
          <w:lang w:val="en-US"/>
        </w:rPr>
        <w:t>Valquer</w:t>
      </w:r>
      <w:proofErr w:type="spellEnd"/>
      <w:r w:rsidRPr="00CB7C2F">
        <w:rPr>
          <w:rFonts w:ascii="Times New Roman" w:hAnsi="Times New Roman" w:cs="Times New Roman"/>
          <w:sz w:val="20"/>
          <w:szCs w:val="20"/>
          <w:lang w:val="en-US"/>
        </w:rPr>
        <w:t xml:space="preserve"> W, Santana M. Hight intensity motion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pattern analysis of Brazilian elite soccer players in different positional rules. Med Sci Sport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Exerc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. 1999; 31: S260</w:t>
      </w:r>
    </w:p>
    <w:p w14:paraId="65E67330" w14:textId="77777777" w:rsidR="009425DB" w:rsidRPr="00151668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4DDD6C5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1668">
        <w:rPr>
          <w:rFonts w:ascii="Times New Roman" w:hAnsi="Times New Roman" w:cs="Times New Roman"/>
          <w:sz w:val="20"/>
          <w:szCs w:val="20"/>
        </w:rPr>
        <w:t>Rebelo AN, Oliveira J. R</w:t>
      </w:r>
      <w:r>
        <w:rPr>
          <w:rFonts w:ascii="Times New Roman" w:hAnsi="Times New Roman" w:cs="Times New Roman"/>
          <w:sz w:val="20"/>
          <w:szCs w:val="20"/>
        </w:rPr>
        <w:t>elação entre a velocidade, a agilidade e a potência muscular de futebolistas provisionais. Revista Portuguesa de Ciências do desporto. 2006; 6:342-348</w:t>
      </w:r>
    </w:p>
    <w:p w14:paraId="5D8537B4" w14:textId="77777777" w:rsidR="009425DB" w:rsidRPr="00717E1C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AB6E30F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F3868">
        <w:rPr>
          <w:rFonts w:ascii="Times New Roman" w:hAnsi="Times New Roman" w:cs="Times New Roman"/>
          <w:sz w:val="20"/>
          <w:szCs w:val="20"/>
          <w:lang w:val="en-US"/>
        </w:rPr>
        <w:t>Bangsbo</w:t>
      </w:r>
      <w:proofErr w:type="spellEnd"/>
      <w:r w:rsidRPr="00AF3868">
        <w:rPr>
          <w:rFonts w:ascii="Times New Roman" w:hAnsi="Times New Roman" w:cs="Times New Roman"/>
          <w:sz w:val="20"/>
          <w:szCs w:val="20"/>
          <w:lang w:val="en-US"/>
        </w:rPr>
        <w:t xml:space="preserve"> J. The physiology o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 soccer: with special reference to intense intermittent exercise. Acta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Physiol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Scand. 1994; 619: 1-156</w:t>
      </w:r>
    </w:p>
    <w:p w14:paraId="35319B27" w14:textId="77777777" w:rsidR="009425DB" w:rsidRPr="00D10469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B1A05CD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960CE">
        <w:rPr>
          <w:rFonts w:ascii="Times New Roman" w:hAnsi="Times New Roman" w:cs="Times New Roman"/>
          <w:sz w:val="20"/>
          <w:szCs w:val="20"/>
          <w:lang w:val="en-US"/>
        </w:rPr>
        <w:t>Cometti</w:t>
      </w:r>
      <w:proofErr w:type="spellEnd"/>
      <w:r w:rsidRPr="00F960CE">
        <w:rPr>
          <w:rFonts w:ascii="Times New Roman" w:hAnsi="Times New Roman" w:cs="Times New Roman"/>
          <w:sz w:val="20"/>
          <w:szCs w:val="20"/>
          <w:lang w:val="en-US"/>
        </w:rPr>
        <w:t xml:space="preserve"> G, </w:t>
      </w:r>
      <w:proofErr w:type="spellStart"/>
      <w:r w:rsidRPr="00F960CE">
        <w:rPr>
          <w:rFonts w:ascii="Times New Roman" w:hAnsi="Times New Roman" w:cs="Times New Roman"/>
          <w:sz w:val="20"/>
          <w:szCs w:val="20"/>
          <w:lang w:val="en-US"/>
        </w:rPr>
        <w:t>Muffiuletti</w:t>
      </w:r>
      <w:proofErr w:type="spellEnd"/>
      <w:r w:rsidRPr="00F960CE">
        <w:rPr>
          <w:rFonts w:ascii="Times New Roman" w:hAnsi="Times New Roman" w:cs="Times New Roman"/>
          <w:sz w:val="20"/>
          <w:szCs w:val="20"/>
          <w:lang w:val="en-US"/>
        </w:rPr>
        <w:t xml:space="preserve"> NA, </w:t>
      </w:r>
      <w:proofErr w:type="spellStart"/>
      <w:r w:rsidRPr="00F960CE">
        <w:rPr>
          <w:rFonts w:ascii="Times New Roman" w:hAnsi="Times New Roman" w:cs="Times New Roman"/>
          <w:sz w:val="20"/>
          <w:szCs w:val="20"/>
          <w:lang w:val="en-US"/>
        </w:rPr>
        <w:t>Pousson</w:t>
      </w:r>
      <w:proofErr w:type="spellEnd"/>
      <w:r w:rsidRPr="00F960CE">
        <w:rPr>
          <w:rFonts w:ascii="Times New Roman" w:hAnsi="Times New Roman" w:cs="Times New Roman"/>
          <w:sz w:val="20"/>
          <w:szCs w:val="20"/>
          <w:lang w:val="en-US"/>
        </w:rPr>
        <w:t xml:space="preserve"> M, </w:t>
      </w:r>
      <w:proofErr w:type="spellStart"/>
      <w:r w:rsidRPr="00F960CE">
        <w:rPr>
          <w:rFonts w:ascii="Times New Roman" w:hAnsi="Times New Roman" w:cs="Times New Roman"/>
          <w:sz w:val="20"/>
          <w:szCs w:val="20"/>
          <w:lang w:val="en-US"/>
        </w:rPr>
        <w:t>Chatard</w:t>
      </w:r>
      <w:proofErr w:type="spellEnd"/>
      <w:r w:rsidRPr="00F960CE">
        <w:rPr>
          <w:rFonts w:ascii="Times New Roman" w:hAnsi="Times New Roman" w:cs="Times New Roman"/>
          <w:sz w:val="20"/>
          <w:szCs w:val="20"/>
          <w:lang w:val="en-US"/>
        </w:rPr>
        <w:t xml:space="preserve"> JC, </w:t>
      </w:r>
      <w:proofErr w:type="spellStart"/>
      <w:r w:rsidRPr="00F960CE">
        <w:rPr>
          <w:rFonts w:ascii="Times New Roman" w:hAnsi="Times New Roman" w:cs="Times New Roman"/>
          <w:sz w:val="20"/>
          <w:szCs w:val="20"/>
          <w:lang w:val="en-US"/>
        </w:rPr>
        <w:t>Maffulli</w:t>
      </w:r>
      <w:proofErr w:type="spellEnd"/>
      <w:r w:rsidRPr="00F960CE">
        <w:rPr>
          <w:rFonts w:ascii="Times New Roman" w:hAnsi="Times New Roman" w:cs="Times New Roman"/>
          <w:sz w:val="20"/>
          <w:szCs w:val="20"/>
          <w:lang w:val="en-US"/>
        </w:rPr>
        <w:t xml:space="preserve"> N.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Isokinetic strength and anaerobic power of elite,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subelite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and amateur French soccer players. Int J Sports Med. 2001; 22: 45-51</w:t>
      </w:r>
    </w:p>
    <w:p w14:paraId="405D731F" w14:textId="77777777" w:rsidR="009425DB" w:rsidRPr="00F960CE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C164A72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05FE">
        <w:rPr>
          <w:rFonts w:ascii="Times New Roman" w:hAnsi="Times New Roman" w:cs="Times New Roman"/>
          <w:sz w:val="20"/>
          <w:szCs w:val="20"/>
        </w:rPr>
        <w:t>Siqueira, OD, Santos FR, C</w:t>
      </w:r>
      <w:r>
        <w:rPr>
          <w:rFonts w:ascii="Times New Roman" w:hAnsi="Times New Roman" w:cs="Times New Roman"/>
          <w:sz w:val="20"/>
          <w:szCs w:val="20"/>
        </w:rPr>
        <w:t>rescente LA, Rocha AS, Lago Filho J, Cardoso M. Efeitos da maturação biológica sobre a potência anaeróbia e aeróbia em jovens praticantes de futebol. XV Congresso Brasileiro de Ciências do Esporte. 2007</w:t>
      </w:r>
    </w:p>
    <w:p w14:paraId="5E32DD9D" w14:textId="77777777" w:rsidR="009425DB" w:rsidRPr="00971A0A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06CC6F2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F1294">
        <w:rPr>
          <w:rFonts w:ascii="Times New Roman" w:hAnsi="Times New Roman" w:cs="Times New Roman"/>
          <w:sz w:val="20"/>
          <w:szCs w:val="20"/>
        </w:rPr>
        <w:t>Asano</w:t>
      </w:r>
      <w:proofErr w:type="spellEnd"/>
      <w:r w:rsidRPr="00BF1294">
        <w:rPr>
          <w:rFonts w:ascii="Times New Roman" w:hAnsi="Times New Roman" w:cs="Times New Roman"/>
          <w:sz w:val="20"/>
          <w:szCs w:val="20"/>
        </w:rPr>
        <w:t xml:space="preserve"> RY, et al. </w:t>
      </w:r>
      <w:r w:rsidRPr="00184DBD">
        <w:rPr>
          <w:rFonts w:ascii="Times New Roman" w:hAnsi="Times New Roman" w:cs="Times New Roman"/>
          <w:sz w:val="20"/>
          <w:szCs w:val="20"/>
        </w:rPr>
        <w:t>Comparação da potência e c</w:t>
      </w:r>
      <w:r>
        <w:rPr>
          <w:rFonts w:ascii="Times New Roman" w:hAnsi="Times New Roman" w:cs="Times New Roman"/>
          <w:sz w:val="20"/>
          <w:szCs w:val="20"/>
        </w:rPr>
        <w:t>apacidade anaeróbia em jogadores de diferentes categorias de futebol. Motricidade.2013; 9:5-12</w:t>
      </w:r>
    </w:p>
    <w:p w14:paraId="481915DE" w14:textId="77777777" w:rsidR="009425DB" w:rsidRPr="00184DBD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568CB54" w14:textId="77777777" w:rsidR="009425DB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372DA">
        <w:rPr>
          <w:rFonts w:ascii="Times New Roman" w:hAnsi="Times New Roman" w:cs="Times New Roman"/>
          <w:sz w:val="20"/>
          <w:szCs w:val="20"/>
          <w:lang w:val="en-US"/>
        </w:rPr>
        <w:t>Kuno</w:t>
      </w:r>
      <w:proofErr w:type="spellEnd"/>
      <w:r w:rsidRPr="002372DA">
        <w:rPr>
          <w:rFonts w:ascii="Times New Roman" w:hAnsi="Times New Roman" w:cs="Times New Roman"/>
          <w:sz w:val="20"/>
          <w:szCs w:val="20"/>
          <w:lang w:val="en-US"/>
        </w:rPr>
        <w:t xml:space="preserve"> S, et al. Muscle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metabolism during exercise using phosphorus-31 nuclear magnetic resonance spectroscopy in adolescents. Eur J Appl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Physiol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Occup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Physiol. 1995; 70: 3001-304</w:t>
      </w:r>
    </w:p>
    <w:p w14:paraId="204D1BA7" w14:textId="77777777" w:rsidR="009425DB" w:rsidRPr="00F933F3" w:rsidRDefault="009425DB" w:rsidP="0030080E">
      <w:pPr>
        <w:pStyle w:val="PargrafodaLista"/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92A89BE" w14:textId="77777777" w:rsidR="009425DB" w:rsidRPr="002372DA" w:rsidRDefault="009425DB" w:rsidP="0030080E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Eriksson O,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Saltin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B. Muscle metabolism during exercise in boys aged 11 to 16 years compared to adults. Acta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Paediatr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Belg. 1974; 28: S257-265.</w:t>
      </w:r>
    </w:p>
    <w:p w14:paraId="7FF32113" w14:textId="77777777" w:rsidR="009425DB" w:rsidRPr="002372DA" w:rsidRDefault="009425DB" w:rsidP="004A79F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48DB0D" w14:textId="77777777" w:rsidR="009425DB" w:rsidRPr="002372DA" w:rsidRDefault="009425DB" w:rsidP="004A79FD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15"/>
          <w:szCs w:val="15"/>
          <w:lang w:val="en-US"/>
        </w:rPr>
      </w:pPr>
    </w:p>
    <w:p w14:paraId="5F085305" w14:textId="77777777" w:rsidR="009425DB" w:rsidRPr="00AB2476" w:rsidRDefault="009425DB" w:rsidP="004A79FD">
      <w:pPr>
        <w:spacing w:line="360" w:lineRule="auto"/>
      </w:pPr>
    </w:p>
    <w:p w14:paraId="1F85C9FB" w14:textId="43760F7E" w:rsidR="00113224" w:rsidRPr="00BB08D8" w:rsidRDefault="00113224" w:rsidP="00BB08D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A25954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49DFBA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18D835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62B49FC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C2357F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68B00A9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DA51DB9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72233E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BEBD9D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7D23CE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D3524D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094437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8ACFB7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7CC88AA" w14:textId="77777777" w:rsidR="002A470D" w:rsidRPr="002920A0" w:rsidRDefault="002A470D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0CA3AF2A" w14:textId="77777777" w:rsidR="00113224" w:rsidRPr="002920A0" w:rsidRDefault="00113224" w:rsidP="004A79F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17224875" w14:textId="77777777" w:rsidR="00DB44F1" w:rsidRPr="002920A0" w:rsidRDefault="00DB44F1" w:rsidP="004A79FD">
      <w:pPr>
        <w:tabs>
          <w:tab w:val="left" w:pos="1575"/>
        </w:tabs>
        <w:spacing w:line="360" w:lineRule="auto"/>
        <w:jc w:val="both"/>
        <w:rPr>
          <w:sz w:val="20"/>
          <w:szCs w:val="20"/>
          <w:lang w:val="en-US"/>
        </w:rPr>
      </w:pPr>
    </w:p>
    <w:sectPr w:rsidR="00DB44F1" w:rsidRPr="002920A0" w:rsidSect="009B6EDE">
      <w:head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7D7E7" w14:textId="77777777" w:rsidR="00717B09" w:rsidRDefault="00717B09" w:rsidP="008B31D6">
      <w:pPr>
        <w:spacing w:after="0" w:line="240" w:lineRule="auto"/>
      </w:pPr>
      <w:r>
        <w:separator/>
      </w:r>
    </w:p>
  </w:endnote>
  <w:endnote w:type="continuationSeparator" w:id="0">
    <w:p w14:paraId="090CD552" w14:textId="77777777" w:rsidR="00717B09" w:rsidRDefault="00717B09" w:rsidP="008B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h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1A83C" w14:textId="77777777" w:rsidR="00717B09" w:rsidRDefault="00717B09" w:rsidP="008B31D6">
      <w:pPr>
        <w:spacing w:after="0" w:line="240" w:lineRule="auto"/>
      </w:pPr>
      <w:r>
        <w:separator/>
      </w:r>
    </w:p>
  </w:footnote>
  <w:footnote w:type="continuationSeparator" w:id="0">
    <w:p w14:paraId="5DFFA992" w14:textId="77777777" w:rsidR="00717B09" w:rsidRDefault="00717B09" w:rsidP="008B3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3213" w14:textId="5592DC9F" w:rsidR="00AF748F" w:rsidRDefault="00AF748F">
    <w:pPr>
      <w:pStyle w:val="Cabealho"/>
    </w:pPr>
    <w:r>
      <w:t>Características antropométricas e motoras em atletas de futebol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4678F"/>
    <w:multiLevelType w:val="hybridMultilevel"/>
    <w:tmpl w:val="0F78BC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172ED"/>
    <w:multiLevelType w:val="hybridMultilevel"/>
    <w:tmpl w:val="91F0454E"/>
    <w:lvl w:ilvl="0" w:tplc="3D30B5BC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32F3"/>
    <w:multiLevelType w:val="hybridMultilevel"/>
    <w:tmpl w:val="49D4A274"/>
    <w:lvl w:ilvl="0" w:tplc="39D85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E7562"/>
    <w:multiLevelType w:val="hybridMultilevel"/>
    <w:tmpl w:val="2374A3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05A36"/>
    <w:multiLevelType w:val="hybridMultilevel"/>
    <w:tmpl w:val="8300374C"/>
    <w:lvl w:ilvl="0" w:tplc="83001B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160C7D"/>
    <w:multiLevelType w:val="hybridMultilevel"/>
    <w:tmpl w:val="FF90E6A2"/>
    <w:lvl w:ilvl="0" w:tplc="41BE6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D4B46"/>
    <w:multiLevelType w:val="hybridMultilevel"/>
    <w:tmpl w:val="84FAF33C"/>
    <w:lvl w:ilvl="0" w:tplc="23E0954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D6"/>
    <w:rsid w:val="0000031D"/>
    <w:rsid w:val="00000C8C"/>
    <w:rsid w:val="00000DF1"/>
    <w:rsid w:val="00001470"/>
    <w:rsid w:val="00001597"/>
    <w:rsid w:val="000024B8"/>
    <w:rsid w:val="00002EBE"/>
    <w:rsid w:val="0000398D"/>
    <w:rsid w:val="0000542D"/>
    <w:rsid w:val="000054A1"/>
    <w:rsid w:val="00006C58"/>
    <w:rsid w:val="00007347"/>
    <w:rsid w:val="00010DCA"/>
    <w:rsid w:val="00011311"/>
    <w:rsid w:val="000120B8"/>
    <w:rsid w:val="000120CD"/>
    <w:rsid w:val="00012845"/>
    <w:rsid w:val="00014A43"/>
    <w:rsid w:val="00015175"/>
    <w:rsid w:val="00017F25"/>
    <w:rsid w:val="000207FE"/>
    <w:rsid w:val="00022F21"/>
    <w:rsid w:val="00024B8C"/>
    <w:rsid w:val="00025AF3"/>
    <w:rsid w:val="00026019"/>
    <w:rsid w:val="00026087"/>
    <w:rsid w:val="0002676C"/>
    <w:rsid w:val="00030B10"/>
    <w:rsid w:val="0003164F"/>
    <w:rsid w:val="0003183A"/>
    <w:rsid w:val="00031CC7"/>
    <w:rsid w:val="000325FB"/>
    <w:rsid w:val="00032A97"/>
    <w:rsid w:val="000345F5"/>
    <w:rsid w:val="00034D03"/>
    <w:rsid w:val="00035AF3"/>
    <w:rsid w:val="00036BC6"/>
    <w:rsid w:val="00036CD1"/>
    <w:rsid w:val="000414F3"/>
    <w:rsid w:val="00042E7D"/>
    <w:rsid w:val="0004627F"/>
    <w:rsid w:val="000470AF"/>
    <w:rsid w:val="0004730A"/>
    <w:rsid w:val="000519AB"/>
    <w:rsid w:val="00051B89"/>
    <w:rsid w:val="00051CCA"/>
    <w:rsid w:val="000538E3"/>
    <w:rsid w:val="00055B7B"/>
    <w:rsid w:val="00055C05"/>
    <w:rsid w:val="00057583"/>
    <w:rsid w:val="00060AF5"/>
    <w:rsid w:val="000610D4"/>
    <w:rsid w:val="00062378"/>
    <w:rsid w:val="0006422D"/>
    <w:rsid w:val="00064B1B"/>
    <w:rsid w:val="00066E10"/>
    <w:rsid w:val="0006769C"/>
    <w:rsid w:val="000676EF"/>
    <w:rsid w:val="00070149"/>
    <w:rsid w:val="000737AC"/>
    <w:rsid w:val="00073921"/>
    <w:rsid w:val="00077499"/>
    <w:rsid w:val="00077D66"/>
    <w:rsid w:val="00082A36"/>
    <w:rsid w:val="000846D0"/>
    <w:rsid w:val="00084745"/>
    <w:rsid w:val="00085839"/>
    <w:rsid w:val="00092E69"/>
    <w:rsid w:val="00093783"/>
    <w:rsid w:val="000946F5"/>
    <w:rsid w:val="000950B0"/>
    <w:rsid w:val="00096634"/>
    <w:rsid w:val="00096882"/>
    <w:rsid w:val="00097216"/>
    <w:rsid w:val="000A3760"/>
    <w:rsid w:val="000A3CED"/>
    <w:rsid w:val="000A6EC0"/>
    <w:rsid w:val="000B060C"/>
    <w:rsid w:val="000B161C"/>
    <w:rsid w:val="000B1918"/>
    <w:rsid w:val="000B211C"/>
    <w:rsid w:val="000B37F0"/>
    <w:rsid w:val="000C0068"/>
    <w:rsid w:val="000C14E7"/>
    <w:rsid w:val="000C2F4A"/>
    <w:rsid w:val="000C3F03"/>
    <w:rsid w:val="000C618B"/>
    <w:rsid w:val="000C7AA2"/>
    <w:rsid w:val="000D0051"/>
    <w:rsid w:val="000D237F"/>
    <w:rsid w:val="000D2858"/>
    <w:rsid w:val="000D38AE"/>
    <w:rsid w:val="000D4BD8"/>
    <w:rsid w:val="000D6F98"/>
    <w:rsid w:val="000D7716"/>
    <w:rsid w:val="000E1538"/>
    <w:rsid w:val="000E35C4"/>
    <w:rsid w:val="000E4D21"/>
    <w:rsid w:val="000E62B7"/>
    <w:rsid w:val="000E7CC6"/>
    <w:rsid w:val="000F17A8"/>
    <w:rsid w:val="000F201B"/>
    <w:rsid w:val="000F2566"/>
    <w:rsid w:val="000F5A49"/>
    <w:rsid w:val="000F5E60"/>
    <w:rsid w:val="000F691B"/>
    <w:rsid w:val="000F69E2"/>
    <w:rsid w:val="000F6B44"/>
    <w:rsid w:val="00101A22"/>
    <w:rsid w:val="00103AEC"/>
    <w:rsid w:val="001125A8"/>
    <w:rsid w:val="00113224"/>
    <w:rsid w:val="001141C4"/>
    <w:rsid w:val="001142E2"/>
    <w:rsid w:val="00120202"/>
    <w:rsid w:val="0012147D"/>
    <w:rsid w:val="0012371C"/>
    <w:rsid w:val="0012404A"/>
    <w:rsid w:val="00124EF0"/>
    <w:rsid w:val="00125241"/>
    <w:rsid w:val="001324C5"/>
    <w:rsid w:val="00132700"/>
    <w:rsid w:val="00133DA1"/>
    <w:rsid w:val="0013408B"/>
    <w:rsid w:val="00134805"/>
    <w:rsid w:val="00134E00"/>
    <w:rsid w:val="00136D35"/>
    <w:rsid w:val="00136ED6"/>
    <w:rsid w:val="001410A2"/>
    <w:rsid w:val="00141653"/>
    <w:rsid w:val="00144CA5"/>
    <w:rsid w:val="00145DDE"/>
    <w:rsid w:val="00152944"/>
    <w:rsid w:val="00152EB9"/>
    <w:rsid w:val="00160F4D"/>
    <w:rsid w:val="001611A1"/>
    <w:rsid w:val="001650C9"/>
    <w:rsid w:val="00172189"/>
    <w:rsid w:val="0017320F"/>
    <w:rsid w:val="001740B0"/>
    <w:rsid w:val="0018081A"/>
    <w:rsid w:val="001816D2"/>
    <w:rsid w:val="001821FF"/>
    <w:rsid w:val="001874EC"/>
    <w:rsid w:val="0019069D"/>
    <w:rsid w:val="001908CC"/>
    <w:rsid w:val="00191116"/>
    <w:rsid w:val="001917DF"/>
    <w:rsid w:val="0019185F"/>
    <w:rsid w:val="00194C82"/>
    <w:rsid w:val="00196049"/>
    <w:rsid w:val="001966AA"/>
    <w:rsid w:val="00197E44"/>
    <w:rsid w:val="001A287D"/>
    <w:rsid w:val="001B5345"/>
    <w:rsid w:val="001B6711"/>
    <w:rsid w:val="001B731A"/>
    <w:rsid w:val="001B79FE"/>
    <w:rsid w:val="001C2257"/>
    <w:rsid w:val="001C2D45"/>
    <w:rsid w:val="001C4AAD"/>
    <w:rsid w:val="001D0349"/>
    <w:rsid w:val="001D101E"/>
    <w:rsid w:val="001D1F7C"/>
    <w:rsid w:val="001D35A0"/>
    <w:rsid w:val="001D6247"/>
    <w:rsid w:val="001D6DD1"/>
    <w:rsid w:val="001D6E4E"/>
    <w:rsid w:val="001D6FF2"/>
    <w:rsid w:val="001E0A0F"/>
    <w:rsid w:val="001E171B"/>
    <w:rsid w:val="001E348C"/>
    <w:rsid w:val="001E3A7C"/>
    <w:rsid w:val="001E70E6"/>
    <w:rsid w:val="001F0B7D"/>
    <w:rsid w:val="001F2D74"/>
    <w:rsid w:val="001F3BFC"/>
    <w:rsid w:val="001F5B56"/>
    <w:rsid w:val="002004D4"/>
    <w:rsid w:val="0020131F"/>
    <w:rsid w:val="00204287"/>
    <w:rsid w:val="002046D5"/>
    <w:rsid w:val="00204C25"/>
    <w:rsid w:val="00207ECF"/>
    <w:rsid w:val="0021060B"/>
    <w:rsid w:val="00211CE4"/>
    <w:rsid w:val="00212AF1"/>
    <w:rsid w:val="0021481A"/>
    <w:rsid w:val="0021537B"/>
    <w:rsid w:val="00216028"/>
    <w:rsid w:val="002165E3"/>
    <w:rsid w:val="002178EF"/>
    <w:rsid w:val="00217D11"/>
    <w:rsid w:val="0022087B"/>
    <w:rsid w:val="00224B97"/>
    <w:rsid w:val="00227313"/>
    <w:rsid w:val="002317F7"/>
    <w:rsid w:val="002320B0"/>
    <w:rsid w:val="00232460"/>
    <w:rsid w:val="002342A7"/>
    <w:rsid w:val="00234FEA"/>
    <w:rsid w:val="00235EA5"/>
    <w:rsid w:val="00237F5A"/>
    <w:rsid w:val="002461C0"/>
    <w:rsid w:val="00247C3A"/>
    <w:rsid w:val="002539D5"/>
    <w:rsid w:val="002569E3"/>
    <w:rsid w:val="00257915"/>
    <w:rsid w:val="00260B3B"/>
    <w:rsid w:val="00260DD9"/>
    <w:rsid w:val="00261123"/>
    <w:rsid w:val="002615B8"/>
    <w:rsid w:val="002616CB"/>
    <w:rsid w:val="002620A0"/>
    <w:rsid w:val="00262B3F"/>
    <w:rsid w:val="00270A98"/>
    <w:rsid w:val="00271209"/>
    <w:rsid w:val="00271A47"/>
    <w:rsid w:val="002729F4"/>
    <w:rsid w:val="00272AE0"/>
    <w:rsid w:val="00273D71"/>
    <w:rsid w:val="00274BF2"/>
    <w:rsid w:val="00274F1E"/>
    <w:rsid w:val="00276DC2"/>
    <w:rsid w:val="002802D2"/>
    <w:rsid w:val="0028223D"/>
    <w:rsid w:val="00283CFC"/>
    <w:rsid w:val="00286559"/>
    <w:rsid w:val="00286C5E"/>
    <w:rsid w:val="00287867"/>
    <w:rsid w:val="0029047A"/>
    <w:rsid w:val="002913B6"/>
    <w:rsid w:val="002920A0"/>
    <w:rsid w:val="00292141"/>
    <w:rsid w:val="002A40E4"/>
    <w:rsid w:val="002A470D"/>
    <w:rsid w:val="002A55E4"/>
    <w:rsid w:val="002A7232"/>
    <w:rsid w:val="002A7C09"/>
    <w:rsid w:val="002A7DDB"/>
    <w:rsid w:val="002B381B"/>
    <w:rsid w:val="002B451D"/>
    <w:rsid w:val="002B65B6"/>
    <w:rsid w:val="002B7F2E"/>
    <w:rsid w:val="002C13AC"/>
    <w:rsid w:val="002C3487"/>
    <w:rsid w:val="002C3C26"/>
    <w:rsid w:val="002D0ED1"/>
    <w:rsid w:val="002D1E4E"/>
    <w:rsid w:val="002D23F6"/>
    <w:rsid w:val="002D383E"/>
    <w:rsid w:val="002D3A09"/>
    <w:rsid w:val="002D461B"/>
    <w:rsid w:val="002D4B4C"/>
    <w:rsid w:val="002D4EBB"/>
    <w:rsid w:val="002D6B23"/>
    <w:rsid w:val="002D7B41"/>
    <w:rsid w:val="002D7C73"/>
    <w:rsid w:val="002E05C8"/>
    <w:rsid w:val="002E0CC0"/>
    <w:rsid w:val="002E0FD9"/>
    <w:rsid w:val="002E33DE"/>
    <w:rsid w:val="002E378A"/>
    <w:rsid w:val="002F458B"/>
    <w:rsid w:val="002F5EB6"/>
    <w:rsid w:val="002F65A1"/>
    <w:rsid w:val="002F76B4"/>
    <w:rsid w:val="0030080E"/>
    <w:rsid w:val="0030206B"/>
    <w:rsid w:val="00302B4A"/>
    <w:rsid w:val="00303649"/>
    <w:rsid w:val="00303BFB"/>
    <w:rsid w:val="00304994"/>
    <w:rsid w:val="00306CB7"/>
    <w:rsid w:val="00306D26"/>
    <w:rsid w:val="003079C9"/>
    <w:rsid w:val="003103D0"/>
    <w:rsid w:val="00313498"/>
    <w:rsid w:val="00315677"/>
    <w:rsid w:val="003216E8"/>
    <w:rsid w:val="00322FF8"/>
    <w:rsid w:val="003242B7"/>
    <w:rsid w:val="00335F72"/>
    <w:rsid w:val="00336217"/>
    <w:rsid w:val="0033624A"/>
    <w:rsid w:val="00337AF1"/>
    <w:rsid w:val="00337DE8"/>
    <w:rsid w:val="0034019F"/>
    <w:rsid w:val="00341F41"/>
    <w:rsid w:val="00342627"/>
    <w:rsid w:val="0034336A"/>
    <w:rsid w:val="00344310"/>
    <w:rsid w:val="00344F72"/>
    <w:rsid w:val="003476FE"/>
    <w:rsid w:val="0034798F"/>
    <w:rsid w:val="00347DE0"/>
    <w:rsid w:val="00351DE8"/>
    <w:rsid w:val="00351F55"/>
    <w:rsid w:val="00353452"/>
    <w:rsid w:val="00354404"/>
    <w:rsid w:val="00354623"/>
    <w:rsid w:val="0035583B"/>
    <w:rsid w:val="00355E82"/>
    <w:rsid w:val="003574CB"/>
    <w:rsid w:val="00362B9B"/>
    <w:rsid w:val="00363775"/>
    <w:rsid w:val="00365027"/>
    <w:rsid w:val="0036664F"/>
    <w:rsid w:val="003666F1"/>
    <w:rsid w:val="0036786A"/>
    <w:rsid w:val="00370B49"/>
    <w:rsid w:val="00372375"/>
    <w:rsid w:val="003729D6"/>
    <w:rsid w:val="003731C5"/>
    <w:rsid w:val="00373DE2"/>
    <w:rsid w:val="00373E71"/>
    <w:rsid w:val="00374C23"/>
    <w:rsid w:val="00381246"/>
    <w:rsid w:val="00381E90"/>
    <w:rsid w:val="003829C2"/>
    <w:rsid w:val="00384592"/>
    <w:rsid w:val="00385D3F"/>
    <w:rsid w:val="003878CE"/>
    <w:rsid w:val="00390796"/>
    <w:rsid w:val="00394AD9"/>
    <w:rsid w:val="00397E24"/>
    <w:rsid w:val="003A6811"/>
    <w:rsid w:val="003A7E7B"/>
    <w:rsid w:val="003B1329"/>
    <w:rsid w:val="003B14F4"/>
    <w:rsid w:val="003B26DE"/>
    <w:rsid w:val="003B394F"/>
    <w:rsid w:val="003B3C85"/>
    <w:rsid w:val="003B425B"/>
    <w:rsid w:val="003B482F"/>
    <w:rsid w:val="003B618D"/>
    <w:rsid w:val="003C048F"/>
    <w:rsid w:val="003C1142"/>
    <w:rsid w:val="003C176D"/>
    <w:rsid w:val="003C27C3"/>
    <w:rsid w:val="003C4348"/>
    <w:rsid w:val="003C5F83"/>
    <w:rsid w:val="003D0718"/>
    <w:rsid w:val="003D3358"/>
    <w:rsid w:val="003D5A51"/>
    <w:rsid w:val="003D729C"/>
    <w:rsid w:val="003E233E"/>
    <w:rsid w:val="003E2C96"/>
    <w:rsid w:val="003E2EE5"/>
    <w:rsid w:val="003E4176"/>
    <w:rsid w:val="003F1211"/>
    <w:rsid w:val="003F256D"/>
    <w:rsid w:val="003F33FE"/>
    <w:rsid w:val="003F4433"/>
    <w:rsid w:val="003F518B"/>
    <w:rsid w:val="003F63C7"/>
    <w:rsid w:val="003F797B"/>
    <w:rsid w:val="003F7984"/>
    <w:rsid w:val="00401497"/>
    <w:rsid w:val="0040271D"/>
    <w:rsid w:val="00405B59"/>
    <w:rsid w:val="00406B13"/>
    <w:rsid w:val="00407F5C"/>
    <w:rsid w:val="004127A7"/>
    <w:rsid w:val="004138CF"/>
    <w:rsid w:val="00416A04"/>
    <w:rsid w:val="00420DB6"/>
    <w:rsid w:val="00424076"/>
    <w:rsid w:val="00424FAE"/>
    <w:rsid w:val="0042556B"/>
    <w:rsid w:val="00425B44"/>
    <w:rsid w:val="00425B81"/>
    <w:rsid w:val="00426C1E"/>
    <w:rsid w:val="00426E01"/>
    <w:rsid w:val="00427445"/>
    <w:rsid w:val="00430331"/>
    <w:rsid w:val="00431B01"/>
    <w:rsid w:val="00433992"/>
    <w:rsid w:val="00436E03"/>
    <w:rsid w:val="004374BB"/>
    <w:rsid w:val="00437C0C"/>
    <w:rsid w:val="0044184D"/>
    <w:rsid w:val="00441EEA"/>
    <w:rsid w:val="0044446F"/>
    <w:rsid w:val="004447EC"/>
    <w:rsid w:val="00446589"/>
    <w:rsid w:val="00446705"/>
    <w:rsid w:val="004468EB"/>
    <w:rsid w:val="00452323"/>
    <w:rsid w:val="00452CA4"/>
    <w:rsid w:val="00453557"/>
    <w:rsid w:val="00454D06"/>
    <w:rsid w:val="00455C36"/>
    <w:rsid w:val="004568AE"/>
    <w:rsid w:val="00457AC0"/>
    <w:rsid w:val="00461998"/>
    <w:rsid w:val="00461C42"/>
    <w:rsid w:val="0046212B"/>
    <w:rsid w:val="004621A3"/>
    <w:rsid w:val="004623EC"/>
    <w:rsid w:val="004631C0"/>
    <w:rsid w:val="00464983"/>
    <w:rsid w:val="004658CE"/>
    <w:rsid w:val="004660B4"/>
    <w:rsid w:val="004700D1"/>
    <w:rsid w:val="004713A8"/>
    <w:rsid w:val="00471EC4"/>
    <w:rsid w:val="00472558"/>
    <w:rsid w:val="00472B15"/>
    <w:rsid w:val="004754CE"/>
    <w:rsid w:val="0047557E"/>
    <w:rsid w:val="00476FAE"/>
    <w:rsid w:val="00477C4E"/>
    <w:rsid w:val="00480DBB"/>
    <w:rsid w:val="00482F99"/>
    <w:rsid w:val="00483082"/>
    <w:rsid w:val="00483D55"/>
    <w:rsid w:val="00484D5D"/>
    <w:rsid w:val="00484DE3"/>
    <w:rsid w:val="00485484"/>
    <w:rsid w:val="004916C5"/>
    <w:rsid w:val="00491975"/>
    <w:rsid w:val="00491BA1"/>
    <w:rsid w:val="00492954"/>
    <w:rsid w:val="004933FC"/>
    <w:rsid w:val="0049769E"/>
    <w:rsid w:val="004A02C2"/>
    <w:rsid w:val="004A0AC9"/>
    <w:rsid w:val="004A0CB4"/>
    <w:rsid w:val="004A119A"/>
    <w:rsid w:val="004A2589"/>
    <w:rsid w:val="004A2A54"/>
    <w:rsid w:val="004A50D4"/>
    <w:rsid w:val="004A758A"/>
    <w:rsid w:val="004A79FD"/>
    <w:rsid w:val="004B066A"/>
    <w:rsid w:val="004B192F"/>
    <w:rsid w:val="004B1B4C"/>
    <w:rsid w:val="004B25E4"/>
    <w:rsid w:val="004B4E2B"/>
    <w:rsid w:val="004B6B3E"/>
    <w:rsid w:val="004C0E72"/>
    <w:rsid w:val="004C238D"/>
    <w:rsid w:val="004C5A80"/>
    <w:rsid w:val="004C7B0D"/>
    <w:rsid w:val="004D0D61"/>
    <w:rsid w:val="004D1D59"/>
    <w:rsid w:val="004D234F"/>
    <w:rsid w:val="004D5BB7"/>
    <w:rsid w:val="004E03C8"/>
    <w:rsid w:val="004E11EF"/>
    <w:rsid w:val="004E263D"/>
    <w:rsid w:val="004E3B28"/>
    <w:rsid w:val="004E3F30"/>
    <w:rsid w:val="004E624B"/>
    <w:rsid w:val="004E63AD"/>
    <w:rsid w:val="004F0CE5"/>
    <w:rsid w:val="004F1380"/>
    <w:rsid w:val="004F1CC8"/>
    <w:rsid w:val="004F5415"/>
    <w:rsid w:val="004F5C61"/>
    <w:rsid w:val="004F6541"/>
    <w:rsid w:val="004F70F6"/>
    <w:rsid w:val="004F7A7C"/>
    <w:rsid w:val="004F7E0F"/>
    <w:rsid w:val="00500605"/>
    <w:rsid w:val="0050233C"/>
    <w:rsid w:val="005030FB"/>
    <w:rsid w:val="00510E2C"/>
    <w:rsid w:val="00511C2C"/>
    <w:rsid w:val="00513433"/>
    <w:rsid w:val="005140AF"/>
    <w:rsid w:val="00514652"/>
    <w:rsid w:val="005147CA"/>
    <w:rsid w:val="00514C6B"/>
    <w:rsid w:val="005167ED"/>
    <w:rsid w:val="00523276"/>
    <w:rsid w:val="005252AD"/>
    <w:rsid w:val="005256A8"/>
    <w:rsid w:val="00526B95"/>
    <w:rsid w:val="00527383"/>
    <w:rsid w:val="00530C11"/>
    <w:rsid w:val="00531898"/>
    <w:rsid w:val="005335A5"/>
    <w:rsid w:val="00533C7F"/>
    <w:rsid w:val="005341EC"/>
    <w:rsid w:val="005343D8"/>
    <w:rsid w:val="0053623D"/>
    <w:rsid w:val="005403AB"/>
    <w:rsid w:val="00541DAF"/>
    <w:rsid w:val="005439B8"/>
    <w:rsid w:val="00547AB8"/>
    <w:rsid w:val="00550F98"/>
    <w:rsid w:val="0055370F"/>
    <w:rsid w:val="00553C37"/>
    <w:rsid w:val="00554E2A"/>
    <w:rsid w:val="00556975"/>
    <w:rsid w:val="00556F3B"/>
    <w:rsid w:val="005572D1"/>
    <w:rsid w:val="005574C0"/>
    <w:rsid w:val="00557F7A"/>
    <w:rsid w:val="005713C2"/>
    <w:rsid w:val="005743CD"/>
    <w:rsid w:val="005750EC"/>
    <w:rsid w:val="005772CA"/>
    <w:rsid w:val="005802F2"/>
    <w:rsid w:val="00580650"/>
    <w:rsid w:val="0059014B"/>
    <w:rsid w:val="0059165D"/>
    <w:rsid w:val="00593C02"/>
    <w:rsid w:val="00594009"/>
    <w:rsid w:val="005945B2"/>
    <w:rsid w:val="005A04EE"/>
    <w:rsid w:val="005A091C"/>
    <w:rsid w:val="005A0A39"/>
    <w:rsid w:val="005A3A97"/>
    <w:rsid w:val="005A4FEC"/>
    <w:rsid w:val="005A5B1C"/>
    <w:rsid w:val="005A6364"/>
    <w:rsid w:val="005A6F07"/>
    <w:rsid w:val="005B13C3"/>
    <w:rsid w:val="005B15E3"/>
    <w:rsid w:val="005B4264"/>
    <w:rsid w:val="005B528C"/>
    <w:rsid w:val="005B5848"/>
    <w:rsid w:val="005B71F7"/>
    <w:rsid w:val="005B748D"/>
    <w:rsid w:val="005C4C11"/>
    <w:rsid w:val="005D4862"/>
    <w:rsid w:val="005E171C"/>
    <w:rsid w:val="005E1AB9"/>
    <w:rsid w:val="005E5041"/>
    <w:rsid w:val="005E6E21"/>
    <w:rsid w:val="005F114E"/>
    <w:rsid w:val="005F2B39"/>
    <w:rsid w:val="005F3F19"/>
    <w:rsid w:val="005F4B25"/>
    <w:rsid w:val="005F6B11"/>
    <w:rsid w:val="00600689"/>
    <w:rsid w:val="006040C7"/>
    <w:rsid w:val="00606416"/>
    <w:rsid w:val="0061182C"/>
    <w:rsid w:val="00612F27"/>
    <w:rsid w:val="00613028"/>
    <w:rsid w:val="006133E3"/>
    <w:rsid w:val="006137AE"/>
    <w:rsid w:val="00616F5D"/>
    <w:rsid w:val="006170C1"/>
    <w:rsid w:val="00621189"/>
    <w:rsid w:val="00622F29"/>
    <w:rsid w:val="00631BDD"/>
    <w:rsid w:val="0063771D"/>
    <w:rsid w:val="006464A2"/>
    <w:rsid w:val="006473AA"/>
    <w:rsid w:val="00647A5B"/>
    <w:rsid w:val="00651DE9"/>
    <w:rsid w:val="00652A9E"/>
    <w:rsid w:val="0065594C"/>
    <w:rsid w:val="0065673E"/>
    <w:rsid w:val="00661631"/>
    <w:rsid w:val="006618B3"/>
    <w:rsid w:val="0066270A"/>
    <w:rsid w:val="006628E1"/>
    <w:rsid w:val="00663A14"/>
    <w:rsid w:val="00663CE1"/>
    <w:rsid w:val="00664756"/>
    <w:rsid w:val="00664760"/>
    <w:rsid w:val="00664A48"/>
    <w:rsid w:val="00665BD4"/>
    <w:rsid w:val="00667D3C"/>
    <w:rsid w:val="00673635"/>
    <w:rsid w:val="006744AC"/>
    <w:rsid w:val="00674733"/>
    <w:rsid w:val="00674BDE"/>
    <w:rsid w:val="0067751D"/>
    <w:rsid w:val="0068289D"/>
    <w:rsid w:val="00682B2C"/>
    <w:rsid w:val="006835B6"/>
    <w:rsid w:val="00683675"/>
    <w:rsid w:val="0068503A"/>
    <w:rsid w:val="00685E37"/>
    <w:rsid w:val="00690672"/>
    <w:rsid w:val="00690F5D"/>
    <w:rsid w:val="006915A8"/>
    <w:rsid w:val="0069188E"/>
    <w:rsid w:val="006931D2"/>
    <w:rsid w:val="00694DFA"/>
    <w:rsid w:val="006A0ACD"/>
    <w:rsid w:val="006A13CA"/>
    <w:rsid w:val="006A33EF"/>
    <w:rsid w:val="006A5FAF"/>
    <w:rsid w:val="006A6384"/>
    <w:rsid w:val="006B11F0"/>
    <w:rsid w:val="006B7983"/>
    <w:rsid w:val="006C14D3"/>
    <w:rsid w:val="006C3754"/>
    <w:rsid w:val="006C64CA"/>
    <w:rsid w:val="006C691F"/>
    <w:rsid w:val="006C7BA9"/>
    <w:rsid w:val="006C7E8F"/>
    <w:rsid w:val="006D5EE8"/>
    <w:rsid w:val="006D782C"/>
    <w:rsid w:val="006D7A5A"/>
    <w:rsid w:val="006E0980"/>
    <w:rsid w:val="006E0F10"/>
    <w:rsid w:val="006E4857"/>
    <w:rsid w:val="006E6571"/>
    <w:rsid w:val="006F2A7B"/>
    <w:rsid w:val="006F5E65"/>
    <w:rsid w:val="006F6F8F"/>
    <w:rsid w:val="007015E4"/>
    <w:rsid w:val="0070648B"/>
    <w:rsid w:val="00706D82"/>
    <w:rsid w:val="007075DD"/>
    <w:rsid w:val="00707805"/>
    <w:rsid w:val="0071482B"/>
    <w:rsid w:val="00714DBA"/>
    <w:rsid w:val="00716B3B"/>
    <w:rsid w:val="00717B09"/>
    <w:rsid w:val="00725ADA"/>
    <w:rsid w:val="00727B60"/>
    <w:rsid w:val="00732961"/>
    <w:rsid w:val="00732CC0"/>
    <w:rsid w:val="00733F7B"/>
    <w:rsid w:val="00735CA8"/>
    <w:rsid w:val="00735D61"/>
    <w:rsid w:val="007370DA"/>
    <w:rsid w:val="00742DCE"/>
    <w:rsid w:val="007533EA"/>
    <w:rsid w:val="00754976"/>
    <w:rsid w:val="00761724"/>
    <w:rsid w:val="0076306B"/>
    <w:rsid w:val="007639B9"/>
    <w:rsid w:val="007646F0"/>
    <w:rsid w:val="00764848"/>
    <w:rsid w:val="0077138B"/>
    <w:rsid w:val="00771920"/>
    <w:rsid w:val="007766B0"/>
    <w:rsid w:val="00776772"/>
    <w:rsid w:val="00782391"/>
    <w:rsid w:val="007839C3"/>
    <w:rsid w:val="007843B7"/>
    <w:rsid w:val="0078668E"/>
    <w:rsid w:val="00786981"/>
    <w:rsid w:val="00786D80"/>
    <w:rsid w:val="007907C1"/>
    <w:rsid w:val="00793C78"/>
    <w:rsid w:val="007965B1"/>
    <w:rsid w:val="007968DC"/>
    <w:rsid w:val="00796FAD"/>
    <w:rsid w:val="00797166"/>
    <w:rsid w:val="007A04EB"/>
    <w:rsid w:val="007A3534"/>
    <w:rsid w:val="007A66B9"/>
    <w:rsid w:val="007A6F09"/>
    <w:rsid w:val="007A70F5"/>
    <w:rsid w:val="007A7D88"/>
    <w:rsid w:val="007B13C0"/>
    <w:rsid w:val="007B2F43"/>
    <w:rsid w:val="007B725F"/>
    <w:rsid w:val="007C021C"/>
    <w:rsid w:val="007C03F7"/>
    <w:rsid w:val="007C0858"/>
    <w:rsid w:val="007C282B"/>
    <w:rsid w:val="007C438E"/>
    <w:rsid w:val="007C58D7"/>
    <w:rsid w:val="007C5A6C"/>
    <w:rsid w:val="007C609B"/>
    <w:rsid w:val="007D04A5"/>
    <w:rsid w:val="007D1CA5"/>
    <w:rsid w:val="007D388D"/>
    <w:rsid w:val="007D3BD1"/>
    <w:rsid w:val="007D5FE5"/>
    <w:rsid w:val="007D7B8E"/>
    <w:rsid w:val="007E017A"/>
    <w:rsid w:val="007E06EE"/>
    <w:rsid w:val="007E1742"/>
    <w:rsid w:val="007E21F9"/>
    <w:rsid w:val="007E26C7"/>
    <w:rsid w:val="007E5886"/>
    <w:rsid w:val="007E70EE"/>
    <w:rsid w:val="007E7F0F"/>
    <w:rsid w:val="007F161A"/>
    <w:rsid w:val="007F1AA3"/>
    <w:rsid w:val="007F2A1B"/>
    <w:rsid w:val="007F2BF4"/>
    <w:rsid w:val="007F3440"/>
    <w:rsid w:val="007F3875"/>
    <w:rsid w:val="007F4D67"/>
    <w:rsid w:val="007F6702"/>
    <w:rsid w:val="007F7D52"/>
    <w:rsid w:val="007F7DA3"/>
    <w:rsid w:val="008016AB"/>
    <w:rsid w:val="008018B0"/>
    <w:rsid w:val="00802628"/>
    <w:rsid w:val="0080442F"/>
    <w:rsid w:val="008078A3"/>
    <w:rsid w:val="00810028"/>
    <w:rsid w:val="00811950"/>
    <w:rsid w:val="00811FBE"/>
    <w:rsid w:val="00812291"/>
    <w:rsid w:val="008133CC"/>
    <w:rsid w:val="00815157"/>
    <w:rsid w:val="0081524C"/>
    <w:rsid w:val="00817447"/>
    <w:rsid w:val="00824E16"/>
    <w:rsid w:val="00825EF8"/>
    <w:rsid w:val="0082699D"/>
    <w:rsid w:val="00830980"/>
    <w:rsid w:val="00832384"/>
    <w:rsid w:val="0083307B"/>
    <w:rsid w:val="00833761"/>
    <w:rsid w:val="00834C8D"/>
    <w:rsid w:val="00842C8C"/>
    <w:rsid w:val="00843BEF"/>
    <w:rsid w:val="00845357"/>
    <w:rsid w:val="008454B5"/>
    <w:rsid w:val="008461D4"/>
    <w:rsid w:val="008469C3"/>
    <w:rsid w:val="00851A5E"/>
    <w:rsid w:val="008533EA"/>
    <w:rsid w:val="0086104E"/>
    <w:rsid w:val="0086129D"/>
    <w:rsid w:val="00864D43"/>
    <w:rsid w:val="00865639"/>
    <w:rsid w:val="00865D66"/>
    <w:rsid w:val="00867B1C"/>
    <w:rsid w:val="008721CF"/>
    <w:rsid w:val="00872B1B"/>
    <w:rsid w:val="008752D7"/>
    <w:rsid w:val="008803AE"/>
    <w:rsid w:val="00880531"/>
    <w:rsid w:val="00882722"/>
    <w:rsid w:val="00882B00"/>
    <w:rsid w:val="00883025"/>
    <w:rsid w:val="00883755"/>
    <w:rsid w:val="0088728E"/>
    <w:rsid w:val="008928CD"/>
    <w:rsid w:val="008935D9"/>
    <w:rsid w:val="00893AE8"/>
    <w:rsid w:val="0089574B"/>
    <w:rsid w:val="00895E83"/>
    <w:rsid w:val="00896024"/>
    <w:rsid w:val="008A053E"/>
    <w:rsid w:val="008A0644"/>
    <w:rsid w:val="008A2909"/>
    <w:rsid w:val="008A2925"/>
    <w:rsid w:val="008A351E"/>
    <w:rsid w:val="008A3C7D"/>
    <w:rsid w:val="008B0F64"/>
    <w:rsid w:val="008B1E17"/>
    <w:rsid w:val="008B2225"/>
    <w:rsid w:val="008B31D6"/>
    <w:rsid w:val="008B33D0"/>
    <w:rsid w:val="008B4E10"/>
    <w:rsid w:val="008B6C76"/>
    <w:rsid w:val="008C333D"/>
    <w:rsid w:val="008C396A"/>
    <w:rsid w:val="008C3D37"/>
    <w:rsid w:val="008C5B17"/>
    <w:rsid w:val="008C76F7"/>
    <w:rsid w:val="008D18E3"/>
    <w:rsid w:val="008D1E2D"/>
    <w:rsid w:val="008D410E"/>
    <w:rsid w:val="008D6A5E"/>
    <w:rsid w:val="008E039C"/>
    <w:rsid w:val="008E2627"/>
    <w:rsid w:val="008E365E"/>
    <w:rsid w:val="008E51CB"/>
    <w:rsid w:val="008E7B58"/>
    <w:rsid w:val="008F0440"/>
    <w:rsid w:val="008F1109"/>
    <w:rsid w:val="008F4796"/>
    <w:rsid w:val="008F6B69"/>
    <w:rsid w:val="008F77B5"/>
    <w:rsid w:val="00901FA4"/>
    <w:rsid w:val="009046BE"/>
    <w:rsid w:val="00904F0E"/>
    <w:rsid w:val="00905744"/>
    <w:rsid w:val="009137E8"/>
    <w:rsid w:val="009150CC"/>
    <w:rsid w:val="00916131"/>
    <w:rsid w:val="00921F19"/>
    <w:rsid w:val="00927299"/>
    <w:rsid w:val="009311A8"/>
    <w:rsid w:val="009319ED"/>
    <w:rsid w:val="00931F8A"/>
    <w:rsid w:val="00932E17"/>
    <w:rsid w:val="00933133"/>
    <w:rsid w:val="00940522"/>
    <w:rsid w:val="00941CC5"/>
    <w:rsid w:val="009425DB"/>
    <w:rsid w:val="00943574"/>
    <w:rsid w:val="009505DD"/>
    <w:rsid w:val="00952BB1"/>
    <w:rsid w:val="00952CF4"/>
    <w:rsid w:val="00955E2C"/>
    <w:rsid w:val="0096094B"/>
    <w:rsid w:val="00964E3B"/>
    <w:rsid w:val="009713B3"/>
    <w:rsid w:val="009751F1"/>
    <w:rsid w:val="00976199"/>
    <w:rsid w:val="009763ED"/>
    <w:rsid w:val="00976C6D"/>
    <w:rsid w:val="0097741D"/>
    <w:rsid w:val="00980A89"/>
    <w:rsid w:val="00980ED5"/>
    <w:rsid w:val="009845E1"/>
    <w:rsid w:val="00985BB1"/>
    <w:rsid w:val="0098614F"/>
    <w:rsid w:val="00992785"/>
    <w:rsid w:val="00992830"/>
    <w:rsid w:val="00997EEB"/>
    <w:rsid w:val="009A0F91"/>
    <w:rsid w:val="009A403D"/>
    <w:rsid w:val="009A4618"/>
    <w:rsid w:val="009B03CD"/>
    <w:rsid w:val="009B063A"/>
    <w:rsid w:val="009B12E2"/>
    <w:rsid w:val="009B444D"/>
    <w:rsid w:val="009B56F4"/>
    <w:rsid w:val="009B5CAD"/>
    <w:rsid w:val="009B5F11"/>
    <w:rsid w:val="009B5F2E"/>
    <w:rsid w:val="009B6A4B"/>
    <w:rsid w:val="009B6EDE"/>
    <w:rsid w:val="009C0964"/>
    <w:rsid w:val="009C1C62"/>
    <w:rsid w:val="009C1F2C"/>
    <w:rsid w:val="009C2B5B"/>
    <w:rsid w:val="009C4AB0"/>
    <w:rsid w:val="009D1986"/>
    <w:rsid w:val="009D27AE"/>
    <w:rsid w:val="009D2FFB"/>
    <w:rsid w:val="009D37A3"/>
    <w:rsid w:val="009D4A27"/>
    <w:rsid w:val="009D728F"/>
    <w:rsid w:val="009E1C06"/>
    <w:rsid w:val="009E1CCA"/>
    <w:rsid w:val="009E498B"/>
    <w:rsid w:val="009E4BA2"/>
    <w:rsid w:val="009E576C"/>
    <w:rsid w:val="009E5A0F"/>
    <w:rsid w:val="009E6B2B"/>
    <w:rsid w:val="009E6F90"/>
    <w:rsid w:val="009E7B0C"/>
    <w:rsid w:val="00A02C02"/>
    <w:rsid w:val="00A03581"/>
    <w:rsid w:val="00A042C2"/>
    <w:rsid w:val="00A06C42"/>
    <w:rsid w:val="00A07D26"/>
    <w:rsid w:val="00A167E6"/>
    <w:rsid w:val="00A23890"/>
    <w:rsid w:val="00A23B65"/>
    <w:rsid w:val="00A25B80"/>
    <w:rsid w:val="00A26B50"/>
    <w:rsid w:val="00A310B0"/>
    <w:rsid w:val="00A313CB"/>
    <w:rsid w:val="00A31647"/>
    <w:rsid w:val="00A31B0F"/>
    <w:rsid w:val="00A32A33"/>
    <w:rsid w:val="00A36F7D"/>
    <w:rsid w:val="00A374DB"/>
    <w:rsid w:val="00A37642"/>
    <w:rsid w:val="00A411C1"/>
    <w:rsid w:val="00A41CBA"/>
    <w:rsid w:val="00A42202"/>
    <w:rsid w:val="00A4262E"/>
    <w:rsid w:val="00A427E9"/>
    <w:rsid w:val="00A4331D"/>
    <w:rsid w:val="00A4721D"/>
    <w:rsid w:val="00A5082B"/>
    <w:rsid w:val="00A52A6D"/>
    <w:rsid w:val="00A56A44"/>
    <w:rsid w:val="00A57992"/>
    <w:rsid w:val="00A57C1C"/>
    <w:rsid w:val="00A61066"/>
    <w:rsid w:val="00A622D4"/>
    <w:rsid w:val="00A62902"/>
    <w:rsid w:val="00A6428F"/>
    <w:rsid w:val="00A661EC"/>
    <w:rsid w:val="00A70732"/>
    <w:rsid w:val="00A71D19"/>
    <w:rsid w:val="00A7294B"/>
    <w:rsid w:val="00A72A46"/>
    <w:rsid w:val="00A75504"/>
    <w:rsid w:val="00A77EEB"/>
    <w:rsid w:val="00A849B6"/>
    <w:rsid w:val="00A84BCF"/>
    <w:rsid w:val="00A864AF"/>
    <w:rsid w:val="00A92AE0"/>
    <w:rsid w:val="00A93211"/>
    <w:rsid w:val="00A93C7A"/>
    <w:rsid w:val="00A94479"/>
    <w:rsid w:val="00A952D0"/>
    <w:rsid w:val="00A954AF"/>
    <w:rsid w:val="00A96829"/>
    <w:rsid w:val="00A97BFF"/>
    <w:rsid w:val="00AA1CDA"/>
    <w:rsid w:val="00AA28BA"/>
    <w:rsid w:val="00AA6CC7"/>
    <w:rsid w:val="00AA74A6"/>
    <w:rsid w:val="00AB125E"/>
    <w:rsid w:val="00AB3135"/>
    <w:rsid w:val="00AB5863"/>
    <w:rsid w:val="00AC2183"/>
    <w:rsid w:val="00AD05E9"/>
    <w:rsid w:val="00AD093C"/>
    <w:rsid w:val="00AD2C71"/>
    <w:rsid w:val="00AD328C"/>
    <w:rsid w:val="00AD4F12"/>
    <w:rsid w:val="00AD76C9"/>
    <w:rsid w:val="00AE021F"/>
    <w:rsid w:val="00AE15C5"/>
    <w:rsid w:val="00AE25D9"/>
    <w:rsid w:val="00AE35C7"/>
    <w:rsid w:val="00AE419C"/>
    <w:rsid w:val="00AF031B"/>
    <w:rsid w:val="00AF27F4"/>
    <w:rsid w:val="00AF2BBA"/>
    <w:rsid w:val="00AF42D9"/>
    <w:rsid w:val="00AF5517"/>
    <w:rsid w:val="00AF5BB2"/>
    <w:rsid w:val="00AF6490"/>
    <w:rsid w:val="00AF6A8F"/>
    <w:rsid w:val="00AF748F"/>
    <w:rsid w:val="00B05209"/>
    <w:rsid w:val="00B05989"/>
    <w:rsid w:val="00B07C1E"/>
    <w:rsid w:val="00B11579"/>
    <w:rsid w:val="00B1454D"/>
    <w:rsid w:val="00B16211"/>
    <w:rsid w:val="00B17114"/>
    <w:rsid w:val="00B2582B"/>
    <w:rsid w:val="00B25F90"/>
    <w:rsid w:val="00B26FB7"/>
    <w:rsid w:val="00B27DB0"/>
    <w:rsid w:val="00B312CB"/>
    <w:rsid w:val="00B31405"/>
    <w:rsid w:val="00B316C5"/>
    <w:rsid w:val="00B31BC5"/>
    <w:rsid w:val="00B3495F"/>
    <w:rsid w:val="00B352FF"/>
    <w:rsid w:val="00B40E94"/>
    <w:rsid w:val="00B415E5"/>
    <w:rsid w:val="00B41D4A"/>
    <w:rsid w:val="00B42017"/>
    <w:rsid w:val="00B4248E"/>
    <w:rsid w:val="00B44B9E"/>
    <w:rsid w:val="00B45537"/>
    <w:rsid w:val="00B464BC"/>
    <w:rsid w:val="00B51EA1"/>
    <w:rsid w:val="00B5342B"/>
    <w:rsid w:val="00B539EF"/>
    <w:rsid w:val="00B547C5"/>
    <w:rsid w:val="00B5580C"/>
    <w:rsid w:val="00B614A6"/>
    <w:rsid w:val="00B61AA5"/>
    <w:rsid w:val="00B6206F"/>
    <w:rsid w:val="00B62102"/>
    <w:rsid w:val="00B6286B"/>
    <w:rsid w:val="00B65889"/>
    <w:rsid w:val="00B66CA9"/>
    <w:rsid w:val="00B70137"/>
    <w:rsid w:val="00B71A2A"/>
    <w:rsid w:val="00B721D3"/>
    <w:rsid w:val="00B721F6"/>
    <w:rsid w:val="00B747D6"/>
    <w:rsid w:val="00B75652"/>
    <w:rsid w:val="00B75F0B"/>
    <w:rsid w:val="00B843AA"/>
    <w:rsid w:val="00B87562"/>
    <w:rsid w:val="00B92809"/>
    <w:rsid w:val="00B934A6"/>
    <w:rsid w:val="00B94BD7"/>
    <w:rsid w:val="00B94FB4"/>
    <w:rsid w:val="00B961F6"/>
    <w:rsid w:val="00B962EA"/>
    <w:rsid w:val="00B96A9F"/>
    <w:rsid w:val="00B979AB"/>
    <w:rsid w:val="00BA15DE"/>
    <w:rsid w:val="00BA4CBE"/>
    <w:rsid w:val="00BA572E"/>
    <w:rsid w:val="00BA78A0"/>
    <w:rsid w:val="00BB08D8"/>
    <w:rsid w:val="00BB4616"/>
    <w:rsid w:val="00BB4D94"/>
    <w:rsid w:val="00BB4ECE"/>
    <w:rsid w:val="00BB53AB"/>
    <w:rsid w:val="00BB61F6"/>
    <w:rsid w:val="00BB7D01"/>
    <w:rsid w:val="00BC0153"/>
    <w:rsid w:val="00BC028C"/>
    <w:rsid w:val="00BC02F2"/>
    <w:rsid w:val="00BC0FDD"/>
    <w:rsid w:val="00BC129A"/>
    <w:rsid w:val="00BC1BAE"/>
    <w:rsid w:val="00BC2858"/>
    <w:rsid w:val="00BC3B04"/>
    <w:rsid w:val="00BC3D5F"/>
    <w:rsid w:val="00BC498B"/>
    <w:rsid w:val="00BC4D3B"/>
    <w:rsid w:val="00BC5C27"/>
    <w:rsid w:val="00BC7FF1"/>
    <w:rsid w:val="00BD129C"/>
    <w:rsid w:val="00BD1463"/>
    <w:rsid w:val="00BD1890"/>
    <w:rsid w:val="00BD23E9"/>
    <w:rsid w:val="00BD3D49"/>
    <w:rsid w:val="00BD61E5"/>
    <w:rsid w:val="00BE2162"/>
    <w:rsid w:val="00BE37F5"/>
    <w:rsid w:val="00BE6036"/>
    <w:rsid w:val="00BE614A"/>
    <w:rsid w:val="00BE6BB6"/>
    <w:rsid w:val="00BF3650"/>
    <w:rsid w:val="00BF3ED0"/>
    <w:rsid w:val="00BF67FC"/>
    <w:rsid w:val="00C01D71"/>
    <w:rsid w:val="00C021E3"/>
    <w:rsid w:val="00C03FC0"/>
    <w:rsid w:val="00C0410D"/>
    <w:rsid w:val="00C0631B"/>
    <w:rsid w:val="00C06522"/>
    <w:rsid w:val="00C10688"/>
    <w:rsid w:val="00C15C17"/>
    <w:rsid w:val="00C16C75"/>
    <w:rsid w:val="00C20FF1"/>
    <w:rsid w:val="00C248C3"/>
    <w:rsid w:val="00C32E55"/>
    <w:rsid w:val="00C35736"/>
    <w:rsid w:val="00C41BCF"/>
    <w:rsid w:val="00C425B4"/>
    <w:rsid w:val="00C45300"/>
    <w:rsid w:val="00C47C00"/>
    <w:rsid w:val="00C506FD"/>
    <w:rsid w:val="00C50D76"/>
    <w:rsid w:val="00C5261F"/>
    <w:rsid w:val="00C53491"/>
    <w:rsid w:val="00C53C2B"/>
    <w:rsid w:val="00C56F20"/>
    <w:rsid w:val="00C60FF6"/>
    <w:rsid w:val="00C6106B"/>
    <w:rsid w:val="00C634A6"/>
    <w:rsid w:val="00C63701"/>
    <w:rsid w:val="00C652E1"/>
    <w:rsid w:val="00C65AD7"/>
    <w:rsid w:val="00C67E81"/>
    <w:rsid w:val="00C70187"/>
    <w:rsid w:val="00C7032F"/>
    <w:rsid w:val="00C718D1"/>
    <w:rsid w:val="00C726A6"/>
    <w:rsid w:val="00C7535E"/>
    <w:rsid w:val="00C75FC6"/>
    <w:rsid w:val="00C76748"/>
    <w:rsid w:val="00C809CC"/>
    <w:rsid w:val="00C81145"/>
    <w:rsid w:val="00C82448"/>
    <w:rsid w:val="00C836C7"/>
    <w:rsid w:val="00C840DF"/>
    <w:rsid w:val="00C841EF"/>
    <w:rsid w:val="00C849F9"/>
    <w:rsid w:val="00C92AE8"/>
    <w:rsid w:val="00C93CBF"/>
    <w:rsid w:val="00C94B41"/>
    <w:rsid w:val="00C96189"/>
    <w:rsid w:val="00C97130"/>
    <w:rsid w:val="00C97E32"/>
    <w:rsid w:val="00CA0166"/>
    <w:rsid w:val="00CA14DD"/>
    <w:rsid w:val="00CA20E9"/>
    <w:rsid w:val="00CA3AD1"/>
    <w:rsid w:val="00CA3C09"/>
    <w:rsid w:val="00CA4A2A"/>
    <w:rsid w:val="00CA4A52"/>
    <w:rsid w:val="00CA4E73"/>
    <w:rsid w:val="00CA5E44"/>
    <w:rsid w:val="00CA712B"/>
    <w:rsid w:val="00CA7AB2"/>
    <w:rsid w:val="00CB0068"/>
    <w:rsid w:val="00CB0479"/>
    <w:rsid w:val="00CB1B59"/>
    <w:rsid w:val="00CB3DF9"/>
    <w:rsid w:val="00CB4313"/>
    <w:rsid w:val="00CB5376"/>
    <w:rsid w:val="00CB6443"/>
    <w:rsid w:val="00CC146F"/>
    <w:rsid w:val="00CC210C"/>
    <w:rsid w:val="00CC36C2"/>
    <w:rsid w:val="00CC59FF"/>
    <w:rsid w:val="00CC6249"/>
    <w:rsid w:val="00CD0250"/>
    <w:rsid w:val="00CD232E"/>
    <w:rsid w:val="00CD5A20"/>
    <w:rsid w:val="00CD67CA"/>
    <w:rsid w:val="00CE0FD0"/>
    <w:rsid w:val="00CE4299"/>
    <w:rsid w:val="00CE75D4"/>
    <w:rsid w:val="00CF04D4"/>
    <w:rsid w:val="00CF12BE"/>
    <w:rsid w:val="00CF1DDA"/>
    <w:rsid w:val="00CF2CA9"/>
    <w:rsid w:val="00CF329B"/>
    <w:rsid w:val="00CF35C4"/>
    <w:rsid w:val="00CF36F5"/>
    <w:rsid w:val="00CF39EA"/>
    <w:rsid w:val="00CF6815"/>
    <w:rsid w:val="00CF6993"/>
    <w:rsid w:val="00CF717B"/>
    <w:rsid w:val="00CF7A66"/>
    <w:rsid w:val="00CF7F1C"/>
    <w:rsid w:val="00D00DF3"/>
    <w:rsid w:val="00D013CB"/>
    <w:rsid w:val="00D017F1"/>
    <w:rsid w:val="00D0311A"/>
    <w:rsid w:val="00D04718"/>
    <w:rsid w:val="00D04857"/>
    <w:rsid w:val="00D05250"/>
    <w:rsid w:val="00D05655"/>
    <w:rsid w:val="00D06B28"/>
    <w:rsid w:val="00D11675"/>
    <w:rsid w:val="00D12C81"/>
    <w:rsid w:val="00D13021"/>
    <w:rsid w:val="00D1797A"/>
    <w:rsid w:val="00D2153E"/>
    <w:rsid w:val="00D24301"/>
    <w:rsid w:val="00D25110"/>
    <w:rsid w:val="00D3077F"/>
    <w:rsid w:val="00D326E3"/>
    <w:rsid w:val="00D327F4"/>
    <w:rsid w:val="00D32A88"/>
    <w:rsid w:val="00D33144"/>
    <w:rsid w:val="00D35702"/>
    <w:rsid w:val="00D358FD"/>
    <w:rsid w:val="00D3753D"/>
    <w:rsid w:val="00D425F3"/>
    <w:rsid w:val="00D42DE3"/>
    <w:rsid w:val="00D50BD3"/>
    <w:rsid w:val="00D53715"/>
    <w:rsid w:val="00D60AD5"/>
    <w:rsid w:val="00D639FD"/>
    <w:rsid w:val="00D64B68"/>
    <w:rsid w:val="00D7141E"/>
    <w:rsid w:val="00D71CEC"/>
    <w:rsid w:val="00D7262B"/>
    <w:rsid w:val="00D748C8"/>
    <w:rsid w:val="00D771A1"/>
    <w:rsid w:val="00D80251"/>
    <w:rsid w:val="00D80340"/>
    <w:rsid w:val="00D8082C"/>
    <w:rsid w:val="00D80C8A"/>
    <w:rsid w:val="00D81354"/>
    <w:rsid w:val="00D85A45"/>
    <w:rsid w:val="00D85FB9"/>
    <w:rsid w:val="00D861BA"/>
    <w:rsid w:val="00D879DC"/>
    <w:rsid w:val="00D9056B"/>
    <w:rsid w:val="00D95542"/>
    <w:rsid w:val="00DA0062"/>
    <w:rsid w:val="00DA0F0A"/>
    <w:rsid w:val="00DA3441"/>
    <w:rsid w:val="00DA4F97"/>
    <w:rsid w:val="00DA4FC1"/>
    <w:rsid w:val="00DA79AC"/>
    <w:rsid w:val="00DB0953"/>
    <w:rsid w:val="00DB3984"/>
    <w:rsid w:val="00DB44F1"/>
    <w:rsid w:val="00DB557D"/>
    <w:rsid w:val="00DB5BA2"/>
    <w:rsid w:val="00DB6777"/>
    <w:rsid w:val="00DC0B44"/>
    <w:rsid w:val="00DC3C15"/>
    <w:rsid w:val="00DC405F"/>
    <w:rsid w:val="00DC434A"/>
    <w:rsid w:val="00DD14A1"/>
    <w:rsid w:val="00DD1F7F"/>
    <w:rsid w:val="00DE1353"/>
    <w:rsid w:val="00DE16B3"/>
    <w:rsid w:val="00DE1FF6"/>
    <w:rsid w:val="00DE34D5"/>
    <w:rsid w:val="00DE6A55"/>
    <w:rsid w:val="00DE7583"/>
    <w:rsid w:val="00DE7A18"/>
    <w:rsid w:val="00DF2684"/>
    <w:rsid w:val="00DF269E"/>
    <w:rsid w:val="00DF28CD"/>
    <w:rsid w:val="00DF48A3"/>
    <w:rsid w:val="00DF51F8"/>
    <w:rsid w:val="00DF693C"/>
    <w:rsid w:val="00DF713B"/>
    <w:rsid w:val="00DF74B6"/>
    <w:rsid w:val="00E01CE4"/>
    <w:rsid w:val="00E023C4"/>
    <w:rsid w:val="00E025EA"/>
    <w:rsid w:val="00E02A98"/>
    <w:rsid w:val="00E04275"/>
    <w:rsid w:val="00E04AA9"/>
    <w:rsid w:val="00E06257"/>
    <w:rsid w:val="00E06523"/>
    <w:rsid w:val="00E13261"/>
    <w:rsid w:val="00E143E4"/>
    <w:rsid w:val="00E16995"/>
    <w:rsid w:val="00E17118"/>
    <w:rsid w:val="00E21AFC"/>
    <w:rsid w:val="00E2510B"/>
    <w:rsid w:val="00E25989"/>
    <w:rsid w:val="00E27901"/>
    <w:rsid w:val="00E31B68"/>
    <w:rsid w:val="00E3313E"/>
    <w:rsid w:val="00E3403A"/>
    <w:rsid w:val="00E3633F"/>
    <w:rsid w:val="00E365C1"/>
    <w:rsid w:val="00E36D2F"/>
    <w:rsid w:val="00E41820"/>
    <w:rsid w:val="00E4516A"/>
    <w:rsid w:val="00E45B54"/>
    <w:rsid w:val="00E47351"/>
    <w:rsid w:val="00E47980"/>
    <w:rsid w:val="00E5142A"/>
    <w:rsid w:val="00E52599"/>
    <w:rsid w:val="00E540F8"/>
    <w:rsid w:val="00E57922"/>
    <w:rsid w:val="00E614E5"/>
    <w:rsid w:val="00E6223E"/>
    <w:rsid w:val="00E64848"/>
    <w:rsid w:val="00E6535C"/>
    <w:rsid w:val="00E654E2"/>
    <w:rsid w:val="00E66506"/>
    <w:rsid w:val="00E67868"/>
    <w:rsid w:val="00E700E2"/>
    <w:rsid w:val="00E71827"/>
    <w:rsid w:val="00E741F7"/>
    <w:rsid w:val="00E7575A"/>
    <w:rsid w:val="00E837FC"/>
    <w:rsid w:val="00E84376"/>
    <w:rsid w:val="00E878CB"/>
    <w:rsid w:val="00E87B2B"/>
    <w:rsid w:val="00E93CBC"/>
    <w:rsid w:val="00E948E7"/>
    <w:rsid w:val="00E96387"/>
    <w:rsid w:val="00E973DE"/>
    <w:rsid w:val="00E97847"/>
    <w:rsid w:val="00E97C4F"/>
    <w:rsid w:val="00E97E1E"/>
    <w:rsid w:val="00EA00F9"/>
    <w:rsid w:val="00EA03A5"/>
    <w:rsid w:val="00EA1401"/>
    <w:rsid w:val="00EA32BF"/>
    <w:rsid w:val="00EA6144"/>
    <w:rsid w:val="00EA6B74"/>
    <w:rsid w:val="00EB07D1"/>
    <w:rsid w:val="00EB1414"/>
    <w:rsid w:val="00EB4685"/>
    <w:rsid w:val="00EB50B4"/>
    <w:rsid w:val="00EB57BA"/>
    <w:rsid w:val="00EB5ED2"/>
    <w:rsid w:val="00EB6549"/>
    <w:rsid w:val="00EC1F53"/>
    <w:rsid w:val="00EC698B"/>
    <w:rsid w:val="00EC7364"/>
    <w:rsid w:val="00EC788C"/>
    <w:rsid w:val="00ED034B"/>
    <w:rsid w:val="00ED0E08"/>
    <w:rsid w:val="00ED1852"/>
    <w:rsid w:val="00ED462F"/>
    <w:rsid w:val="00ED5F7C"/>
    <w:rsid w:val="00EE1DB9"/>
    <w:rsid w:val="00EE1FCD"/>
    <w:rsid w:val="00EE561E"/>
    <w:rsid w:val="00EE627A"/>
    <w:rsid w:val="00EE7718"/>
    <w:rsid w:val="00EF07EC"/>
    <w:rsid w:val="00EF0955"/>
    <w:rsid w:val="00EF3183"/>
    <w:rsid w:val="00EF3783"/>
    <w:rsid w:val="00EF6A8E"/>
    <w:rsid w:val="00EF7188"/>
    <w:rsid w:val="00EF752B"/>
    <w:rsid w:val="00EF7A29"/>
    <w:rsid w:val="00F0100F"/>
    <w:rsid w:val="00F0209C"/>
    <w:rsid w:val="00F022A6"/>
    <w:rsid w:val="00F04E30"/>
    <w:rsid w:val="00F04E65"/>
    <w:rsid w:val="00F054E4"/>
    <w:rsid w:val="00F05D3E"/>
    <w:rsid w:val="00F0630C"/>
    <w:rsid w:val="00F06AC0"/>
    <w:rsid w:val="00F07651"/>
    <w:rsid w:val="00F1106B"/>
    <w:rsid w:val="00F12FA7"/>
    <w:rsid w:val="00F1414E"/>
    <w:rsid w:val="00F15B1D"/>
    <w:rsid w:val="00F17B20"/>
    <w:rsid w:val="00F25431"/>
    <w:rsid w:val="00F25916"/>
    <w:rsid w:val="00F25CB7"/>
    <w:rsid w:val="00F263C2"/>
    <w:rsid w:val="00F3030D"/>
    <w:rsid w:val="00F30F89"/>
    <w:rsid w:val="00F327EB"/>
    <w:rsid w:val="00F336CC"/>
    <w:rsid w:val="00F34235"/>
    <w:rsid w:val="00F34D5B"/>
    <w:rsid w:val="00F36655"/>
    <w:rsid w:val="00F37DF4"/>
    <w:rsid w:val="00F41CD7"/>
    <w:rsid w:val="00F4322C"/>
    <w:rsid w:val="00F439B1"/>
    <w:rsid w:val="00F45FDC"/>
    <w:rsid w:val="00F50660"/>
    <w:rsid w:val="00F52B84"/>
    <w:rsid w:val="00F5362D"/>
    <w:rsid w:val="00F54169"/>
    <w:rsid w:val="00F569FC"/>
    <w:rsid w:val="00F6279C"/>
    <w:rsid w:val="00F63D8B"/>
    <w:rsid w:val="00F725E5"/>
    <w:rsid w:val="00F72C8D"/>
    <w:rsid w:val="00F72FFA"/>
    <w:rsid w:val="00F80145"/>
    <w:rsid w:val="00F803D0"/>
    <w:rsid w:val="00F83A14"/>
    <w:rsid w:val="00F853D4"/>
    <w:rsid w:val="00F861BD"/>
    <w:rsid w:val="00F861F0"/>
    <w:rsid w:val="00F862FC"/>
    <w:rsid w:val="00F8760A"/>
    <w:rsid w:val="00F87C45"/>
    <w:rsid w:val="00F9086B"/>
    <w:rsid w:val="00F90DB1"/>
    <w:rsid w:val="00F91F0A"/>
    <w:rsid w:val="00F94DC7"/>
    <w:rsid w:val="00F969D0"/>
    <w:rsid w:val="00F97BE0"/>
    <w:rsid w:val="00FA4882"/>
    <w:rsid w:val="00FA563E"/>
    <w:rsid w:val="00FA5696"/>
    <w:rsid w:val="00FA5C14"/>
    <w:rsid w:val="00FB042C"/>
    <w:rsid w:val="00FB05AB"/>
    <w:rsid w:val="00FB1171"/>
    <w:rsid w:val="00FB1D00"/>
    <w:rsid w:val="00FB1E2D"/>
    <w:rsid w:val="00FB2554"/>
    <w:rsid w:val="00FB39F0"/>
    <w:rsid w:val="00FB508E"/>
    <w:rsid w:val="00FB6EFC"/>
    <w:rsid w:val="00FB7096"/>
    <w:rsid w:val="00FC0AE5"/>
    <w:rsid w:val="00FC5A01"/>
    <w:rsid w:val="00FC6F83"/>
    <w:rsid w:val="00FD0E21"/>
    <w:rsid w:val="00FD16DA"/>
    <w:rsid w:val="00FD29BD"/>
    <w:rsid w:val="00FD4E7E"/>
    <w:rsid w:val="00FD54E8"/>
    <w:rsid w:val="00FD66EB"/>
    <w:rsid w:val="00FD67AC"/>
    <w:rsid w:val="00FD6992"/>
    <w:rsid w:val="00FD75B3"/>
    <w:rsid w:val="00FE15B0"/>
    <w:rsid w:val="00FE6652"/>
    <w:rsid w:val="00FE699D"/>
    <w:rsid w:val="00FE6E07"/>
    <w:rsid w:val="00FE6E47"/>
    <w:rsid w:val="00FF1E51"/>
    <w:rsid w:val="00FF2743"/>
    <w:rsid w:val="00FF3F56"/>
    <w:rsid w:val="00FF47C1"/>
    <w:rsid w:val="00FF4B69"/>
    <w:rsid w:val="00FF5028"/>
    <w:rsid w:val="00FF56A4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6CAF"/>
  <w15:chartTrackingRefBased/>
  <w15:docId w15:val="{4BA14ABD-172D-4407-A282-8D72369D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31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1D6"/>
  </w:style>
  <w:style w:type="paragraph" w:styleId="Rodap">
    <w:name w:val="footer"/>
    <w:basedOn w:val="Normal"/>
    <w:link w:val="RodapChar"/>
    <w:uiPriority w:val="99"/>
    <w:unhideWhenUsed/>
    <w:rsid w:val="008B31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1D6"/>
  </w:style>
  <w:style w:type="paragraph" w:styleId="SemEspaamento">
    <w:name w:val="No Spacing"/>
    <w:uiPriority w:val="1"/>
    <w:qFormat/>
    <w:rsid w:val="00433992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2524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540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40F8"/>
    <w:rPr>
      <w:color w:val="808080"/>
      <w:shd w:val="clear" w:color="auto" w:fill="E6E6E6"/>
    </w:rPr>
  </w:style>
  <w:style w:type="character" w:customStyle="1" w:styleId="tlid-translation">
    <w:name w:val="tlid-translation"/>
    <w:basedOn w:val="Fontepargpadro"/>
    <w:rsid w:val="0063771D"/>
  </w:style>
  <w:style w:type="table" w:styleId="Tabelacomgrade">
    <w:name w:val="Table Grid"/>
    <w:basedOn w:val="Tabelanormal"/>
    <w:uiPriority w:val="39"/>
    <w:rsid w:val="009E1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0B211C"/>
    <w:rPr>
      <w:rFonts w:ascii="Times New Roman" w:eastAsia="Calibri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0B1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A0A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0A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0A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0A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0A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AC9"/>
    <w:rPr>
      <w:rFonts w:ascii="Segoe UI" w:hAnsi="Segoe UI" w:cs="Segoe UI"/>
      <w:sz w:val="18"/>
      <w:szCs w:val="18"/>
    </w:rPr>
  </w:style>
  <w:style w:type="paragraph" w:customStyle="1" w:styleId="Pa19">
    <w:name w:val="Pa19"/>
    <w:basedOn w:val="Default"/>
    <w:next w:val="Default"/>
    <w:uiPriority w:val="99"/>
    <w:rsid w:val="00A61066"/>
    <w:pPr>
      <w:spacing w:line="171" w:lineRule="atLeast"/>
    </w:pPr>
    <w:rPr>
      <w:rFonts w:ascii="NewsGothEU" w:hAnsi="NewsGothEU" w:cstheme="minorBidi"/>
      <w:color w:val="auto"/>
    </w:rPr>
  </w:style>
  <w:style w:type="character" w:customStyle="1" w:styleId="A7">
    <w:name w:val="A7"/>
    <w:uiPriority w:val="99"/>
    <w:rsid w:val="00A61066"/>
    <w:rPr>
      <w:rFonts w:cs="NewsGothEU"/>
      <w:color w:val="000000"/>
      <w:sz w:val="17"/>
      <w:szCs w:val="17"/>
    </w:rPr>
  </w:style>
  <w:style w:type="character" w:customStyle="1" w:styleId="A4">
    <w:name w:val="A4"/>
    <w:uiPriority w:val="99"/>
    <w:rsid w:val="00ED034B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86909">
                          <w:marLeft w:val="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2037">
                                  <w:marLeft w:val="0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8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1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2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15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8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239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445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A0A0A0"/>
                        <w:left w:val="single" w:sz="6" w:space="0" w:color="B9B9B9"/>
                        <w:bottom w:val="single" w:sz="6" w:space="0" w:color="B9B9B9"/>
                        <w:right w:val="single" w:sz="6" w:space="0" w:color="B9B9B9"/>
                      </w:divBdr>
                      <w:divsChild>
                        <w:div w:id="12662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20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034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908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57594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3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7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64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2" w:color="auto"/>
                                        <w:bottom w:val="single" w:sz="6" w:space="0" w:color="auto"/>
                                        <w:right w:val="single" w:sz="6" w:space="4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8674">
                          <w:marLeft w:val="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1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0455">
                                  <w:marLeft w:val="0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8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6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45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110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6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9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25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6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981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134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A0A0A0"/>
                        <w:left w:val="single" w:sz="6" w:space="0" w:color="B9B9B9"/>
                        <w:bottom w:val="single" w:sz="6" w:space="0" w:color="B9B9B9"/>
                        <w:right w:val="single" w:sz="6" w:space="0" w:color="B9B9B9"/>
                      </w:divBdr>
                      <w:divsChild>
                        <w:div w:id="136933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8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8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825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8915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8429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5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single" w:sz="6" w:space="2" w:color="auto"/>
                                        <w:bottom w:val="single" w:sz="6" w:space="0" w:color="auto"/>
                                        <w:right w:val="single" w:sz="6" w:space="4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02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7E2AC-3E5E-4430-B3E5-68600B76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9408</TotalTime>
  <Pages>13</Pages>
  <Words>5964</Words>
  <Characters>32210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Figueiredo</dc:creator>
  <cp:keywords/>
  <dc:description/>
  <cp:lastModifiedBy>Diego Figueiredo</cp:lastModifiedBy>
  <cp:revision>125</cp:revision>
  <dcterms:created xsi:type="dcterms:W3CDTF">2018-02-28T14:24:00Z</dcterms:created>
  <dcterms:modified xsi:type="dcterms:W3CDTF">2018-10-21T21:52:00Z</dcterms:modified>
</cp:coreProperties>
</file>