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C75A0" w14:textId="77777777" w:rsidR="00D77993" w:rsidRPr="00D77993" w:rsidRDefault="00D77993" w:rsidP="00484D66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D77993">
        <w:rPr>
          <w:rFonts w:ascii="Times New Roman" w:hAnsi="Times New Roman" w:cs="Times New Roman"/>
          <w:sz w:val="24"/>
          <w:szCs w:val="24"/>
          <w:bdr w:val="single" w:sz="4" w:space="0" w:color="auto"/>
        </w:rPr>
        <w:t>Estudo de caso</w:t>
      </w:r>
      <w:r w:rsidRPr="00D77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2936FF" w14:textId="77777777" w:rsidR="00770501" w:rsidRPr="00484D66" w:rsidRDefault="006F5E79" w:rsidP="00484D6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484D66">
        <w:rPr>
          <w:rFonts w:ascii="Times New Roman" w:hAnsi="Times New Roman" w:cs="Times New Roman"/>
          <w:b/>
          <w:sz w:val="24"/>
          <w:szCs w:val="24"/>
        </w:rPr>
        <w:t xml:space="preserve">Volvo </w:t>
      </w:r>
      <w:r w:rsidR="00BB3DE1" w:rsidRPr="00484D66">
        <w:rPr>
          <w:rFonts w:ascii="Times New Roman" w:hAnsi="Times New Roman" w:cs="Times New Roman"/>
          <w:b/>
          <w:sz w:val="24"/>
          <w:szCs w:val="24"/>
        </w:rPr>
        <w:t>ileal</w:t>
      </w:r>
      <w:r w:rsidRPr="00484D66">
        <w:rPr>
          <w:rFonts w:ascii="Times New Roman" w:hAnsi="Times New Roman" w:cs="Times New Roman"/>
          <w:b/>
          <w:sz w:val="24"/>
          <w:szCs w:val="24"/>
        </w:rPr>
        <w:t xml:space="preserve"> em adulto: </w:t>
      </w:r>
      <w:r w:rsidR="00BB3DE1" w:rsidRPr="00484D66">
        <w:rPr>
          <w:rFonts w:ascii="Times New Roman" w:hAnsi="Times New Roman" w:cs="Times New Roman"/>
          <w:b/>
          <w:sz w:val="24"/>
          <w:szCs w:val="24"/>
        </w:rPr>
        <w:t>estud</w:t>
      </w:r>
      <w:r w:rsidRPr="00484D66">
        <w:rPr>
          <w:rFonts w:ascii="Times New Roman" w:hAnsi="Times New Roman" w:cs="Times New Roman"/>
          <w:b/>
          <w:sz w:val="24"/>
          <w:szCs w:val="24"/>
        </w:rPr>
        <w:t xml:space="preserve">o de caso </w:t>
      </w:r>
    </w:p>
    <w:p w14:paraId="532F8D22" w14:textId="77777777" w:rsidR="001D778F" w:rsidRPr="00484D66" w:rsidRDefault="001D778F" w:rsidP="0003124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84D66">
        <w:rPr>
          <w:rFonts w:ascii="Times New Roman" w:hAnsi="Times New Roman" w:cs="Times New Roman"/>
          <w:b/>
          <w:sz w:val="24"/>
          <w:szCs w:val="24"/>
          <w:lang w:val="en-US"/>
        </w:rPr>
        <w:t>Ile</w:t>
      </w:r>
      <w:r w:rsidR="00BB3DE1" w:rsidRPr="00484D66">
        <w:rPr>
          <w:rFonts w:ascii="Times New Roman" w:hAnsi="Times New Roman" w:cs="Times New Roman"/>
          <w:b/>
          <w:sz w:val="24"/>
          <w:szCs w:val="24"/>
          <w:lang w:val="en-US"/>
        </w:rPr>
        <w:t>al</w:t>
      </w:r>
      <w:r w:rsidRPr="00484D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volvulus in adult: case </w:t>
      </w:r>
      <w:r w:rsidR="00BB3DE1" w:rsidRPr="00484D66">
        <w:rPr>
          <w:rFonts w:ascii="Times New Roman" w:hAnsi="Times New Roman" w:cs="Times New Roman"/>
          <w:b/>
          <w:sz w:val="24"/>
          <w:szCs w:val="24"/>
          <w:lang w:val="en-US"/>
        </w:rPr>
        <w:t>study</w:t>
      </w:r>
      <w:r w:rsidRPr="00484D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6246298A" w14:textId="77777777" w:rsidR="00BD776B" w:rsidRDefault="00BB3DE1" w:rsidP="00031249">
      <w:pPr>
        <w:spacing w:after="0" w:line="360" w:lineRule="auto"/>
        <w:jc w:val="both"/>
        <w:rPr>
          <w:rFonts w:ascii="Times New Roman" w:hAnsi="Times New Roman" w:cs="Arial"/>
          <w:b/>
          <w:sz w:val="24"/>
          <w:szCs w:val="24"/>
        </w:rPr>
      </w:pPr>
      <w:r w:rsidRPr="00BB3DE1">
        <w:rPr>
          <w:rFonts w:ascii="Times New Roman" w:hAnsi="Times New Roman" w:cs="Arial"/>
          <w:sz w:val="24"/>
          <w:szCs w:val="24"/>
        </w:rPr>
        <w:t xml:space="preserve">Título curto: </w:t>
      </w:r>
      <w:r w:rsidRPr="00BB3DE1">
        <w:rPr>
          <w:rFonts w:ascii="Times New Roman" w:hAnsi="Times New Roman" w:cs="Arial"/>
          <w:b/>
          <w:sz w:val="24"/>
          <w:szCs w:val="24"/>
        </w:rPr>
        <w:t xml:space="preserve">Volvo ileal em adulto </w:t>
      </w:r>
    </w:p>
    <w:p w14:paraId="38B48B52" w14:textId="77777777" w:rsidR="00BB3DE1" w:rsidRPr="00BD776B" w:rsidRDefault="00BD776B" w:rsidP="00031249">
      <w:pPr>
        <w:spacing w:after="0" w:line="360" w:lineRule="auto"/>
        <w:jc w:val="both"/>
        <w:rPr>
          <w:rFonts w:ascii="Times New Roman" w:hAnsi="Times New Roman" w:cs="Arial"/>
          <w:sz w:val="24"/>
          <w:szCs w:val="24"/>
          <w:lang w:val="en-US"/>
        </w:rPr>
      </w:pPr>
      <w:r w:rsidRPr="00BD776B">
        <w:rPr>
          <w:rFonts w:ascii="Times New Roman" w:hAnsi="Times New Roman" w:cs="Arial"/>
          <w:sz w:val="24"/>
          <w:szCs w:val="24"/>
          <w:lang w:val="en-US"/>
        </w:rPr>
        <w:t>Running title:</w:t>
      </w:r>
      <w:r w:rsidRPr="00BD776B">
        <w:rPr>
          <w:rFonts w:ascii="Times New Roman" w:hAnsi="Times New Roman" w:cs="Arial"/>
          <w:b/>
          <w:sz w:val="24"/>
          <w:szCs w:val="24"/>
          <w:lang w:val="en-US"/>
        </w:rPr>
        <w:t xml:space="preserve"> </w:t>
      </w:r>
      <w:r w:rsidR="00BB3DE1" w:rsidRPr="00BD776B">
        <w:rPr>
          <w:rFonts w:ascii="Times New Roman" w:hAnsi="Times New Roman" w:cs="Arial"/>
          <w:b/>
          <w:sz w:val="24"/>
          <w:szCs w:val="24"/>
          <w:lang w:val="en-US"/>
        </w:rPr>
        <w:t>Ileal volvulus in adult</w:t>
      </w:r>
      <w:r w:rsidR="00BB3DE1" w:rsidRPr="00BD776B">
        <w:rPr>
          <w:rFonts w:ascii="Times New Roman" w:hAnsi="Times New Roman" w:cs="Arial"/>
          <w:sz w:val="24"/>
          <w:szCs w:val="24"/>
          <w:lang w:val="en-US"/>
        </w:rPr>
        <w:t xml:space="preserve"> </w:t>
      </w:r>
    </w:p>
    <w:p w14:paraId="015189C2" w14:textId="01037F49" w:rsidR="00BD776B" w:rsidRDefault="00BD776B" w:rsidP="00BD776B">
      <w:pPr>
        <w:spacing w:after="0" w:line="360" w:lineRule="auto"/>
        <w:jc w:val="both"/>
        <w:rPr>
          <w:rFonts w:ascii="Times New Roman" w:hAnsi="Times New Roman" w:cs="Arial"/>
          <w:sz w:val="24"/>
          <w:szCs w:val="24"/>
        </w:rPr>
      </w:pPr>
      <w:r w:rsidRPr="00BD776B">
        <w:rPr>
          <w:rFonts w:ascii="Times New Roman" w:hAnsi="Times New Roman" w:cs="Arial"/>
          <w:sz w:val="24"/>
          <w:szCs w:val="24"/>
        </w:rPr>
        <w:t xml:space="preserve">Título: </w:t>
      </w:r>
      <w:r w:rsidRPr="00BD776B">
        <w:rPr>
          <w:rFonts w:ascii="Times New Roman" w:hAnsi="Times New Roman" w:cs="Arial"/>
          <w:b/>
          <w:sz w:val="24"/>
          <w:szCs w:val="24"/>
        </w:rPr>
        <w:t>37</w:t>
      </w:r>
      <w:r w:rsidRPr="00BD776B">
        <w:rPr>
          <w:rFonts w:ascii="Times New Roman" w:hAnsi="Times New Roman" w:cs="Arial"/>
          <w:sz w:val="24"/>
          <w:szCs w:val="24"/>
        </w:rPr>
        <w:t xml:space="preserve"> caracteres e espaços; Resumo: </w:t>
      </w:r>
      <w:r w:rsidRPr="00BD776B">
        <w:rPr>
          <w:rFonts w:ascii="Times New Roman" w:hAnsi="Times New Roman" w:cs="Arial"/>
          <w:b/>
          <w:sz w:val="24"/>
          <w:szCs w:val="24"/>
        </w:rPr>
        <w:t>13</w:t>
      </w:r>
      <w:r w:rsidR="008F7FF0">
        <w:rPr>
          <w:rFonts w:ascii="Times New Roman" w:hAnsi="Times New Roman" w:cs="Arial"/>
          <w:b/>
          <w:sz w:val="24"/>
          <w:szCs w:val="24"/>
        </w:rPr>
        <w:t>1</w:t>
      </w:r>
      <w:r w:rsidRPr="00BD776B">
        <w:rPr>
          <w:rFonts w:ascii="Times New Roman" w:hAnsi="Times New Roman" w:cs="Arial"/>
          <w:sz w:val="24"/>
          <w:szCs w:val="24"/>
        </w:rPr>
        <w:t xml:space="preserve"> palavras; Texto: </w:t>
      </w:r>
      <w:r w:rsidR="008F7FF0" w:rsidRPr="00235A7D">
        <w:rPr>
          <w:rFonts w:ascii="Times New Roman" w:hAnsi="Times New Roman" w:cs="Arial"/>
          <w:b/>
          <w:color w:val="FF0000"/>
          <w:sz w:val="24"/>
          <w:szCs w:val="24"/>
          <w:highlight w:val="yellow"/>
        </w:rPr>
        <w:t>1.</w:t>
      </w:r>
      <w:r w:rsidR="00091687" w:rsidRPr="00235A7D">
        <w:rPr>
          <w:rFonts w:ascii="Times New Roman" w:hAnsi="Times New Roman" w:cs="Arial"/>
          <w:b/>
          <w:color w:val="FF0000"/>
          <w:sz w:val="24"/>
          <w:szCs w:val="24"/>
          <w:highlight w:val="yellow"/>
        </w:rPr>
        <w:t>50</w:t>
      </w:r>
      <w:r w:rsidR="00235A7D" w:rsidRPr="00235A7D">
        <w:rPr>
          <w:rFonts w:ascii="Times New Roman" w:hAnsi="Times New Roman" w:cs="Arial"/>
          <w:b/>
          <w:color w:val="FF0000"/>
          <w:sz w:val="24"/>
          <w:szCs w:val="24"/>
          <w:highlight w:val="yellow"/>
        </w:rPr>
        <w:t>5</w:t>
      </w:r>
      <w:r w:rsidRPr="00BD776B">
        <w:rPr>
          <w:rFonts w:ascii="Times New Roman" w:hAnsi="Times New Roman" w:cs="Arial"/>
          <w:sz w:val="24"/>
          <w:szCs w:val="24"/>
        </w:rPr>
        <w:t xml:space="preserve"> palavras </w:t>
      </w:r>
    </w:p>
    <w:p w14:paraId="301E7719" w14:textId="4D514426" w:rsidR="00BD776B" w:rsidRPr="00BD776B" w:rsidRDefault="00BD776B" w:rsidP="00BD776B">
      <w:pPr>
        <w:spacing w:after="0" w:line="360" w:lineRule="auto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Palavras</w:t>
      </w:r>
      <w:r w:rsidR="00FC0BB2">
        <w:rPr>
          <w:rFonts w:ascii="Times New Roman" w:hAnsi="Times New Roman" w:cs="Arial"/>
          <w:sz w:val="24"/>
          <w:szCs w:val="24"/>
        </w:rPr>
        <w:t>-</w:t>
      </w:r>
      <w:r>
        <w:rPr>
          <w:rFonts w:ascii="Times New Roman" w:hAnsi="Times New Roman" w:cs="Arial"/>
          <w:sz w:val="24"/>
          <w:szCs w:val="24"/>
        </w:rPr>
        <w:t xml:space="preserve">chave: </w:t>
      </w:r>
      <w:r w:rsidR="001B1100" w:rsidRPr="001B1100">
        <w:rPr>
          <w:rFonts w:ascii="Times New Roman" w:hAnsi="Times New Roman" w:cs="Arial"/>
          <w:b/>
          <w:color w:val="FF0000"/>
          <w:sz w:val="24"/>
          <w:szCs w:val="24"/>
          <w:highlight w:val="yellow"/>
        </w:rPr>
        <w:t>4</w:t>
      </w:r>
      <w:r w:rsidR="00FC0BB2" w:rsidRPr="00FC0BB2">
        <w:rPr>
          <w:rFonts w:ascii="Times New Roman" w:hAnsi="Times New Roman" w:cs="Arial"/>
          <w:sz w:val="24"/>
          <w:szCs w:val="24"/>
        </w:rPr>
        <w:t xml:space="preserve">; referências: </w:t>
      </w:r>
      <w:r w:rsidR="00FC0BB2">
        <w:rPr>
          <w:rFonts w:ascii="Times New Roman" w:hAnsi="Times New Roman" w:cs="Arial"/>
          <w:b/>
          <w:sz w:val="24"/>
          <w:szCs w:val="24"/>
        </w:rPr>
        <w:t>10</w:t>
      </w:r>
      <w:r w:rsidRPr="00BD776B">
        <w:rPr>
          <w:rFonts w:ascii="Times New Roman" w:hAnsi="Times New Roman" w:cs="Arial"/>
          <w:sz w:val="24"/>
          <w:szCs w:val="24"/>
        </w:rPr>
        <w:t xml:space="preserve"> </w:t>
      </w:r>
      <w:bookmarkStart w:id="0" w:name="_GoBack"/>
      <w:bookmarkEnd w:id="0"/>
    </w:p>
    <w:p w14:paraId="1BCBC696" w14:textId="77777777" w:rsidR="00BD776B" w:rsidRPr="00BD776B" w:rsidRDefault="00BD776B" w:rsidP="00BD776B">
      <w:pPr>
        <w:spacing w:after="0" w:line="360" w:lineRule="auto"/>
        <w:jc w:val="both"/>
        <w:rPr>
          <w:rFonts w:ascii="Times New Roman" w:hAnsi="Times New Roman" w:cs="Arial"/>
          <w:sz w:val="24"/>
          <w:szCs w:val="24"/>
        </w:rPr>
      </w:pPr>
      <w:r w:rsidRPr="00BD776B">
        <w:rPr>
          <w:rFonts w:ascii="Times New Roman" w:hAnsi="Times New Roman" w:cs="Arial"/>
          <w:sz w:val="24"/>
          <w:szCs w:val="24"/>
        </w:rPr>
        <w:t xml:space="preserve">Fontes de financiamento: Não houve fonte de financiamento para este estudo. </w:t>
      </w:r>
    </w:p>
    <w:p w14:paraId="738E38ED" w14:textId="77777777" w:rsidR="00BD776B" w:rsidRPr="00BD776B" w:rsidRDefault="00BD776B" w:rsidP="00BD776B">
      <w:pPr>
        <w:spacing w:after="0" w:line="360" w:lineRule="auto"/>
        <w:jc w:val="both"/>
        <w:rPr>
          <w:rFonts w:ascii="Times New Roman" w:hAnsi="Times New Roman" w:cs="Arial"/>
          <w:sz w:val="24"/>
          <w:szCs w:val="24"/>
        </w:rPr>
      </w:pPr>
      <w:r w:rsidRPr="00BD776B">
        <w:rPr>
          <w:rFonts w:ascii="Times New Roman" w:hAnsi="Times New Roman" w:cs="Arial"/>
          <w:sz w:val="24"/>
          <w:szCs w:val="24"/>
        </w:rPr>
        <w:t xml:space="preserve">Conflitos de interesse: </w:t>
      </w:r>
      <w:r>
        <w:rPr>
          <w:rFonts w:ascii="Times New Roman" w:hAnsi="Times New Roman" w:cs="Arial"/>
          <w:sz w:val="24"/>
          <w:szCs w:val="24"/>
        </w:rPr>
        <w:t>N</w:t>
      </w:r>
      <w:r w:rsidRPr="00BD776B">
        <w:rPr>
          <w:rFonts w:ascii="Times New Roman" w:hAnsi="Times New Roman" w:cs="Arial"/>
          <w:sz w:val="24"/>
          <w:szCs w:val="24"/>
        </w:rPr>
        <w:t xml:space="preserve">ão </w:t>
      </w:r>
      <w:r>
        <w:rPr>
          <w:rFonts w:ascii="Times New Roman" w:hAnsi="Times New Roman" w:cs="Arial"/>
          <w:sz w:val="24"/>
          <w:szCs w:val="24"/>
        </w:rPr>
        <w:t>há</w:t>
      </w:r>
      <w:r w:rsidRPr="00BD776B">
        <w:rPr>
          <w:rFonts w:ascii="Times New Roman" w:hAnsi="Times New Roman" w:cs="Arial"/>
          <w:sz w:val="24"/>
          <w:szCs w:val="24"/>
        </w:rPr>
        <w:t xml:space="preserve"> conflito de interesse a declarar sobre este estudo. </w:t>
      </w:r>
    </w:p>
    <w:p w14:paraId="322AC8C8" w14:textId="77777777" w:rsidR="009309F8" w:rsidRPr="00031249" w:rsidRDefault="009309F8" w:rsidP="00031249">
      <w:pPr>
        <w:spacing w:after="0" w:line="360" w:lineRule="auto"/>
        <w:jc w:val="both"/>
        <w:rPr>
          <w:rFonts w:ascii="Times New Roman" w:hAnsi="Times New Roman" w:cs="Arial"/>
          <w:b/>
          <w:sz w:val="24"/>
          <w:szCs w:val="24"/>
        </w:rPr>
      </w:pPr>
      <w:r w:rsidRPr="00031249">
        <w:rPr>
          <w:rFonts w:ascii="Times New Roman" w:hAnsi="Times New Roman" w:cs="Arial"/>
          <w:b/>
          <w:sz w:val="24"/>
          <w:szCs w:val="24"/>
        </w:rPr>
        <w:br w:type="page"/>
      </w:r>
    </w:p>
    <w:p w14:paraId="2E657973" w14:textId="77777777" w:rsidR="0029459E" w:rsidRPr="00031249" w:rsidRDefault="0032239E" w:rsidP="00031249">
      <w:pPr>
        <w:spacing w:after="0" w:line="360" w:lineRule="auto"/>
        <w:jc w:val="both"/>
        <w:rPr>
          <w:rFonts w:ascii="Times New Roman" w:hAnsi="Times New Roman" w:cs="Arial"/>
          <w:sz w:val="24"/>
          <w:szCs w:val="24"/>
        </w:rPr>
      </w:pPr>
      <w:r w:rsidRPr="00031249">
        <w:rPr>
          <w:rFonts w:ascii="Times New Roman" w:hAnsi="Times New Roman" w:cs="Arial"/>
          <w:b/>
          <w:sz w:val="24"/>
          <w:szCs w:val="24"/>
        </w:rPr>
        <w:lastRenderedPageBreak/>
        <w:t>R</w:t>
      </w:r>
      <w:r w:rsidR="0029459E" w:rsidRPr="00031249">
        <w:rPr>
          <w:rFonts w:ascii="Times New Roman" w:hAnsi="Times New Roman" w:cs="Arial"/>
          <w:b/>
          <w:sz w:val="24"/>
          <w:szCs w:val="24"/>
        </w:rPr>
        <w:t>esumo</w:t>
      </w:r>
      <w:r w:rsidR="008A0756" w:rsidRPr="00031249">
        <w:rPr>
          <w:rFonts w:ascii="Times New Roman" w:hAnsi="Times New Roman" w:cs="Arial"/>
          <w:sz w:val="24"/>
          <w:szCs w:val="24"/>
        </w:rPr>
        <w:t xml:space="preserve"> </w:t>
      </w:r>
    </w:p>
    <w:p w14:paraId="05F0ED9F" w14:textId="77777777" w:rsidR="0032239E" w:rsidRDefault="008A0756" w:rsidP="00031249">
      <w:pPr>
        <w:spacing w:after="0" w:line="360" w:lineRule="auto"/>
        <w:jc w:val="both"/>
        <w:rPr>
          <w:rFonts w:ascii="Times New Roman" w:hAnsi="Times New Roman" w:cs="Arial"/>
          <w:sz w:val="24"/>
          <w:szCs w:val="24"/>
        </w:rPr>
      </w:pPr>
      <w:r w:rsidRPr="00031249">
        <w:rPr>
          <w:rFonts w:ascii="Times New Roman" w:hAnsi="Times New Roman" w:cs="Arial"/>
          <w:sz w:val="24"/>
          <w:szCs w:val="24"/>
        </w:rPr>
        <w:t xml:space="preserve">O abdome agudo obstrutivo é uma das principais causas de atendimento em serviços de emergências cirúrgicas. Dentre suas causas, volvo de intestino delgado é uma </w:t>
      </w:r>
      <w:r w:rsidR="009309F8" w:rsidRPr="00031249">
        <w:rPr>
          <w:rFonts w:ascii="Times New Roman" w:hAnsi="Times New Roman" w:cs="Arial"/>
          <w:sz w:val="24"/>
          <w:szCs w:val="24"/>
        </w:rPr>
        <w:t>condição</w:t>
      </w:r>
      <w:r w:rsidRPr="00031249">
        <w:rPr>
          <w:rFonts w:ascii="Times New Roman" w:hAnsi="Times New Roman" w:cs="Arial"/>
          <w:sz w:val="24"/>
          <w:szCs w:val="24"/>
        </w:rPr>
        <w:t xml:space="preserve"> rara, </w:t>
      </w:r>
      <w:r w:rsidR="009309F8" w:rsidRPr="00031249">
        <w:rPr>
          <w:rFonts w:ascii="Times New Roman" w:hAnsi="Times New Roman" w:cs="Arial"/>
          <w:sz w:val="24"/>
          <w:szCs w:val="24"/>
        </w:rPr>
        <w:t xml:space="preserve">que </w:t>
      </w:r>
      <w:r w:rsidRPr="00031249">
        <w:rPr>
          <w:rFonts w:ascii="Times New Roman" w:hAnsi="Times New Roman" w:cs="Arial"/>
          <w:sz w:val="24"/>
          <w:szCs w:val="24"/>
        </w:rPr>
        <w:t xml:space="preserve">ocorre </w:t>
      </w:r>
      <w:r w:rsidR="009309F8" w:rsidRPr="00031249">
        <w:rPr>
          <w:rFonts w:ascii="Times New Roman" w:hAnsi="Times New Roman" w:cs="Arial"/>
          <w:sz w:val="24"/>
          <w:szCs w:val="24"/>
        </w:rPr>
        <w:t xml:space="preserve">com mais frequência </w:t>
      </w:r>
      <w:r w:rsidRPr="00031249">
        <w:rPr>
          <w:rFonts w:ascii="Times New Roman" w:hAnsi="Times New Roman" w:cs="Arial"/>
          <w:sz w:val="24"/>
          <w:szCs w:val="24"/>
        </w:rPr>
        <w:t xml:space="preserve">em países </w:t>
      </w:r>
      <w:r w:rsidRPr="00176357">
        <w:rPr>
          <w:rFonts w:ascii="Times New Roman" w:hAnsi="Times New Roman" w:cs="Arial"/>
          <w:sz w:val="24"/>
          <w:szCs w:val="24"/>
        </w:rPr>
        <w:t>do Oriente</w:t>
      </w:r>
      <w:r w:rsidRPr="00031249">
        <w:rPr>
          <w:rFonts w:ascii="Times New Roman" w:hAnsi="Times New Roman" w:cs="Arial"/>
          <w:sz w:val="24"/>
          <w:szCs w:val="24"/>
        </w:rPr>
        <w:t>. O propósito des</w:t>
      </w:r>
      <w:r w:rsidR="009309F8" w:rsidRPr="00031249">
        <w:rPr>
          <w:rFonts w:ascii="Times New Roman" w:hAnsi="Times New Roman" w:cs="Arial"/>
          <w:sz w:val="24"/>
          <w:szCs w:val="24"/>
        </w:rPr>
        <w:t>s</w:t>
      </w:r>
      <w:r w:rsidRPr="00031249">
        <w:rPr>
          <w:rFonts w:ascii="Times New Roman" w:hAnsi="Times New Roman" w:cs="Arial"/>
          <w:sz w:val="24"/>
          <w:szCs w:val="24"/>
        </w:rPr>
        <w:t xml:space="preserve">e </w:t>
      </w:r>
      <w:r w:rsidR="009309F8" w:rsidRPr="00031249">
        <w:rPr>
          <w:rFonts w:ascii="Times New Roman" w:hAnsi="Times New Roman" w:cs="Arial"/>
          <w:sz w:val="24"/>
          <w:szCs w:val="24"/>
        </w:rPr>
        <w:t>relat</w:t>
      </w:r>
      <w:r w:rsidRPr="00031249">
        <w:rPr>
          <w:rFonts w:ascii="Times New Roman" w:hAnsi="Times New Roman" w:cs="Arial"/>
          <w:sz w:val="24"/>
          <w:szCs w:val="24"/>
        </w:rPr>
        <w:t xml:space="preserve">o é </w:t>
      </w:r>
      <w:r w:rsidR="009309F8" w:rsidRPr="00031249">
        <w:rPr>
          <w:rFonts w:ascii="Times New Roman" w:hAnsi="Times New Roman" w:cs="Arial"/>
          <w:sz w:val="24"/>
          <w:szCs w:val="24"/>
        </w:rPr>
        <w:t>descrever</w:t>
      </w:r>
      <w:r w:rsidRPr="00031249">
        <w:rPr>
          <w:rFonts w:ascii="Times New Roman" w:hAnsi="Times New Roman" w:cs="Arial"/>
          <w:sz w:val="24"/>
          <w:szCs w:val="24"/>
        </w:rPr>
        <w:t xml:space="preserve"> um caso de volvo de íleo </w:t>
      </w:r>
      <w:r w:rsidR="009309F8" w:rsidRPr="00031249">
        <w:rPr>
          <w:rFonts w:ascii="Times New Roman" w:hAnsi="Times New Roman" w:cs="Arial"/>
          <w:sz w:val="24"/>
          <w:szCs w:val="24"/>
        </w:rPr>
        <w:t>com revisão de</w:t>
      </w:r>
      <w:r w:rsidRPr="00031249">
        <w:rPr>
          <w:rFonts w:ascii="Times New Roman" w:hAnsi="Times New Roman" w:cs="Arial"/>
          <w:sz w:val="24"/>
          <w:szCs w:val="24"/>
        </w:rPr>
        <w:t xml:space="preserve"> literatura sobre </w:t>
      </w:r>
      <w:r w:rsidR="009309F8" w:rsidRPr="00031249">
        <w:rPr>
          <w:rFonts w:ascii="Times New Roman" w:hAnsi="Times New Roman" w:cs="Arial"/>
          <w:sz w:val="24"/>
          <w:szCs w:val="24"/>
        </w:rPr>
        <w:t>essa entidade</w:t>
      </w:r>
      <w:r w:rsidRPr="00031249">
        <w:rPr>
          <w:rFonts w:ascii="Times New Roman" w:hAnsi="Times New Roman" w:cs="Arial"/>
          <w:sz w:val="24"/>
          <w:szCs w:val="24"/>
        </w:rPr>
        <w:t xml:space="preserve">. </w:t>
      </w:r>
      <w:r w:rsidR="0029459E" w:rsidRPr="00031249">
        <w:rPr>
          <w:rFonts w:ascii="Times New Roman" w:hAnsi="Times New Roman" w:cs="Arial"/>
          <w:sz w:val="24"/>
          <w:szCs w:val="24"/>
        </w:rPr>
        <w:t>O</w:t>
      </w:r>
      <w:r w:rsidRPr="00031249">
        <w:rPr>
          <w:rFonts w:ascii="Times New Roman" w:hAnsi="Times New Roman" w:cs="Arial"/>
          <w:sz w:val="24"/>
          <w:szCs w:val="24"/>
        </w:rPr>
        <w:t xml:space="preserve"> paciente </w:t>
      </w:r>
      <w:r w:rsidR="0029459E" w:rsidRPr="00031249">
        <w:rPr>
          <w:rFonts w:ascii="Times New Roman" w:hAnsi="Times New Roman" w:cs="Arial"/>
          <w:sz w:val="24"/>
          <w:szCs w:val="24"/>
        </w:rPr>
        <w:t xml:space="preserve">masculino </w:t>
      </w:r>
      <w:r w:rsidR="009309F8" w:rsidRPr="00031249">
        <w:rPr>
          <w:rFonts w:ascii="Times New Roman" w:hAnsi="Times New Roman" w:cs="Arial"/>
          <w:sz w:val="24"/>
          <w:szCs w:val="24"/>
        </w:rPr>
        <w:t>de</w:t>
      </w:r>
      <w:r w:rsidRPr="00031249">
        <w:rPr>
          <w:rFonts w:ascii="Times New Roman" w:hAnsi="Times New Roman" w:cs="Arial"/>
          <w:sz w:val="24"/>
          <w:szCs w:val="24"/>
        </w:rPr>
        <w:t xml:space="preserve"> 67 anos </w:t>
      </w:r>
      <w:r w:rsidR="000661BB" w:rsidRPr="00031249">
        <w:rPr>
          <w:rFonts w:ascii="Times New Roman" w:hAnsi="Times New Roman" w:cs="Arial"/>
          <w:sz w:val="24"/>
          <w:szCs w:val="24"/>
        </w:rPr>
        <w:t>apresentou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0661BB" w:rsidRPr="00031249">
        <w:rPr>
          <w:rFonts w:ascii="Times New Roman" w:hAnsi="Times New Roman" w:cs="Arial"/>
          <w:sz w:val="24"/>
          <w:szCs w:val="24"/>
        </w:rPr>
        <w:t xml:space="preserve">acentuada </w:t>
      </w:r>
      <w:r w:rsidRPr="00031249">
        <w:rPr>
          <w:rFonts w:ascii="Times New Roman" w:hAnsi="Times New Roman" w:cs="Arial"/>
          <w:sz w:val="24"/>
          <w:szCs w:val="24"/>
        </w:rPr>
        <w:t xml:space="preserve">distensão abdominal </w:t>
      </w:r>
      <w:r w:rsidR="000661BB" w:rsidRPr="00031249">
        <w:rPr>
          <w:rFonts w:ascii="Times New Roman" w:hAnsi="Times New Roman" w:cs="Arial"/>
          <w:sz w:val="24"/>
          <w:szCs w:val="24"/>
        </w:rPr>
        <w:t>aguda</w:t>
      </w:r>
      <w:r w:rsidRPr="00031249">
        <w:rPr>
          <w:rFonts w:ascii="Times New Roman" w:hAnsi="Times New Roman" w:cs="Arial"/>
          <w:sz w:val="24"/>
          <w:szCs w:val="24"/>
        </w:rPr>
        <w:t xml:space="preserve"> e instabilidade hemodinâmica</w:t>
      </w:r>
      <w:r w:rsidR="000661BB" w:rsidRPr="00031249">
        <w:rPr>
          <w:rFonts w:ascii="Times New Roman" w:hAnsi="Times New Roman" w:cs="Arial"/>
          <w:sz w:val="24"/>
          <w:szCs w:val="24"/>
        </w:rPr>
        <w:t xml:space="preserve"> em virtude de </w:t>
      </w:r>
      <w:r w:rsidRPr="00031249">
        <w:rPr>
          <w:rFonts w:ascii="Times New Roman" w:hAnsi="Times New Roman" w:cs="Arial"/>
          <w:sz w:val="24"/>
          <w:szCs w:val="24"/>
        </w:rPr>
        <w:t xml:space="preserve">volvo de íleo </w:t>
      </w:r>
      <w:r w:rsidR="0029459E" w:rsidRPr="00031249">
        <w:rPr>
          <w:rFonts w:ascii="Times New Roman" w:hAnsi="Times New Roman" w:cs="Arial"/>
          <w:sz w:val="24"/>
          <w:szCs w:val="24"/>
        </w:rPr>
        <w:t>em torno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29459E" w:rsidRPr="00031249">
        <w:rPr>
          <w:rFonts w:ascii="Times New Roman" w:hAnsi="Times New Roman" w:cs="Arial"/>
          <w:sz w:val="24"/>
          <w:szCs w:val="24"/>
        </w:rPr>
        <w:t>d</w:t>
      </w:r>
      <w:r w:rsidRPr="00031249">
        <w:rPr>
          <w:rFonts w:ascii="Times New Roman" w:hAnsi="Times New Roman" w:cs="Arial"/>
          <w:sz w:val="24"/>
          <w:szCs w:val="24"/>
        </w:rPr>
        <w:t xml:space="preserve">o eixo da artéria </w:t>
      </w:r>
      <w:r w:rsidRPr="00176357">
        <w:rPr>
          <w:rFonts w:ascii="Times New Roman" w:hAnsi="Times New Roman" w:cs="Arial"/>
          <w:sz w:val="24"/>
          <w:szCs w:val="24"/>
        </w:rPr>
        <w:t>ileocecocólica</w:t>
      </w:r>
      <w:r w:rsidRPr="00031249">
        <w:rPr>
          <w:rFonts w:ascii="Times New Roman" w:hAnsi="Times New Roman" w:cs="Arial"/>
          <w:sz w:val="24"/>
          <w:szCs w:val="24"/>
        </w:rPr>
        <w:t xml:space="preserve"> com dilatação </w:t>
      </w:r>
      <w:r w:rsidR="000661BB" w:rsidRPr="00031249">
        <w:rPr>
          <w:rFonts w:ascii="Times New Roman" w:hAnsi="Times New Roman" w:cs="Arial"/>
          <w:sz w:val="24"/>
          <w:szCs w:val="24"/>
        </w:rPr>
        <w:t xml:space="preserve">e isquemia de </w:t>
      </w:r>
      <w:r w:rsidRPr="00031249">
        <w:rPr>
          <w:rFonts w:ascii="Times New Roman" w:hAnsi="Times New Roman" w:cs="Arial"/>
          <w:sz w:val="24"/>
          <w:szCs w:val="24"/>
        </w:rPr>
        <w:t>alças d</w:t>
      </w:r>
      <w:r w:rsidR="000661BB" w:rsidRPr="00031249">
        <w:rPr>
          <w:rFonts w:ascii="Times New Roman" w:hAnsi="Times New Roman" w:cs="Arial"/>
          <w:sz w:val="24"/>
          <w:szCs w:val="24"/>
        </w:rPr>
        <w:t>o</w:t>
      </w:r>
      <w:r w:rsidRPr="00031249">
        <w:rPr>
          <w:rFonts w:ascii="Times New Roman" w:hAnsi="Times New Roman" w:cs="Arial"/>
          <w:sz w:val="24"/>
          <w:szCs w:val="24"/>
        </w:rPr>
        <w:t xml:space="preserve"> intestino delgado</w:t>
      </w:r>
      <w:r w:rsidR="000661BB" w:rsidRPr="00031249">
        <w:rPr>
          <w:rFonts w:ascii="Times New Roman" w:hAnsi="Times New Roman" w:cs="Arial"/>
          <w:sz w:val="24"/>
          <w:szCs w:val="24"/>
        </w:rPr>
        <w:t xml:space="preserve">. </w:t>
      </w:r>
      <w:r w:rsidRPr="00031249">
        <w:rPr>
          <w:rFonts w:ascii="Times New Roman" w:hAnsi="Times New Roman" w:cs="Arial"/>
          <w:sz w:val="24"/>
          <w:szCs w:val="24"/>
        </w:rPr>
        <w:t xml:space="preserve">Realizada </w:t>
      </w:r>
      <w:r w:rsidR="000661BB" w:rsidRPr="00031249">
        <w:rPr>
          <w:rFonts w:ascii="Times New Roman" w:hAnsi="Times New Roman" w:cs="Arial"/>
          <w:sz w:val="24"/>
          <w:szCs w:val="24"/>
        </w:rPr>
        <w:t xml:space="preserve">com sucesso </w:t>
      </w:r>
      <w:r w:rsidRPr="00031249">
        <w:rPr>
          <w:rFonts w:ascii="Times New Roman" w:hAnsi="Times New Roman" w:cs="Arial"/>
          <w:sz w:val="24"/>
          <w:szCs w:val="24"/>
        </w:rPr>
        <w:t xml:space="preserve">enterectomia segmentar </w:t>
      </w:r>
      <w:r w:rsidR="000661BB" w:rsidRPr="00031249">
        <w:rPr>
          <w:rFonts w:ascii="Times New Roman" w:hAnsi="Times New Roman" w:cs="Arial"/>
          <w:sz w:val="24"/>
          <w:szCs w:val="24"/>
        </w:rPr>
        <w:t xml:space="preserve">além de </w:t>
      </w:r>
      <w:r w:rsidRPr="00031249">
        <w:rPr>
          <w:rFonts w:ascii="Times New Roman" w:hAnsi="Times New Roman" w:cs="Arial"/>
          <w:sz w:val="24"/>
          <w:szCs w:val="24"/>
        </w:rPr>
        <w:t xml:space="preserve">ileostomia terminal. </w:t>
      </w:r>
      <w:r w:rsidR="008F7FF0">
        <w:rPr>
          <w:rFonts w:ascii="Times New Roman" w:hAnsi="Times New Roman" w:cs="Arial"/>
          <w:sz w:val="24"/>
          <w:szCs w:val="24"/>
        </w:rPr>
        <w:t>Segundo</w:t>
      </w:r>
      <w:r w:rsidR="000661BB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8F7FF0">
        <w:rPr>
          <w:rFonts w:ascii="Times New Roman" w:hAnsi="Times New Roman" w:cs="Arial"/>
          <w:sz w:val="24"/>
          <w:szCs w:val="24"/>
        </w:rPr>
        <w:t xml:space="preserve">a </w:t>
      </w:r>
      <w:r w:rsidRPr="00031249">
        <w:rPr>
          <w:rFonts w:ascii="Times New Roman" w:hAnsi="Times New Roman" w:cs="Arial"/>
          <w:sz w:val="24"/>
          <w:szCs w:val="24"/>
        </w:rPr>
        <w:t>literatura</w:t>
      </w:r>
      <w:r w:rsidR="000661BB" w:rsidRPr="00031249">
        <w:rPr>
          <w:rFonts w:ascii="Times New Roman" w:hAnsi="Times New Roman" w:cs="Arial"/>
          <w:sz w:val="24"/>
          <w:szCs w:val="24"/>
        </w:rPr>
        <w:t>,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7827BE" w:rsidRPr="00031249">
        <w:rPr>
          <w:rFonts w:ascii="Times New Roman" w:hAnsi="Times New Roman" w:cs="Arial"/>
          <w:sz w:val="24"/>
          <w:szCs w:val="24"/>
        </w:rPr>
        <w:t xml:space="preserve">esse </w:t>
      </w:r>
      <w:r w:rsidR="008F7FF0" w:rsidRPr="008F7FF0">
        <w:rPr>
          <w:rFonts w:ascii="Times New Roman" w:hAnsi="Times New Roman" w:cs="Arial"/>
          <w:sz w:val="24"/>
          <w:szCs w:val="24"/>
        </w:rPr>
        <w:t xml:space="preserve">abdome agudo obstrutivo </w:t>
      </w:r>
      <w:r w:rsidR="007827BE" w:rsidRPr="00031249">
        <w:rPr>
          <w:rFonts w:ascii="Times New Roman" w:hAnsi="Times New Roman" w:cs="Arial"/>
          <w:sz w:val="24"/>
          <w:szCs w:val="24"/>
        </w:rPr>
        <w:t xml:space="preserve">é raro </w:t>
      </w:r>
      <w:r w:rsidRPr="00031249">
        <w:rPr>
          <w:rFonts w:ascii="Times New Roman" w:hAnsi="Times New Roman" w:cs="Arial"/>
          <w:sz w:val="24"/>
          <w:szCs w:val="24"/>
        </w:rPr>
        <w:t xml:space="preserve">e </w:t>
      </w:r>
      <w:r w:rsidR="000661BB" w:rsidRPr="00031249">
        <w:rPr>
          <w:rFonts w:ascii="Times New Roman" w:hAnsi="Times New Roman" w:cs="Arial"/>
          <w:sz w:val="24"/>
          <w:szCs w:val="24"/>
        </w:rPr>
        <w:t xml:space="preserve">há </w:t>
      </w:r>
      <w:r w:rsidRPr="00031249">
        <w:rPr>
          <w:rFonts w:ascii="Times New Roman" w:hAnsi="Times New Roman" w:cs="Arial"/>
          <w:sz w:val="24"/>
          <w:szCs w:val="24"/>
        </w:rPr>
        <w:t>necessi</w:t>
      </w:r>
      <w:r w:rsidR="000661BB" w:rsidRPr="00031249">
        <w:rPr>
          <w:rFonts w:ascii="Times New Roman" w:hAnsi="Times New Roman" w:cs="Arial"/>
          <w:sz w:val="24"/>
          <w:szCs w:val="24"/>
        </w:rPr>
        <w:t xml:space="preserve">dade de </w:t>
      </w:r>
      <w:r w:rsidRPr="00031249">
        <w:rPr>
          <w:rFonts w:ascii="Times New Roman" w:hAnsi="Times New Roman" w:cs="Arial"/>
          <w:sz w:val="24"/>
          <w:szCs w:val="24"/>
        </w:rPr>
        <w:t xml:space="preserve">estudos </w:t>
      </w:r>
      <w:r w:rsidR="000661BB" w:rsidRPr="00031249">
        <w:rPr>
          <w:rFonts w:ascii="Times New Roman" w:hAnsi="Times New Roman" w:cs="Arial"/>
          <w:sz w:val="24"/>
          <w:szCs w:val="24"/>
        </w:rPr>
        <w:t xml:space="preserve">incluindo maior número de pacientes. Relatos de caso podem aumentar o índice de suspeita sobre condições raras. </w:t>
      </w:r>
    </w:p>
    <w:p w14:paraId="06D8B320" w14:textId="77777777" w:rsidR="008F7FF0" w:rsidRPr="00031249" w:rsidRDefault="008F7FF0" w:rsidP="00031249">
      <w:pPr>
        <w:spacing w:after="0" w:line="360" w:lineRule="auto"/>
        <w:jc w:val="both"/>
        <w:rPr>
          <w:rFonts w:ascii="Times New Roman" w:hAnsi="Times New Roman" w:cs="Arial"/>
          <w:sz w:val="24"/>
          <w:szCs w:val="24"/>
        </w:rPr>
      </w:pPr>
    </w:p>
    <w:p w14:paraId="425C753E" w14:textId="2D757EB9" w:rsidR="0029459E" w:rsidRDefault="0029459E" w:rsidP="00031249">
      <w:pPr>
        <w:spacing w:after="0" w:line="360" w:lineRule="auto"/>
        <w:jc w:val="both"/>
        <w:rPr>
          <w:rFonts w:ascii="Times New Roman" w:hAnsi="Times New Roman" w:cs="Arial"/>
          <w:sz w:val="24"/>
          <w:szCs w:val="24"/>
        </w:rPr>
      </w:pPr>
      <w:r w:rsidRPr="00176357">
        <w:rPr>
          <w:rFonts w:ascii="Times New Roman" w:hAnsi="Times New Roman" w:cs="Arial"/>
          <w:b/>
          <w:sz w:val="24"/>
          <w:szCs w:val="24"/>
        </w:rPr>
        <w:t>Palavras</w:t>
      </w:r>
      <w:r w:rsidR="00FC0BB2">
        <w:rPr>
          <w:rFonts w:ascii="Times New Roman" w:hAnsi="Times New Roman" w:cs="Arial"/>
          <w:b/>
          <w:sz w:val="24"/>
          <w:szCs w:val="24"/>
        </w:rPr>
        <w:t>-</w:t>
      </w:r>
      <w:r w:rsidRPr="00176357">
        <w:rPr>
          <w:rFonts w:ascii="Times New Roman" w:hAnsi="Times New Roman" w:cs="Arial"/>
          <w:b/>
          <w:sz w:val="24"/>
          <w:szCs w:val="24"/>
        </w:rPr>
        <w:t>chave</w:t>
      </w:r>
      <w:r w:rsidRPr="00176357">
        <w:rPr>
          <w:rFonts w:ascii="Times New Roman" w:hAnsi="Times New Roman" w:cs="Arial"/>
          <w:sz w:val="24"/>
          <w:szCs w:val="24"/>
        </w:rPr>
        <w:t xml:space="preserve">: </w:t>
      </w:r>
      <w:r w:rsidR="001B1100" w:rsidRPr="001B1100">
        <w:rPr>
          <w:rFonts w:ascii="Times New Roman" w:hAnsi="Times New Roman" w:cs="Arial"/>
          <w:color w:val="FF0000"/>
          <w:sz w:val="24"/>
          <w:szCs w:val="24"/>
          <w:highlight w:val="yellow"/>
        </w:rPr>
        <w:t>Intestino Delgado, Isquemia</w:t>
      </w:r>
      <w:r w:rsidR="00176357" w:rsidRPr="001B1100">
        <w:rPr>
          <w:rFonts w:ascii="Times New Roman" w:hAnsi="Times New Roman" w:cs="Arial"/>
          <w:color w:val="FF0000"/>
          <w:sz w:val="24"/>
          <w:szCs w:val="24"/>
          <w:highlight w:val="yellow"/>
        </w:rPr>
        <w:t xml:space="preserve"> </w:t>
      </w:r>
      <w:r w:rsidR="001B1100" w:rsidRPr="001B1100">
        <w:rPr>
          <w:rFonts w:ascii="Times New Roman" w:hAnsi="Times New Roman" w:cs="Arial"/>
          <w:color w:val="FF0000"/>
          <w:sz w:val="24"/>
          <w:szCs w:val="24"/>
          <w:highlight w:val="yellow"/>
        </w:rPr>
        <w:t>M</w:t>
      </w:r>
      <w:r w:rsidR="00176357" w:rsidRPr="001B1100">
        <w:rPr>
          <w:rFonts w:ascii="Times New Roman" w:hAnsi="Times New Roman" w:cs="Arial"/>
          <w:color w:val="FF0000"/>
          <w:sz w:val="24"/>
          <w:szCs w:val="24"/>
          <w:highlight w:val="yellow"/>
        </w:rPr>
        <w:t>esentéric</w:t>
      </w:r>
      <w:r w:rsidR="001B1100" w:rsidRPr="001B1100">
        <w:rPr>
          <w:rFonts w:ascii="Times New Roman" w:hAnsi="Times New Roman" w:cs="Arial"/>
          <w:color w:val="FF0000"/>
          <w:sz w:val="24"/>
          <w:szCs w:val="24"/>
          <w:highlight w:val="yellow"/>
        </w:rPr>
        <w:t>a</w:t>
      </w:r>
      <w:r w:rsidR="00176357" w:rsidRPr="001B1100">
        <w:rPr>
          <w:rFonts w:ascii="Times New Roman" w:hAnsi="Times New Roman" w:cs="Arial"/>
          <w:color w:val="FF0000"/>
          <w:sz w:val="24"/>
          <w:szCs w:val="24"/>
          <w:highlight w:val="yellow"/>
        </w:rPr>
        <w:t xml:space="preserve">, </w:t>
      </w:r>
      <w:r w:rsidR="00A04A82" w:rsidRPr="001B1100">
        <w:rPr>
          <w:rFonts w:ascii="Times New Roman" w:hAnsi="Times New Roman" w:cs="Arial"/>
          <w:color w:val="FF0000"/>
          <w:sz w:val="24"/>
          <w:szCs w:val="24"/>
          <w:highlight w:val="yellow"/>
        </w:rPr>
        <w:t>O</w:t>
      </w:r>
      <w:r w:rsidR="00176357" w:rsidRPr="001B1100">
        <w:rPr>
          <w:rFonts w:ascii="Times New Roman" w:hAnsi="Times New Roman" w:cs="Arial"/>
          <w:color w:val="FF0000"/>
          <w:sz w:val="24"/>
          <w:szCs w:val="24"/>
          <w:highlight w:val="yellow"/>
        </w:rPr>
        <w:t xml:space="preserve">clusão </w:t>
      </w:r>
      <w:r w:rsidR="001B1100" w:rsidRPr="001B1100">
        <w:rPr>
          <w:rFonts w:ascii="Times New Roman" w:hAnsi="Times New Roman" w:cs="Arial"/>
          <w:color w:val="FF0000"/>
          <w:sz w:val="24"/>
          <w:szCs w:val="24"/>
          <w:highlight w:val="yellow"/>
        </w:rPr>
        <w:t>I</w:t>
      </w:r>
      <w:r w:rsidR="00176357" w:rsidRPr="001B1100">
        <w:rPr>
          <w:rFonts w:ascii="Times New Roman" w:hAnsi="Times New Roman" w:cs="Arial"/>
          <w:color w:val="FF0000"/>
          <w:sz w:val="24"/>
          <w:szCs w:val="24"/>
          <w:highlight w:val="yellow"/>
        </w:rPr>
        <w:t xml:space="preserve">ntestinal, </w:t>
      </w:r>
      <w:r w:rsidR="00A04A82" w:rsidRPr="001B1100">
        <w:rPr>
          <w:rFonts w:ascii="Times New Roman" w:hAnsi="Times New Roman" w:cs="Arial"/>
          <w:color w:val="FF0000"/>
          <w:sz w:val="24"/>
          <w:szCs w:val="24"/>
          <w:highlight w:val="yellow"/>
        </w:rPr>
        <w:t>V</w:t>
      </w:r>
      <w:r w:rsidR="00176357" w:rsidRPr="001B1100">
        <w:rPr>
          <w:rFonts w:ascii="Times New Roman" w:hAnsi="Times New Roman" w:cs="Arial"/>
          <w:color w:val="FF0000"/>
          <w:sz w:val="24"/>
          <w:szCs w:val="24"/>
          <w:highlight w:val="yellow"/>
        </w:rPr>
        <w:t xml:space="preserve">olvo </w:t>
      </w:r>
    </w:p>
    <w:p w14:paraId="700AA236" w14:textId="2A36664D" w:rsidR="00416B5F" w:rsidRPr="001B1100" w:rsidRDefault="00416B5F" w:rsidP="00031249">
      <w:pPr>
        <w:spacing w:after="0" w:line="360" w:lineRule="auto"/>
        <w:jc w:val="both"/>
        <w:rPr>
          <w:rFonts w:ascii="Times New Roman" w:hAnsi="Times New Roman" w:cs="Arial"/>
          <w:b/>
          <w:sz w:val="24"/>
          <w:szCs w:val="24"/>
        </w:rPr>
      </w:pPr>
    </w:p>
    <w:p w14:paraId="62FDF7E3" w14:textId="77777777" w:rsidR="0029459E" w:rsidRPr="00176357" w:rsidRDefault="0029459E" w:rsidP="00031249">
      <w:pPr>
        <w:spacing w:after="0" w:line="360" w:lineRule="auto"/>
        <w:jc w:val="both"/>
        <w:rPr>
          <w:rFonts w:ascii="Times New Roman" w:hAnsi="Times New Roman" w:cs="Arial"/>
          <w:b/>
          <w:sz w:val="24"/>
          <w:szCs w:val="24"/>
        </w:rPr>
      </w:pPr>
      <w:r w:rsidRPr="00176357">
        <w:rPr>
          <w:rFonts w:ascii="Times New Roman" w:hAnsi="Times New Roman" w:cs="Arial"/>
          <w:b/>
          <w:sz w:val="24"/>
          <w:szCs w:val="24"/>
        </w:rPr>
        <w:br w:type="page"/>
      </w:r>
    </w:p>
    <w:p w14:paraId="441BAC7C" w14:textId="77777777" w:rsidR="0032239E" w:rsidRPr="00E06A16" w:rsidRDefault="0032239E" w:rsidP="00031249">
      <w:pPr>
        <w:spacing w:after="0" w:line="360" w:lineRule="auto"/>
        <w:jc w:val="both"/>
        <w:rPr>
          <w:rFonts w:ascii="Times New Roman" w:hAnsi="Times New Roman" w:cs="Arial"/>
          <w:b/>
          <w:sz w:val="24"/>
          <w:szCs w:val="24"/>
          <w:lang w:val="en-US"/>
        </w:rPr>
      </w:pPr>
      <w:r w:rsidRPr="00E06A16">
        <w:rPr>
          <w:rFonts w:ascii="Times New Roman" w:hAnsi="Times New Roman" w:cs="Arial"/>
          <w:b/>
          <w:sz w:val="24"/>
          <w:szCs w:val="24"/>
          <w:lang w:val="en-US"/>
        </w:rPr>
        <w:t>A</w:t>
      </w:r>
      <w:r w:rsidR="0029459E" w:rsidRPr="00E06A16">
        <w:rPr>
          <w:rFonts w:ascii="Times New Roman" w:hAnsi="Times New Roman" w:cs="Arial"/>
          <w:b/>
          <w:sz w:val="24"/>
          <w:szCs w:val="24"/>
          <w:lang w:val="en-US"/>
        </w:rPr>
        <w:t xml:space="preserve">bstract </w:t>
      </w:r>
    </w:p>
    <w:p w14:paraId="74B4F5E6" w14:textId="77777777" w:rsidR="0029459E" w:rsidRDefault="0029459E" w:rsidP="00031249">
      <w:pPr>
        <w:spacing w:after="0" w:line="360" w:lineRule="auto"/>
        <w:jc w:val="both"/>
        <w:rPr>
          <w:rFonts w:ascii="Times New Roman" w:hAnsi="Times New Roman" w:cs="Arial"/>
          <w:sz w:val="24"/>
          <w:szCs w:val="24"/>
          <w:lang w:val="en-US"/>
        </w:rPr>
      </w:pPr>
      <w:r w:rsidRPr="00031249">
        <w:rPr>
          <w:rFonts w:ascii="Times New Roman" w:hAnsi="Times New Roman" w:cs="Arial"/>
          <w:sz w:val="24"/>
          <w:szCs w:val="24"/>
          <w:lang w:val="en-US"/>
        </w:rPr>
        <w:t xml:space="preserve">Obstructive acute abdomen is a major cause of care in surgical emergency services. Among its causes, small bowel volvulus is a rare condition that occurs more frequently in Eastern countries. The purpose of this report is to describe a case of volvulus of the ileum with review of literature on this entity. The 67-year-old patient had severe acute abdominal distension and hemodynamic instability due to volvulus of the ileum around the axis of the </w:t>
      </w:r>
      <w:r w:rsidRPr="00176357">
        <w:rPr>
          <w:rFonts w:ascii="Times New Roman" w:hAnsi="Times New Roman" w:cs="Arial"/>
          <w:sz w:val="24"/>
          <w:szCs w:val="24"/>
          <w:lang w:val="en-US"/>
        </w:rPr>
        <w:t>ileocecocolic</w:t>
      </w:r>
      <w:r w:rsidRPr="00031249">
        <w:rPr>
          <w:rFonts w:ascii="Times New Roman" w:hAnsi="Times New Roman" w:cs="Arial"/>
          <w:sz w:val="24"/>
          <w:szCs w:val="24"/>
          <w:lang w:val="en-US"/>
        </w:rPr>
        <w:t xml:space="preserve"> artery, dilated and ischemic small bowel loops. </w:t>
      </w:r>
      <w:r w:rsidR="007827BE" w:rsidRPr="00031249">
        <w:rPr>
          <w:rFonts w:ascii="Times New Roman" w:hAnsi="Times New Roman" w:cs="Arial"/>
          <w:sz w:val="24"/>
          <w:szCs w:val="24"/>
          <w:lang w:val="en-US"/>
        </w:rPr>
        <w:t>Segmental</w:t>
      </w:r>
      <w:r w:rsidRPr="00031249">
        <w:rPr>
          <w:rFonts w:ascii="Times New Roman" w:hAnsi="Times New Roman" w:cs="Arial"/>
          <w:sz w:val="24"/>
          <w:szCs w:val="24"/>
          <w:lang w:val="en-US"/>
        </w:rPr>
        <w:t xml:space="preserve"> enterectomy plus terminal</w:t>
      </w:r>
      <w:r w:rsidR="007827BE" w:rsidRPr="00031249">
        <w:rPr>
          <w:rFonts w:ascii="Times New Roman" w:hAnsi="Times New Roman" w:cs="Arial"/>
          <w:sz w:val="24"/>
          <w:szCs w:val="24"/>
          <w:lang w:val="en-US"/>
        </w:rPr>
        <w:t xml:space="preserve"> ileostomy were successfully performed</w:t>
      </w:r>
      <w:r w:rsidRPr="00031249">
        <w:rPr>
          <w:rFonts w:ascii="Times New Roman" w:hAnsi="Times New Roman" w:cs="Arial"/>
          <w:sz w:val="24"/>
          <w:szCs w:val="24"/>
          <w:lang w:val="en-US"/>
        </w:rPr>
        <w:t xml:space="preserve">. According to literature, </w:t>
      </w:r>
      <w:r w:rsidR="007827BE" w:rsidRPr="00031249">
        <w:rPr>
          <w:rFonts w:ascii="Times New Roman" w:hAnsi="Times New Roman" w:cs="Arial"/>
          <w:sz w:val="24"/>
          <w:szCs w:val="24"/>
          <w:lang w:val="en-US"/>
        </w:rPr>
        <w:t xml:space="preserve">this </w:t>
      </w:r>
      <w:r w:rsidRPr="00031249">
        <w:rPr>
          <w:rFonts w:ascii="Times New Roman" w:hAnsi="Times New Roman" w:cs="Arial"/>
          <w:sz w:val="24"/>
          <w:szCs w:val="24"/>
          <w:lang w:val="en-US"/>
        </w:rPr>
        <w:t>ca</w:t>
      </w:r>
      <w:r w:rsidR="007827BE" w:rsidRPr="00031249">
        <w:rPr>
          <w:rFonts w:ascii="Times New Roman" w:hAnsi="Times New Roman" w:cs="Arial"/>
          <w:sz w:val="24"/>
          <w:szCs w:val="24"/>
          <w:lang w:val="en-US"/>
        </w:rPr>
        <w:t>u</w:t>
      </w:r>
      <w:r w:rsidRPr="00031249">
        <w:rPr>
          <w:rFonts w:ascii="Times New Roman" w:hAnsi="Times New Roman" w:cs="Arial"/>
          <w:sz w:val="24"/>
          <w:szCs w:val="24"/>
          <w:lang w:val="en-US"/>
        </w:rPr>
        <w:t xml:space="preserve">se of obstructive acute abdomen </w:t>
      </w:r>
      <w:r w:rsidR="008F7FF0" w:rsidRPr="008F7FF0">
        <w:rPr>
          <w:rFonts w:ascii="Times New Roman" w:hAnsi="Times New Roman" w:cs="Arial"/>
          <w:sz w:val="24"/>
          <w:szCs w:val="24"/>
          <w:lang w:val="en-US"/>
        </w:rPr>
        <w:t xml:space="preserve">is rare </w:t>
      </w:r>
      <w:r w:rsidRPr="00031249">
        <w:rPr>
          <w:rFonts w:ascii="Times New Roman" w:hAnsi="Times New Roman" w:cs="Arial"/>
          <w:sz w:val="24"/>
          <w:szCs w:val="24"/>
          <w:lang w:val="en-US"/>
        </w:rPr>
        <w:t xml:space="preserve">and </w:t>
      </w:r>
      <w:r w:rsidR="007827BE" w:rsidRPr="00031249">
        <w:rPr>
          <w:rFonts w:ascii="Times New Roman" w:hAnsi="Times New Roman" w:cs="Arial"/>
          <w:sz w:val="24"/>
          <w:szCs w:val="24"/>
          <w:lang w:val="en-US"/>
        </w:rPr>
        <w:t xml:space="preserve">studies </w:t>
      </w:r>
      <w:r w:rsidR="008F7FF0">
        <w:rPr>
          <w:rFonts w:ascii="Times New Roman" w:hAnsi="Times New Roman" w:cs="Arial"/>
          <w:sz w:val="24"/>
          <w:szCs w:val="24"/>
          <w:lang w:val="en-US"/>
        </w:rPr>
        <w:t>with</w:t>
      </w:r>
      <w:r w:rsidR="008F7FF0" w:rsidRPr="008F7FF0">
        <w:rPr>
          <w:rFonts w:ascii="Times New Roman" w:hAnsi="Times New Roman" w:cs="Arial"/>
          <w:sz w:val="24"/>
          <w:szCs w:val="24"/>
          <w:lang w:val="en-US"/>
        </w:rPr>
        <w:t xml:space="preserve"> more patients </w:t>
      </w:r>
      <w:r w:rsidR="007827BE" w:rsidRPr="00031249">
        <w:rPr>
          <w:rFonts w:ascii="Times New Roman" w:hAnsi="Times New Roman" w:cs="Arial"/>
          <w:sz w:val="24"/>
          <w:szCs w:val="24"/>
          <w:lang w:val="en-US"/>
        </w:rPr>
        <w:t xml:space="preserve">are </w:t>
      </w:r>
      <w:r w:rsidRPr="00031249">
        <w:rPr>
          <w:rFonts w:ascii="Times New Roman" w:hAnsi="Times New Roman" w:cs="Arial"/>
          <w:sz w:val="24"/>
          <w:szCs w:val="24"/>
          <w:lang w:val="en-US"/>
        </w:rPr>
        <w:t>ne</w:t>
      </w:r>
      <w:r w:rsidR="007827BE" w:rsidRPr="00031249">
        <w:rPr>
          <w:rFonts w:ascii="Times New Roman" w:hAnsi="Times New Roman" w:cs="Arial"/>
          <w:sz w:val="24"/>
          <w:szCs w:val="24"/>
          <w:lang w:val="en-US"/>
        </w:rPr>
        <w:t>cessary</w:t>
      </w:r>
      <w:r w:rsidRPr="00031249">
        <w:rPr>
          <w:rFonts w:ascii="Times New Roman" w:hAnsi="Times New Roman" w:cs="Arial"/>
          <w:sz w:val="24"/>
          <w:szCs w:val="24"/>
          <w:lang w:val="en-US"/>
        </w:rPr>
        <w:t xml:space="preserve">. Case reports may increase the suspicion </w:t>
      </w:r>
      <w:r w:rsidR="007827BE" w:rsidRPr="00031249">
        <w:rPr>
          <w:rFonts w:ascii="Times New Roman" w:hAnsi="Times New Roman" w:cs="Arial"/>
          <w:sz w:val="24"/>
          <w:szCs w:val="24"/>
          <w:lang w:val="en-US"/>
        </w:rPr>
        <w:t>index about</w:t>
      </w:r>
      <w:r w:rsidRPr="00031249">
        <w:rPr>
          <w:rFonts w:ascii="Times New Roman" w:hAnsi="Times New Roman" w:cs="Arial"/>
          <w:sz w:val="24"/>
          <w:szCs w:val="24"/>
          <w:lang w:val="en-US"/>
        </w:rPr>
        <w:t xml:space="preserve"> rare conditions.</w:t>
      </w:r>
      <w:r w:rsidR="007827BE" w:rsidRPr="00031249">
        <w:rPr>
          <w:rFonts w:ascii="Times New Roman" w:hAnsi="Times New Roman" w:cs="Arial"/>
          <w:sz w:val="24"/>
          <w:szCs w:val="24"/>
          <w:lang w:val="en-US"/>
        </w:rPr>
        <w:t xml:space="preserve"> </w:t>
      </w:r>
    </w:p>
    <w:p w14:paraId="5D4A6520" w14:textId="77777777" w:rsidR="008F7FF0" w:rsidRPr="00031249" w:rsidRDefault="008F7FF0" w:rsidP="00031249">
      <w:pPr>
        <w:spacing w:after="0" w:line="360" w:lineRule="auto"/>
        <w:jc w:val="both"/>
        <w:rPr>
          <w:rFonts w:ascii="Times New Roman" w:hAnsi="Times New Roman" w:cs="Arial"/>
          <w:sz w:val="24"/>
          <w:szCs w:val="24"/>
          <w:lang w:val="en-US"/>
        </w:rPr>
      </w:pPr>
    </w:p>
    <w:p w14:paraId="0A165E1C" w14:textId="539E545D" w:rsidR="007827BE" w:rsidRPr="00176357" w:rsidRDefault="007827BE" w:rsidP="00031249">
      <w:pPr>
        <w:spacing w:after="0" w:line="360" w:lineRule="auto"/>
        <w:jc w:val="both"/>
        <w:rPr>
          <w:rFonts w:ascii="Times New Roman" w:hAnsi="Times New Roman" w:cs="Arial"/>
          <w:sz w:val="24"/>
          <w:szCs w:val="24"/>
          <w:lang w:val="en-US"/>
        </w:rPr>
      </w:pPr>
      <w:r w:rsidRPr="00176357">
        <w:rPr>
          <w:rFonts w:ascii="Times New Roman" w:hAnsi="Times New Roman" w:cs="Arial"/>
          <w:b/>
          <w:sz w:val="24"/>
          <w:szCs w:val="24"/>
          <w:lang w:val="en-US"/>
        </w:rPr>
        <w:t>Key words</w:t>
      </w:r>
      <w:r w:rsidRPr="00176357">
        <w:rPr>
          <w:rFonts w:ascii="Times New Roman" w:hAnsi="Times New Roman" w:cs="Arial"/>
          <w:sz w:val="24"/>
          <w:szCs w:val="24"/>
          <w:lang w:val="en-US"/>
        </w:rPr>
        <w:t xml:space="preserve">: </w:t>
      </w:r>
      <w:r w:rsidR="001B1100" w:rsidRPr="001B1100">
        <w:rPr>
          <w:rFonts w:ascii="Times New Roman" w:hAnsi="Times New Roman" w:cs="Arial"/>
          <w:color w:val="FF0000"/>
          <w:sz w:val="24"/>
          <w:szCs w:val="24"/>
          <w:highlight w:val="yellow"/>
          <w:lang w:val="en-US"/>
        </w:rPr>
        <w:t xml:space="preserve">Small </w:t>
      </w:r>
      <w:r w:rsidR="001B1100" w:rsidRPr="001B1100">
        <w:rPr>
          <w:rFonts w:ascii="Times New Roman" w:hAnsi="Times New Roman" w:cs="Arial"/>
          <w:color w:val="FF0000"/>
          <w:sz w:val="24"/>
          <w:szCs w:val="24"/>
          <w:highlight w:val="yellow"/>
          <w:lang w:val="en-US"/>
        </w:rPr>
        <w:t>B</w:t>
      </w:r>
      <w:r w:rsidR="001B1100" w:rsidRPr="001B1100">
        <w:rPr>
          <w:rFonts w:ascii="Times New Roman" w:hAnsi="Times New Roman" w:cs="Arial"/>
          <w:color w:val="FF0000"/>
          <w:sz w:val="24"/>
          <w:szCs w:val="24"/>
          <w:highlight w:val="yellow"/>
          <w:lang w:val="en-US"/>
        </w:rPr>
        <w:t>owel</w:t>
      </w:r>
      <w:r w:rsidR="001B1100" w:rsidRPr="001B1100">
        <w:rPr>
          <w:rFonts w:ascii="Times New Roman" w:hAnsi="Times New Roman" w:cs="Arial"/>
          <w:color w:val="FF0000"/>
          <w:sz w:val="24"/>
          <w:szCs w:val="24"/>
          <w:highlight w:val="yellow"/>
          <w:lang w:val="en-US"/>
        </w:rPr>
        <w:t>,</w:t>
      </w:r>
      <w:r w:rsidR="001B1100" w:rsidRPr="001B1100">
        <w:rPr>
          <w:rFonts w:ascii="Times New Roman" w:hAnsi="Times New Roman" w:cs="Arial"/>
          <w:color w:val="FF0000"/>
          <w:sz w:val="24"/>
          <w:szCs w:val="24"/>
          <w:highlight w:val="yellow"/>
          <w:lang w:val="en-US"/>
        </w:rPr>
        <w:t xml:space="preserve"> </w:t>
      </w:r>
      <w:r w:rsidR="00A04A82" w:rsidRPr="001B1100">
        <w:rPr>
          <w:rFonts w:ascii="Times New Roman" w:hAnsi="Times New Roman" w:cs="Arial"/>
          <w:color w:val="FF0000"/>
          <w:sz w:val="24"/>
          <w:szCs w:val="24"/>
          <w:highlight w:val="yellow"/>
          <w:lang w:val="en-US"/>
        </w:rPr>
        <w:t>M</w:t>
      </w:r>
      <w:r w:rsidR="00176357" w:rsidRPr="001B1100">
        <w:rPr>
          <w:rFonts w:ascii="Times New Roman" w:hAnsi="Times New Roman" w:cs="Arial"/>
          <w:color w:val="FF0000"/>
          <w:sz w:val="24"/>
          <w:szCs w:val="24"/>
          <w:highlight w:val="yellow"/>
          <w:lang w:val="en-US"/>
        </w:rPr>
        <w:t xml:space="preserve">esenteric </w:t>
      </w:r>
      <w:r w:rsidR="001B1100" w:rsidRPr="001B1100">
        <w:rPr>
          <w:rFonts w:ascii="Times New Roman" w:hAnsi="Times New Roman" w:cs="Arial"/>
          <w:color w:val="FF0000"/>
          <w:sz w:val="24"/>
          <w:szCs w:val="24"/>
          <w:highlight w:val="yellow"/>
          <w:lang w:val="en-US"/>
        </w:rPr>
        <w:t>Ischemia</w:t>
      </w:r>
      <w:r w:rsidR="00176357" w:rsidRPr="001B1100">
        <w:rPr>
          <w:rFonts w:ascii="Times New Roman" w:hAnsi="Times New Roman" w:cs="Arial"/>
          <w:color w:val="FF0000"/>
          <w:sz w:val="24"/>
          <w:szCs w:val="24"/>
          <w:highlight w:val="yellow"/>
          <w:lang w:val="en-US"/>
        </w:rPr>
        <w:t xml:space="preserve">, </w:t>
      </w:r>
      <w:r w:rsidR="00A04A82" w:rsidRPr="001B1100">
        <w:rPr>
          <w:rFonts w:ascii="Times New Roman" w:hAnsi="Times New Roman" w:cs="Arial"/>
          <w:color w:val="FF0000"/>
          <w:sz w:val="24"/>
          <w:szCs w:val="24"/>
          <w:highlight w:val="yellow"/>
          <w:lang w:val="en-US"/>
        </w:rPr>
        <w:t>I</w:t>
      </w:r>
      <w:r w:rsidR="00176357" w:rsidRPr="001B1100">
        <w:rPr>
          <w:rFonts w:ascii="Times New Roman" w:hAnsi="Times New Roman" w:cs="Arial"/>
          <w:color w:val="FF0000"/>
          <w:sz w:val="24"/>
          <w:szCs w:val="24"/>
          <w:highlight w:val="yellow"/>
          <w:lang w:val="en-US"/>
        </w:rPr>
        <w:t xml:space="preserve">ntestinal </w:t>
      </w:r>
      <w:r w:rsidR="001B1100" w:rsidRPr="001B1100">
        <w:rPr>
          <w:rFonts w:ascii="Times New Roman" w:hAnsi="Times New Roman" w:cs="Arial"/>
          <w:color w:val="FF0000"/>
          <w:sz w:val="24"/>
          <w:szCs w:val="24"/>
          <w:highlight w:val="yellow"/>
          <w:lang w:val="en-US"/>
        </w:rPr>
        <w:t>O</w:t>
      </w:r>
      <w:r w:rsidR="00176357" w:rsidRPr="001B1100">
        <w:rPr>
          <w:rFonts w:ascii="Times New Roman" w:hAnsi="Times New Roman" w:cs="Arial"/>
          <w:color w:val="FF0000"/>
          <w:sz w:val="24"/>
          <w:szCs w:val="24"/>
          <w:highlight w:val="yellow"/>
          <w:lang w:val="en-US"/>
        </w:rPr>
        <w:t xml:space="preserve">cclusion, </w:t>
      </w:r>
      <w:r w:rsidR="001B1100" w:rsidRPr="001B1100">
        <w:rPr>
          <w:rFonts w:ascii="Times New Roman" w:hAnsi="Times New Roman" w:cs="Arial"/>
          <w:color w:val="FF0000"/>
          <w:sz w:val="24"/>
          <w:szCs w:val="24"/>
          <w:highlight w:val="yellow"/>
          <w:lang w:val="en-US"/>
        </w:rPr>
        <w:t>V</w:t>
      </w:r>
      <w:r w:rsidR="00176357" w:rsidRPr="001B1100">
        <w:rPr>
          <w:rFonts w:ascii="Times New Roman" w:hAnsi="Times New Roman" w:cs="Arial"/>
          <w:color w:val="FF0000"/>
          <w:sz w:val="24"/>
          <w:szCs w:val="24"/>
          <w:highlight w:val="yellow"/>
          <w:lang w:val="en-US"/>
        </w:rPr>
        <w:t>olvulus</w:t>
      </w:r>
    </w:p>
    <w:p w14:paraId="245D4C8F" w14:textId="77777777" w:rsidR="001B1100" w:rsidRPr="001B1100" w:rsidRDefault="001B1100" w:rsidP="00031249">
      <w:pPr>
        <w:spacing w:after="0" w:line="360" w:lineRule="auto"/>
        <w:jc w:val="both"/>
        <w:rPr>
          <w:rFonts w:ascii="Times New Roman" w:hAnsi="Times New Roman" w:cs="Arial"/>
          <w:sz w:val="24"/>
          <w:szCs w:val="24"/>
        </w:rPr>
      </w:pPr>
    </w:p>
    <w:p w14:paraId="172517B7" w14:textId="7C174920" w:rsidR="0029459E" w:rsidRPr="002109BE" w:rsidRDefault="0029459E" w:rsidP="00031249">
      <w:pPr>
        <w:spacing w:after="0" w:line="360" w:lineRule="auto"/>
        <w:jc w:val="both"/>
        <w:rPr>
          <w:rFonts w:ascii="Times New Roman" w:hAnsi="Times New Roman" w:cs="Arial"/>
          <w:b/>
          <w:sz w:val="24"/>
          <w:szCs w:val="24"/>
        </w:rPr>
      </w:pPr>
      <w:r w:rsidRPr="002109BE">
        <w:rPr>
          <w:rFonts w:ascii="Times New Roman" w:hAnsi="Times New Roman" w:cs="Arial"/>
          <w:b/>
          <w:sz w:val="24"/>
          <w:szCs w:val="24"/>
        </w:rPr>
        <w:br w:type="page"/>
      </w:r>
    </w:p>
    <w:p w14:paraId="050B7C29" w14:textId="77777777" w:rsidR="00770501" w:rsidRPr="00031249" w:rsidRDefault="003F2D03" w:rsidP="00031249">
      <w:pPr>
        <w:spacing w:after="0" w:line="360" w:lineRule="auto"/>
        <w:jc w:val="both"/>
        <w:rPr>
          <w:rFonts w:ascii="Times New Roman" w:hAnsi="Times New Roman" w:cs="Arial"/>
          <w:b/>
          <w:sz w:val="24"/>
          <w:szCs w:val="24"/>
        </w:rPr>
      </w:pPr>
      <w:r w:rsidRPr="00031249">
        <w:rPr>
          <w:rFonts w:ascii="Times New Roman" w:hAnsi="Times New Roman" w:cs="Arial"/>
          <w:b/>
          <w:sz w:val="24"/>
          <w:szCs w:val="24"/>
        </w:rPr>
        <w:t>I</w:t>
      </w:r>
      <w:r w:rsidR="007827BE" w:rsidRPr="00031249">
        <w:rPr>
          <w:rFonts w:ascii="Times New Roman" w:hAnsi="Times New Roman" w:cs="Arial"/>
          <w:b/>
          <w:sz w:val="24"/>
          <w:szCs w:val="24"/>
        </w:rPr>
        <w:t xml:space="preserve">ntrodução </w:t>
      </w:r>
    </w:p>
    <w:p w14:paraId="24A6D89C" w14:textId="77777777" w:rsidR="00E12F34" w:rsidRPr="002D3556" w:rsidRDefault="000048B4" w:rsidP="00031249">
      <w:pPr>
        <w:spacing w:after="0" w:line="360" w:lineRule="auto"/>
        <w:ind w:firstLine="708"/>
        <w:jc w:val="both"/>
        <w:rPr>
          <w:rFonts w:ascii="Times New Roman" w:hAnsi="Times New Roman" w:cs="Arial"/>
          <w:sz w:val="24"/>
          <w:szCs w:val="24"/>
          <w:vertAlign w:val="superscript"/>
        </w:rPr>
      </w:pPr>
      <w:r w:rsidRPr="00031249">
        <w:rPr>
          <w:rFonts w:ascii="Times New Roman" w:hAnsi="Times New Roman" w:cs="Arial"/>
          <w:sz w:val="24"/>
          <w:szCs w:val="24"/>
        </w:rPr>
        <w:t>O abdome agudo obstrutivo é uma das principais causas de atendimento em prontos socorros</w:t>
      </w:r>
      <w:r w:rsidR="00904A5F">
        <w:rPr>
          <w:rFonts w:ascii="Times New Roman" w:hAnsi="Times New Roman" w:cs="Arial"/>
          <w:sz w:val="24"/>
          <w:szCs w:val="24"/>
        </w:rPr>
        <w:t xml:space="preserve"> e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904A5F" w:rsidRPr="008E5034">
        <w:rPr>
          <w:rFonts w:ascii="Times New Roman" w:hAnsi="Times New Roman" w:cs="Arial"/>
          <w:sz w:val="24"/>
          <w:szCs w:val="24"/>
        </w:rPr>
        <w:t>aproximadamente</w:t>
      </w:r>
      <w:r w:rsidRPr="008E5034">
        <w:rPr>
          <w:rFonts w:ascii="Times New Roman" w:hAnsi="Times New Roman" w:cs="Arial"/>
          <w:sz w:val="24"/>
          <w:szCs w:val="24"/>
        </w:rPr>
        <w:t xml:space="preserve"> 15%</w:t>
      </w:r>
      <w:r w:rsidRPr="00031249">
        <w:rPr>
          <w:rFonts w:ascii="Times New Roman" w:hAnsi="Times New Roman" w:cs="Arial"/>
          <w:sz w:val="24"/>
          <w:szCs w:val="24"/>
        </w:rPr>
        <w:t xml:space="preserve"> de todas as causas de abdome agudo.</w:t>
      </w:r>
      <w:r w:rsidR="00B4274C" w:rsidRPr="008E5034">
        <w:rPr>
          <w:rFonts w:ascii="Times New Roman" w:hAnsi="Times New Roman" w:cs="Arial"/>
          <w:sz w:val="24"/>
          <w:szCs w:val="24"/>
          <w:vertAlign w:val="superscript"/>
        </w:rPr>
        <w:t>1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E12F34" w:rsidRPr="00031249">
        <w:rPr>
          <w:rFonts w:ascii="Times New Roman" w:hAnsi="Times New Roman" w:cs="Arial"/>
          <w:sz w:val="24"/>
          <w:szCs w:val="24"/>
        </w:rPr>
        <w:t xml:space="preserve">As principais </w:t>
      </w:r>
      <w:r w:rsidR="00904A5F">
        <w:rPr>
          <w:rFonts w:ascii="Times New Roman" w:hAnsi="Times New Roman" w:cs="Arial"/>
          <w:sz w:val="24"/>
          <w:szCs w:val="24"/>
        </w:rPr>
        <w:t>etiologi</w:t>
      </w:r>
      <w:r w:rsidR="00E12F34" w:rsidRPr="00031249">
        <w:rPr>
          <w:rFonts w:ascii="Times New Roman" w:hAnsi="Times New Roman" w:cs="Arial"/>
          <w:sz w:val="24"/>
          <w:szCs w:val="24"/>
        </w:rPr>
        <w:t xml:space="preserve">as de abdome agudo obstrutivo variam de acordo com a localização da obstrução e </w:t>
      </w:r>
      <w:r w:rsidR="00904A5F">
        <w:rPr>
          <w:rFonts w:ascii="Times New Roman" w:hAnsi="Times New Roman" w:cs="Arial"/>
          <w:sz w:val="24"/>
          <w:szCs w:val="24"/>
        </w:rPr>
        <w:t xml:space="preserve">a </w:t>
      </w:r>
      <w:r w:rsidR="00E12F34" w:rsidRPr="00031249">
        <w:rPr>
          <w:rFonts w:ascii="Times New Roman" w:hAnsi="Times New Roman" w:cs="Arial"/>
          <w:sz w:val="24"/>
          <w:szCs w:val="24"/>
        </w:rPr>
        <w:t>faixa etária do</w:t>
      </w:r>
      <w:r w:rsidR="00904A5F">
        <w:rPr>
          <w:rFonts w:ascii="Times New Roman" w:hAnsi="Times New Roman" w:cs="Arial"/>
          <w:sz w:val="24"/>
          <w:szCs w:val="24"/>
        </w:rPr>
        <w:t>s</w:t>
      </w:r>
      <w:r w:rsidR="00E12F34" w:rsidRPr="00031249">
        <w:rPr>
          <w:rFonts w:ascii="Times New Roman" w:hAnsi="Times New Roman" w:cs="Arial"/>
          <w:sz w:val="24"/>
          <w:szCs w:val="24"/>
        </w:rPr>
        <w:t xml:space="preserve"> paciente</w:t>
      </w:r>
      <w:r w:rsidR="00904A5F">
        <w:rPr>
          <w:rFonts w:ascii="Times New Roman" w:hAnsi="Times New Roman" w:cs="Arial"/>
          <w:sz w:val="24"/>
          <w:szCs w:val="24"/>
        </w:rPr>
        <w:t>s</w:t>
      </w:r>
      <w:r w:rsidR="00E12F34" w:rsidRPr="00031249">
        <w:rPr>
          <w:rFonts w:ascii="Times New Roman" w:hAnsi="Times New Roman" w:cs="Arial"/>
          <w:sz w:val="24"/>
          <w:szCs w:val="24"/>
        </w:rPr>
        <w:t>. De maneira em geral, bridas, hérnias e câncer</w:t>
      </w:r>
      <w:r w:rsidR="00046FA2">
        <w:rPr>
          <w:rFonts w:ascii="Times New Roman" w:hAnsi="Times New Roman" w:cs="Arial"/>
          <w:sz w:val="24"/>
          <w:szCs w:val="24"/>
        </w:rPr>
        <w:t>es</w:t>
      </w:r>
      <w:r w:rsidR="00E12F34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046FA2" w:rsidRPr="00031249">
        <w:rPr>
          <w:rFonts w:ascii="Times New Roman" w:hAnsi="Times New Roman" w:cs="Arial"/>
          <w:sz w:val="24"/>
          <w:szCs w:val="24"/>
        </w:rPr>
        <w:t>colo retais são os principais fatores envolvidos</w:t>
      </w:r>
      <w:r w:rsidR="00E12F34" w:rsidRPr="00031249">
        <w:rPr>
          <w:rFonts w:ascii="Times New Roman" w:hAnsi="Times New Roman" w:cs="Arial"/>
          <w:sz w:val="24"/>
          <w:szCs w:val="24"/>
        </w:rPr>
        <w:t>.</w:t>
      </w:r>
      <w:r w:rsidR="00484D66" w:rsidRPr="008E5034">
        <w:rPr>
          <w:rFonts w:ascii="Times New Roman" w:hAnsi="Times New Roman" w:cs="Arial"/>
          <w:sz w:val="24"/>
          <w:szCs w:val="24"/>
          <w:vertAlign w:val="superscript"/>
        </w:rPr>
        <w:t>1</w:t>
      </w:r>
      <w:r w:rsidR="00E12F34" w:rsidRPr="00031249">
        <w:rPr>
          <w:rFonts w:ascii="Times New Roman" w:hAnsi="Times New Roman" w:cs="Arial"/>
          <w:sz w:val="24"/>
          <w:szCs w:val="24"/>
        </w:rPr>
        <w:t xml:space="preserve"> D</w:t>
      </w:r>
      <w:r w:rsidR="00904A5F">
        <w:rPr>
          <w:rFonts w:ascii="Times New Roman" w:hAnsi="Times New Roman" w:cs="Arial"/>
          <w:sz w:val="24"/>
          <w:szCs w:val="24"/>
        </w:rPr>
        <w:t xml:space="preserve">igno de nota é que </w:t>
      </w:r>
      <w:r w:rsidR="00576C4C">
        <w:rPr>
          <w:rFonts w:ascii="Times New Roman" w:hAnsi="Times New Roman" w:cs="Arial"/>
          <w:sz w:val="24"/>
          <w:szCs w:val="24"/>
        </w:rPr>
        <w:t xml:space="preserve">o </w:t>
      </w:r>
      <w:r w:rsidR="00382329" w:rsidRPr="00031249">
        <w:rPr>
          <w:rFonts w:ascii="Times New Roman" w:hAnsi="Times New Roman" w:cs="Arial"/>
          <w:sz w:val="24"/>
          <w:szCs w:val="24"/>
        </w:rPr>
        <w:t xml:space="preserve">volvo de intestino delgado corresponde a </w:t>
      </w:r>
      <w:r w:rsidR="00382329" w:rsidRPr="008E5034">
        <w:rPr>
          <w:rFonts w:ascii="Times New Roman" w:hAnsi="Times New Roman" w:cs="Arial"/>
          <w:sz w:val="24"/>
          <w:szCs w:val="24"/>
        </w:rPr>
        <w:t>menos de 5%</w:t>
      </w:r>
      <w:r w:rsidR="00576C4C">
        <w:rPr>
          <w:rFonts w:ascii="Times New Roman" w:hAnsi="Times New Roman" w:cs="Arial"/>
          <w:sz w:val="24"/>
          <w:szCs w:val="24"/>
        </w:rPr>
        <w:t xml:space="preserve"> de todas </w:t>
      </w:r>
      <w:r w:rsidR="00382329" w:rsidRPr="00031249">
        <w:rPr>
          <w:rFonts w:ascii="Times New Roman" w:hAnsi="Times New Roman" w:cs="Arial"/>
          <w:sz w:val="24"/>
          <w:szCs w:val="24"/>
        </w:rPr>
        <w:t>as obstruções intestinais</w:t>
      </w:r>
      <w:r w:rsidR="002D3556">
        <w:rPr>
          <w:rFonts w:ascii="Times New Roman" w:hAnsi="Times New Roman" w:cs="Arial"/>
          <w:sz w:val="24"/>
          <w:szCs w:val="24"/>
        </w:rPr>
        <w:t>.</w:t>
      </w:r>
      <w:r w:rsidR="002D3556" w:rsidRPr="008E5034">
        <w:rPr>
          <w:rFonts w:ascii="Times New Roman" w:hAnsi="Times New Roman" w:cs="Arial"/>
          <w:sz w:val="24"/>
          <w:szCs w:val="24"/>
          <w:vertAlign w:val="superscript"/>
        </w:rPr>
        <w:t>1</w:t>
      </w:r>
      <w:r w:rsidR="001A0D82" w:rsidRPr="008E5034">
        <w:rPr>
          <w:rFonts w:ascii="Times New Roman" w:hAnsi="Times New Roman" w:cs="Arial"/>
          <w:sz w:val="24"/>
          <w:szCs w:val="24"/>
          <w:vertAlign w:val="superscript"/>
        </w:rPr>
        <w:t>,2</w:t>
      </w:r>
      <w:r w:rsidR="008E5034" w:rsidRPr="008E5034">
        <w:rPr>
          <w:rFonts w:ascii="Times New Roman" w:hAnsi="Times New Roman" w:cs="Arial"/>
          <w:sz w:val="24"/>
          <w:szCs w:val="24"/>
        </w:rPr>
        <w:t xml:space="preserve"> </w:t>
      </w:r>
    </w:p>
    <w:p w14:paraId="2FD0967D" w14:textId="77777777" w:rsidR="00382329" w:rsidRPr="00031249" w:rsidRDefault="00E12F34" w:rsidP="00031249">
      <w:pPr>
        <w:spacing w:after="0"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  <w:r w:rsidRPr="00031249">
        <w:rPr>
          <w:rFonts w:ascii="Times New Roman" w:hAnsi="Times New Roman" w:cs="Arial"/>
          <w:sz w:val="24"/>
          <w:szCs w:val="24"/>
        </w:rPr>
        <w:t xml:space="preserve">Volvo é uma entidade na qual o intestino </w:t>
      </w:r>
      <w:r w:rsidR="0015774E">
        <w:rPr>
          <w:rFonts w:ascii="Times New Roman" w:hAnsi="Times New Roman" w:cs="Arial"/>
          <w:sz w:val="24"/>
          <w:szCs w:val="24"/>
        </w:rPr>
        <w:t>sofre rotação sobre o próprio</w:t>
      </w:r>
      <w:r w:rsidRPr="00031249">
        <w:rPr>
          <w:rFonts w:ascii="Times New Roman" w:hAnsi="Times New Roman" w:cs="Arial"/>
          <w:sz w:val="24"/>
          <w:szCs w:val="24"/>
        </w:rPr>
        <w:t xml:space="preserve"> eixo, </w:t>
      </w:r>
      <w:r w:rsidR="0015774E">
        <w:rPr>
          <w:rFonts w:ascii="Times New Roman" w:hAnsi="Times New Roman" w:cs="Arial"/>
          <w:sz w:val="24"/>
          <w:szCs w:val="24"/>
        </w:rPr>
        <w:t>ocasionando</w:t>
      </w:r>
      <w:r w:rsidRPr="00031249">
        <w:rPr>
          <w:rFonts w:ascii="Times New Roman" w:hAnsi="Times New Roman" w:cs="Arial"/>
          <w:sz w:val="24"/>
          <w:szCs w:val="24"/>
        </w:rPr>
        <w:t xml:space="preserve"> obstrução parcial ou completa </w:t>
      </w:r>
      <w:r w:rsidR="00576C4C">
        <w:rPr>
          <w:rFonts w:ascii="Times New Roman" w:hAnsi="Times New Roman" w:cs="Arial"/>
          <w:sz w:val="24"/>
          <w:szCs w:val="24"/>
        </w:rPr>
        <w:t>com</w:t>
      </w:r>
      <w:r w:rsidRPr="00031249">
        <w:rPr>
          <w:rFonts w:ascii="Times New Roman" w:hAnsi="Times New Roman" w:cs="Arial"/>
          <w:sz w:val="24"/>
          <w:szCs w:val="24"/>
        </w:rPr>
        <w:t xml:space="preserve"> grau </w:t>
      </w:r>
      <w:r w:rsidR="006F5D13">
        <w:rPr>
          <w:rFonts w:ascii="Times New Roman" w:hAnsi="Times New Roman" w:cs="Arial"/>
          <w:sz w:val="24"/>
          <w:szCs w:val="24"/>
        </w:rPr>
        <w:t>variável</w:t>
      </w:r>
      <w:r w:rsidRPr="00031249">
        <w:rPr>
          <w:rFonts w:ascii="Times New Roman" w:hAnsi="Times New Roman" w:cs="Arial"/>
          <w:sz w:val="24"/>
          <w:szCs w:val="24"/>
        </w:rPr>
        <w:t xml:space="preserve"> de sofrimento vascular.</w:t>
      </w:r>
      <w:r w:rsidR="00166C32" w:rsidRPr="008E5034">
        <w:rPr>
          <w:rFonts w:ascii="Times New Roman" w:hAnsi="Times New Roman" w:cs="Arial"/>
          <w:sz w:val="24"/>
          <w:szCs w:val="24"/>
          <w:vertAlign w:val="superscript"/>
        </w:rPr>
        <w:t>3</w:t>
      </w:r>
      <w:r w:rsidR="00576C4C" w:rsidRPr="008E5034">
        <w:rPr>
          <w:rFonts w:ascii="Times New Roman" w:hAnsi="Times New Roman" w:cs="Arial"/>
          <w:sz w:val="24"/>
          <w:szCs w:val="24"/>
          <w:vertAlign w:val="superscript"/>
        </w:rPr>
        <w:t>-</w:t>
      </w:r>
      <w:r w:rsidR="006F5D13" w:rsidRPr="008E5034">
        <w:rPr>
          <w:rFonts w:ascii="Times New Roman" w:hAnsi="Times New Roman" w:cs="Arial"/>
          <w:sz w:val="24"/>
          <w:szCs w:val="24"/>
          <w:vertAlign w:val="superscript"/>
        </w:rPr>
        <w:t>6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15774E">
        <w:rPr>
          <w:rFonts w:ascii="Times New Roman" w:hAnsi="Times New Roman" w:cs="Arial"/>
          <w:sz w:val="24"/>
          <w:szCs w:val="24"/>
        </w:rPr>
        <w:t>O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1D5135">
        <w:rPr>
          <w:rFonts w:ascii="Times New Roman" w:hAnsi="Times New Roman" w:cs="Arial"/>
          <w:sz w:val="24"/>
          <w:szCs w:val="24"/>
        </w:rPr>
        <w:t xml:space="preserve">sigmoide é a </w:t>
      </w:r>
      <w:r w:rsidRPr="00031249">
        <w:rPr>
          <w:rFonts w:ascii="Times New Roman" w:hAnsi="Times New Roman" w:cs="Arial"/>
          <w:sz w:val="24"/>
          <w:szCs w:val="24"/>
        </w:rPr>
        <w:t xml:space="preserve">principal </w:t>
      </w:r>
      <w:r w:rsidR="001D5135">
        <w:rPr>
          <w:rFonts w:ascii="Times New Roman" w:hAnsi="Times New Roman" w:cs="Arial"/>
          <w:sz w:val="24"/>
          <w:szCs w:val="24"/>
        </w:rPr>
        <w:t>sede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15774E">
        <w:rPr>
          <w:rFonts w:ascii="Times New Roman" w:hAnsi="Times New Roman" w:cs="Arial"/>
          <w:sz w:val="24"/>
          <w:szCs w:val="24"/>
        </w:rPr>
        <w:t>d</w:t>
      </w:r>
      <w:r w:rsidRPr="00031249">
        <w:rPr>
          <w:rFonts w:ascii="Times New Roman" w:hAnsi="Times New Roman" w:cs="Arial"/>
          <w:sz w:val="24"/>
          <w:szCs w:val="24"/>
        </w:rPr>
        <w:t>e</w:t>
      </w:r>
      <w:r w:rsidR="0015774E">
        <w:rPr>
          <w:rFonts w:ascii="Times New Roman" w:hAnsi="Times New Roman" w:cs="Arial"/>
          <w:sz w:val="24"/>
          <w:szCs w:val="24"/>
        </w:rPr>
        <w:t xml:space="preserve"> volvo; </w:t>
      </w:r>
      <w:r w:rsidR="001D5135">
        <w:rPr>
          <w:rFonts w:ascii="Times New Roman" w:hAnsi="Times New Roman" w:cs="Arial"/>
          <w:sz w:val="24"/>
          <w:szCs w:val="24"/>
        </w:rPr>
        <w:t xml:space="preserve">sítios </w:t>
      </w:r>
      <w:r w:rsidR="003F2D03" w:rsidRPr="00031249">
        <w:rPr>
          <w:rFonts w:ascii="Times New Roman" w:hAnsi="Times New Roman" w:cs="Arial"/>
          <w:sz w:val="24"/>
          <w:szCs w:val="24"/>
        </w:rPr>
        <w:t xml:space="preserve">menos </w:t>
      </w:r>
      <w:r w:rsidR="0073071B">
        <w:rPr>
          <w:rFonts w:ascii="Times New Roman" w:hAnsi="Times New Roman" w:cs="Arial"/>
          <w:sz w:val="24"/>
          <w:szCs w:val="24"/>
        </w:rPr>
        <w:t>comuns</w:t>
      </w:r>
      <w:r w:rsidR="003F2D03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15774E">
        <w:rPr>
          <w:rFonts w:ascii="Times New Roman" w:hAnsi="Times New Roman" w:cs="Arial"/>
          <w:sz w:val="24"/>
          <w:szCs w:val="24"/>
        </w:rPr>
        <w:t>são</w:t>
      </w:r>
      <w:r w:rsidR="003F2D03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73071B">
        <w:rPr>
          <w:rFonts w:ascii="Times New Roman" w:hAnsi="Times New Roman" w:cs="Arial"/>
          <w:sz w:val="24"/>
          <w:szCs w:val="24"/>
        </w:rPr>
        <w:t xml:space="preserve">ceco, transverso, </w:t>
      </w:r>
      <w:r w:rsidR="003F2D03" w:rsidRPr="00031249">
        <w:rPr>
          <w:rFonts w:ascii="Times New Roman" w:hAnsi="Times New Roman" w:cs="Arial"/>
          <w:sz w:val="24"/>
          <w:szCs w:val="24"/>
        </w:rPr>
        <w:t>íleo terminal</w:t>
      </w:r>
      <w:r w:rsidR="001D5135">
        <w:rPr>
          <w:rFonts w:ascii="Times New Roman" w:hAnsi="Times New Roman" w:cs="Arial"/>
          <w:sz w:val="24"/>
          <w:szCs w:val="24"/>
        </w:rPr>
        <w:t xml:space="preserve"> e </w:t>
      </w:r>
      <w:r w:rsidR="001B0686">
        <w:rPr>
          <w:rFonts w:ascii="Times New Roman" w:hAnsi="Times New Roman" w:cs="Arial"/>
          <w:sz w:val="24"/>
          <w:szCs w:val="24"/>
        </w:rPr>
        <w:t xml:space="preserve">até o </w:t>
      </w:r>
      <w:r w:rsidR="001D5135">
        <w:rPr>
          <w:rFonts w:ascii="Times New Roman" w:hAnsi="Times New Roman" w:cs="Arial"/>
          <w:sz w:val="24"/>
          <w:szCs w:val="24"/>
        </w:rPr>
        <w:t>estômago</w:t>
      </w:r>
      <w:r w:rsidR="003F2D03" w:rsidRPr="00031249">
        <w:rPr>
          <w:rFonts w:ascii="Times New Roman" w:hAnsi="Times New Roman" w:cs="Arial"/>
          <w:sz w:val="24"/>
          <w:szCs w:val="24"/>
        </w:rPr>
        <w:t>.</w:t>
      </w:r>
      <w:r w:rsidR="002018E8" w:rsidRPr="008E5034">
        <w:rPr>
          <w:rFonts w:ascii="Times New Roman" w:hAnsi="Times New Roman" w:cs="Arial"/>
          <w:sz w:val="24"/>
          <w:szCs w:val="24"/>
          <w:vertAlign w:val="superscript"/>
        </w:rPr>
        <w:t>3</w:t>
      </w:r>
      <w:r w:rsidR="00C95803" w:rsidRPr="008E5034">
        <w:rPr>
          <w:rFonts w:ascii="Times New Roman" w:hAnsi="Times New Roman" w:cs="Arial"/>
          <w:sz w:val="24"/>
          <w:szCs w:val="24"/>
          <w:vertAlign w:val="superscript"/>
        </w:rPr>
        <w:t>,</w:t>
      </w:r>
      <w:r w:rsidR="002018E8" w:rsidRPr="008E5034">
        <w:rPr>
          <w:rFonts w:ascii="Times New Roman" w:hAnsi="Times New Roman" w:cs="Arial"/>
          <w:sz w:val="24"/>
          <w:szCs w:val="24"/>
          <w:vertAlign w:val="superscript"/>
        </w:rPr>
        <w:t>5</w:t>
      </w:r>
      <w:r w:rsidR="003F2D03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382329" w:rsidRPr="00031249">
        <w:rPr>
          <w:rFonts w:ascii="Times New Roman" w:hAnsi="Times New Roman" w:cs="Arial"/>
          <w:sz w:val="24"/>
          <w:szCs w:val="24"/>
        </w:rPr>
        <w:t xml:space="preserve">No intestino delgado, o volvo pode ser classificado como primário ou secundário. O </w:t>
      </w:r>
      <w:r w:rsidR="0020354A" w:rsidRPr="00031249">
        <w:rPr>
          <w:rFonts w:ascii="Times New Roman" w:hAnsi="Times New Roman" w:cs="Arial"/>
          <w:sz w:val="24"/>
          <w:szCs w:val="24"/>
        </w:rPr>
        <w:t>primário ocorre em uma cavidade abdominal norma</w:t>
      </w:r>
      <w:r w:rsidR="008B62D7">
        <w:rPr>
          <w:rFonts w:ascii="Times New Roman" w:hAnsi="Times New Roman" w:cs="Arial"/>
          <w:sz w:val="24"/>
          <w:szCs w:val="24"/>
        </w:rPr>
        <w:t>l</w:t>
      </w:r>
      <w:r w:rsidR="0020354A" w:rsidRPr="00031249">
        <w:rPr>
          <w:rFonts w:ascii="Times New Roman" w:hAnsi="Times New Roman" w:cs="Arial"/>
          <w:sz w:val="24"/>
          <w:szCs w:val="24"/>
        </w:rPr>
        <w:t>, sem alterações anatômicas</w:t>
      </w:r>
      <w:r w:rsidR="005C7DA2">
        <w:rPr>
          <w:rFonts w:ascii="Times New Roman" w:hAnsi="Times New Roman" w:cs="Arial"/>
          <w:sz w:val="24"/>
          <w:szCs w:val="24"/>
        </w:rPr>
        <w:t xml:space="preserve">, </w:t>
      </w:r>
      <w:r w:rsidR="0020354A" w:rsidRPr="00031249">
        <w:rPr>
          <w:rFonts w:ascii="Times New Roman" w:hAnsi="Times New Roman" w:cs="Arial"/>
          <w:sz w:val="24"/>
          <w:szCs w:val="24"/>
        </w:rPr>
        <w:t xml:space="preserve">é </w:t>
      </w:r>
      <w:r w:rsidR="001B0686">
        <w:rPr>
          <w:rFonts w:ascii="Times New Roman" w:hAnsi="Times New Roman" w:cs="Arial"/>
          <w:sz w:val="24"/>
          <w:szCs w:val="24"/>
        </w:rPr>
        <w:t xml:space="preserve">mais </w:t>
      </w:r>
      <w:r w:rsidR="001D5135">
        <w:rPr>
          <w:rFonts w:ascii="Times New Roman" w:hAnsi="Times New Roman" w:cs="Arial"/>
          <w:sz w:val="24"/>
          <w:szCs w:val="24"/>
        </w:rPr>
        <w:t>frequente</w:t>
      </w:r>
      <w:r w:rsidR="001D5135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20354A" w:rsidRPr="00031249">
        <w:rPr>
          <w:rFonts w:ascii="Times New Roman" w:hAnsi="Times New Roman" w:cs="Arial"/>
          <w:sz w:val="24"/>
          <w:szCs w:val="24"/>
        </w:rPr>
        <w:t xml:space="preserve">no Oriente Médio e </w:t>
      </w:r>
      <w:r w:rsidR="001D5135">
        <w:rPr>
          <w:rFonts w:ascii="Times New Roman" w:hAnsi="Times New Roman" w:cs="Arial"/>
          <w:sz w:val="24"/>
          <w:szCs w:val="24"/>
        </w:rPr>
        <w:t xml:space="preserve">na </w:t>
      </w:r>
      <w:r w:rsidR="0020354A" w:rsidRPr="00031249">
        <w:rPr>
          <w:rFonts w:ascii="Times New Roman" w:hAnsi="Times New Roman" w:cs="Arial"/>
          <w:sz w:val="24"/>
          <w:szCs w:val="24"/>
        </w:rPr>
        <w:t>Índia</w:t>
      </w:r>
      <w:r w:rsidR="001B0686">
        <w:rPr>
          <w:rFonts w:ascii="Times New Roman" w:hAnsi="Times New Roman" w:cs="Arial"/>
          <w:sz w:val="24"/>
          <w:szCs w:val="24"/>
        </w:rPr>
        <w:t>,</w:t>
      </w:r>
      <w:r w:rsidR="0020354A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1B0686">
        <w:rPr>
          <w:rFonts w:ascii="Times New Roman" w:hAnsi="Times New Roman" w:cs="Arial"/>
          <w:sz w:val="24"/>
          <w:szCs w:val="24"/>
        </w:rPr>
        <w:t>in</w:t>
      </w:r>
      <w:r w:rsidR="001D5135" w:rsidRPr="00031249">
        <w:rPr>
          <w:rFonts w:ascii="Times New Roman" w:hAnsi="Times New Roman" w:cs="Arial"/>
          <w:sz w:val="24"/>
          <w:szCs w:val="24"/>
        </w:rPr>
        <w:t xml:space="preserve">comum </w:t>
      </w:r>
      <w:r w:rsidR="008B62D7">
        <w:rPr>
          <w:rFonts w:ascii="Times New Roman" w:hAnsi="Times New Roman" w:cs="Arial"/>
          <w:sz w:val="24"/>
          <w:szCs w:val="24"/>
        </w:rPr>
        <w:t>na</w:t>
      </w:r>
      <w:r w:rsidR="0020354A" w:rsidRPr="00031249">
        <w:rPr>
          <w:rFonts w:ascii="Times New Roman" w:hAnsi="Times New Roman" w:cs="Arial"/>
          <w:sz w:val="24"/>
          <w:szCs w:val="24"/>
        </w:rPr>
        <w:t xml:space="preserve"> Europa e América do Norte</w:t>
      </w:r>
      <w:r w:rsidR="008B62D7">
        <w:rPr>
          <w:rFonts w:ascii="Times New Roman" w:hAnsi="Times New Roman" w:cs="Arial"/>
          <w:sz w:val="24"/>
          <w:szCs w:val="24"/>
        </w:rPr>
        <w:t xml:space="preserve"> e</w:t>
      </w:r>
      <w:r w:rsidR="0020354A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8B62D7">
        <w:rPr>
          <w:rFonts w:ascii="Times New Roman" w:hAnsi="Times New Roman" w:cs="Arial"/>
          <w:sz w:val="24"/>
          <w:szCs w:val="24"/>
        </w:rPr>
        <w:t>p</w:t>
      </w:r>
      <w:r w:rsidR="001D5135">
        <w:rPr>
          <w:rFonts w:ascii="Times New Roman" w:hAnsi="Times New Roman" w:cs="Arial"/>
          <w:sz w:val="24"/>
          <w:szCs w:val="24"/>
        </w:rPr>
        <w:t>ode</w:t>
      </w:r>
      <w:r w:rsidR="0020354A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576C4C">
        <w:rPr>
          <w:rFonts w:ascii="Times New Roman" w:hAnsi="Times New Roman" w:cs="Arial"/>
          <w:sz w:val="24"/>
          <w:szCs w:val="24"/>
        </w:rPr>
        <w:t>estar</w:t>
      </w:r>
      <w:r w:rsidR="0020354A" w:rsidRPr="00031249">
        <w:rPr>
          <w:rFonts w:ascii="Times New Roman" w:hAnsi="Times New Roman" w:cs="Arial"/>
          <w:sz w:val="24"/>
          <w:szCs w:val="24"/>
        </w:rPr>
        <w:t xml:space="preserve"> associa</w:t>
      </w:r>
      <w:r w:rsidR="00576C4C">
        <w:rPr>
          <w:rFonts w:ascii="Times New Roman" w:hAnsi="Times New Roman" w:cs="Arial"/>
          <w:sz w:val="24"/>
          <w:szCs w:val="24"/>
        </w:rPr>
        <w:t>do</w:t>
      </w:r>
      <w:r w:rsidR="0020354A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5C7DA2">
        <w:rPr>
          <w:rFonts w:ascii="Times New Roman" w:hAnsi="Times New Roman" w:cs="Arial"/>
          <w:sz w:val="24"/>
          <w:szCs w:val="24"/>
        </w:rPr>
        <w:t>com</w:t>
      </w:r>
      <w:r w:rsidR="0020354A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5C7DA2">
        <w:rPr>
          <w:rFonts w:ascii="Times New Roman" w:hAnsi="Times New Roman" w:cs="Arial"/>
          <w:sz w:val="24"/>
          <w:szCs w:val="24"/>
        </w:rPr>
        <w:t>diferenças nas alimentações</w:t>
      </w:r>
      <w:r w:rsidR="0020354A" w:rsidRPr="00031249">
        <w:rPr>
          <w:rFonts w:ascii="Times New Roman" w:hAnsi="Times New Roman" w:cs="Arial"/>
          <w:sz w:val="24"/>
          <w:szCs w:val="24"/>
        </w:rPr>
        <w:t>.</w:t>
      </w:r>
      <w:r w:rsidR="005C7DA2" w:rsidRPr="008E5034">
        <w:rPr>
          <w:rFonts w:ascii="Times New Roman" w:hAnsi="Times New Roman" w:cs="Arial"/>
          <w:sz w:val="24"/>
          <w:szCs w:val="24"/>
          <w:vertAlign w:val="superscript"/>
        </w:rPr>
        <w:t>5,6</w:t>
      </w:r>
      <w:r w:rsidR="0020354A" w:rsidRPr="00031249">
        <w:rPr>
          <w:rFonts w:ascii="Times New Roman" w:hAnsi="Times New Roman" w:cs="Arial"/>
          <w:sz w:val="24"/>
          <w:szCs w:val="24"/>
        </w:rPr>
        <w:t xml:space="preserve"> O secundário </w:t>
      </w:r>
      <w:r w:rsidR="001D5135">
        <w:rPr>
          <w:rFonts w:ascii="Times New Roman" w:hAnsi="Times New Roman" w:cs="Arial"/>
          <w:sz w:val="24"/>
          <w:szCs w:val="24"/>
        </w:rPr>
        <w:t>se relaciona com</w:t>
      </w:r>
      <w:r w:rsidR="0020354A" w:rsidRPr="00031249">
        <w:rPr>
          <w:rFonts w:ascii="Times New Roman" w:hAnsi="Times New Roman" w:cs="Arial"/>
          <w:sz w:val="24"/>
          <w:szCs w:val="24"/>
        </w:rPr>
        <w:t xml:space="preserve"> fatores predisponentes congênitos ou adquiridos, </w:t>
      </w:r>
      <w:r w:rsidR="008B62D7">
        <w:rPr>
          <w:rFonts w:ascii="Times New Roman" w:hAnsi="Times New Roman" w:cs="Arial"/>
          <w:sz w:val="24"/>
          <w:szCs w:val="24"/>
        </w:rPr>
        <w:t>como</w:t>
      </w:r>
      <w:r w:rsidR="0020354A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8B62D7" w:rsidRPr="00031249">
        <w:rPr>
          <w:rFonts w:ascii="Times New Roman" w:hAnsi="Times New Roman" w:cs="Arial"/>
          <w:sz w:val="24"/>
          <w:szCs w:val="24"/>
        </w:rPr>
        <w:t>m</w:t>
      </w:r>
      <w:r w:rsidR="00FF023B">
        <w:rPr>
          <w:rFonts w:ascii="Times New Roman" w:hAnsi="Times New Roman" w:cs="Arial"/>
          <w:sz w:val="24"/>
          <w:szCs w:val="24"/>
        </w:rPr>
        <w:t>á-</w:t>
      </w:r>
      <w:r w:rsidR="0020354A" w:rsidRPr="00031249">
        <w:rPr>
          <w:rFonts w:ascii="Times New Roman" w:hAnsi="Times New Roman" w:cs="Arial"/>
          <w:sz w:val="24"/>
          <w:szCs w:val="24"/>
        </w:rPr>
        <w:t>formaç</w:t>
      </w:r>
      <w:r w:rsidR="00FF023B">
        <w:rPr>
          <w:rFonts w:ascii="Times New Roman" w:hAnsi="Times New Roman" w:cs="Arial"/>
          <w:sz w:val="24"/>
          <w:szCs w:val="24"/>
        </w:rPr>
        <w:t>ão</w:t>
      </w:r>
      <w:r w:rsidR="0020354A" w:rsidRPr="00031249">
        <w:rPr>
          <w:rFonts w:ascii="Times New Roman" w:hAnsi="Times New Roman" w:cs="Arial"/>
          <w:sz w:val="24"/>
          <w:szCs w:val="24"/>
        </w:rPr>
        <w:t xml:space="preserve"> anatômica</w:t>
      </w:r>
      <w:r w:rsidR="00FF023B">
        <w:rPr>
          <w:rFonts w:ascii="Times New Roman" w:hAnsi="Times New Roman" w:cs="Arial"/>
          <w:sz w:val="24"/>
          <w:szCs w:val="24"/>
        </w:rPr>
        <w:t xml:space="preserve"> e</w:t>
      </w:r>
      <w:r w:rsidR="0020354A" w:rsidRPr="00031249">
        <w:rPr>
          <w:rFonts w:ascii="Times New Roman" w:hAnsi="Times New Roman" w:cs="Arial"/>
          <w:sz w:val="24"/>
          <w:szCs w:val="24"/>
        </w:rPr>
        <w:t xml:space="preserve"> má</w:t>
      </w:r>
      <w:r w:rsidR="00FF023B">
        <w:rPr>
          <w:rFonts w:ascii="Times New Roman" w:hAnsi="Times New Roman" w:cs="Arial"/>
          <w:sz w:val="24"/>
          <w:szCs w:val="24"/>
        </w:rPr>
        <w:t>-</w:t>
      </w:r>
      <w:r w:rsidR="0020354A" w:rsidRPr="00031249">
        <w:rPr>
          <w:rFonts w:ascii="Times New Roman" w:hAnsi="Times New Roman" w:cs="Arial"/>
          <w:sz w:val="24"/>
          <w:szCs w:val="24"/>
        </w:rPr>
        <w:t>rotaç</w:t>
      </w:r>
      <w:r w:rsidR="00FF023B">
        <w:rPr>
          <w:rFonts w:ascii="Times New Roman" w:hAnsi="Times New Roman" w:cs="Arial"/>
          <w:sz w:val="24"/>
          <w:szCs w:val="24"/>
        </w:rPr>
        <w:t>ão</w:t>
      </w:r>
      <w:r w:rsidR="0020354A" w:rsidRPr="00031249">
        <w:rPr>
          <w:rFonts w:ascii="Times New Roman" w:hAnsi="Times New Roman" w:cs="Arial"/>
          <w:sz w:val="24"/>
          <w:szCs w:val="24"/>
        </w:rPr>
        <w:t xml:space="preserve"> intestinais</w:t>
      </w:r>
      <w:r w:rsidR="001B0686">
        <w:rPr>
          <w:rFonts w:ascii="Times New Roman" w:hAnsi="Times New Roman" w:cs="Arial"/>
          <w:sz w:val="24"/>
          <w:szCs w:val="24"/>
        </w:rPr>
        <w:t>, além</w:t>
      </w:r>
      <w:r w:rsidR="0020354A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1B0686">
        <w:rPr>
          <w:rFonts w:ascii="Times New Roman" w:hAnsi="Times New Roman" w:cs="Arial"/>
          <w:sz w:val="24"/>
          <w:szCs w:val="24"/>
        </w:rPr>
        <w:t>d</w:t>
      </w:r>
      <w:r w:rsidR="008B62D7">
        <w:rPr>
          <w:rFonts w:ascii="Times New Roman" w:hAnsi="Times New Roman" w:cs="Arial"/>
          <w:sz w:val="24"/>
          <w:szCs w:val="24"/>
        </w:rPr>
        <w:t xml:space="preserve">e </w:t>
      </w:r>
      <w:r w:rsidR="0020354A" w:rsidRPr="00031249">
        <w:rPr>
          <w:rFonts w:ascii="Times New Roman" w:hAnsi="Times New Roman" w:cs="Arial"/>
          <w:sz w:val="24"/>
          <w:szCs w:val="24"/>
        </w:rPr>
        <w:t>aderências, entre outros.</w:t>
      </w:r>
      <w:r w:rsidR="00FF023B" w:rsidRPr="008E5034">
        <w:rPr>
          <w:rFonts w:ascii="Times New Roman" w:hAnsi="Times New Roman" w:cs="Arial"/>
          <w:sz w:val="24"/>
          <w:szCs w:val="24"/>
          <w:vertAlign w:val="superscript"/>
        </w:rPr>
        <w:t>1,5</w:t>
      </w:r>
      <w:r w:rsidR="006F5D13" w:rsidRPr="008E5034">
        <w:rPr>
          <w:rFonts w:ascii="Times New Roman" w:hAnsi="Times New Roman" w:cs="Arial"/>
          <w:sz w:val="24"/>
          <w:szCs w:val="24"/>
          <w:vertAlign w:val="superscript"/>
        </w:rPr>
        <w:t>-</w:t>
      </w:r>
      <w:r w:rsidR="00BF5BB4" w:rsidRPr="008E5034">
        <w:rPr>
          <w:rFonts w:ascii="Times New Roman" w:hAnsi="Times New Roman" w:cs="Arial"/>
          <w:sz w:val="24"/>
          <w:szCs w:val="24"/>
          <w:vertAlign w:val="superscript"/>
        </w:rPr>
        <w:t>7</w:t>
      </w:r>
      <w:r w:rsidR="00382329" w:rsidRPr="00031249">
        <w:rPr>
          <w:rFonts w:ascii="Times New Roman" w:hAnsi="Times New Roman" w:cs="Arial"/>
          <w:sz w:val="24"/>
          <w:szCs w:val="24"/>
        </w:rPr>
        <w:t xml:space="preserve"> </w:t>
      </w:r>
    </w:p>
    <w:p w14:paraId="702A0DA0" w14:textId="20F3E21D" w:rsidR="0020354A" w:rsidRPr="00031249" w:rsidRDefault="0020354A" w:rsidP="00031249">
      <w:pPr>
        <w:spacing w:after="0"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  <w:r w:rsidRPr="00031249">
        <w:rPr>
          <w:rFonts w:ascii="Times New Roman" w:hAnsi="Times New Roman" w:cs="Arial"/>
          <w:sz w:val="24"/>
          <w:szCs w:val="24"/>
        </w:rPr>
        <w:t xml:space="preserve">Ambos os tipos de volvo de intestino delgado são condições cirúrgicas incomuns de abdome agudo obstrutivo na população adulta, principalmente no Ocidente. </w:t>
      </w:r>
      <w:r w:rsidR="000F1FA5" w:rsidRPr="000F1FA5">
        <w:rPr>
          <w:rFonts w:ascii="Times New Roman" w:hAnsi="Times New Roman" w:cs="Arial"/>
          <w:color w:val="FF0000"/>
          <w:sz w:val="24"/>
          <w:szCs w:val="24"/>
          <w:highlight w:val="yellow"/>
        </w:rPr>
        <w:t>E</w:t>
      </w:r>
      <w:r w:rsidRPr="000F1FA5">
        <w:rPr>
          <w:rFonts w:ascii="Times New Roman" w:hAnsi="Times New Roman" w:cs="Arial"/>
          <w:color w:val="FF0000"/>
          <w:sz w:val="24"/>
          <w:szCs w:val="24"/>
          <w:highlight w:val="yellow"/>
        </w:rPr>
        <w:t>s</w:t>
      </w:r>
      <w:r w:rsidR="008B62D7" w:rsidRPr="000F1FA5">
        <w:rPr>
          <w:rFonts w:ascii="Times New Roman" w:hAnsi="Times New Roman" w:cs="Arial"/>
          <w:color w:val="FF0000"/>
          <w:sz w:val="24"/>
          <w:szCs w:val="24"/>
          <w:highlight w:val="yellow"/>
        </w:rPr>
        <w:t>sa</w:t>
      </w:r>
      <w:r w:rsidRPr="000F1FA5">
        <w:rPr>
          <w:rFonts w:ascii="Times New Roman" w:hAnsi="Times New Roman" w:cs="Arial"/>
          <w:color w:val="FF0000"/>
          <w:sz w:val="24"/>
          <w:szCs w:val="24"/>
          <w:highlight w:val="yellow"/>
        </w:rPr>
        <w:t xml:space="preserve"> </w:t>
      </w:r>
      <w:r w:rsidR="008B62D7" w:rsidRPr="000F1FA5">
        <w:rPr>
          <w:rFonts w:ascii="Times New Roman" w:hAnsi="Times New Roman" w:cs="Arial"/>
          <w:color w:val="FF0000"/>
          <w:sz w:val="24"/>
          <w:szCs w:val="24"/>
          <w:highlight w:val="yellow"/>
        </w:rPr>
        <w:t>entidade</w:t>
      </w:r>
      <w:r w:rsidR="000F1FA5" w:rsidRPr="000F1FA5">
        <w:rPr>
          <w:rFonts w:ascii="Times New Roman" w:hAnsi="Times New Roman" w:cs="Arial"/>
          <w:color w:val="FF0000"/>
          <w:sz w:val="24"/>
          <w:szCs w:val="24"/>
          <w:highlight w:val="yellow"/>
        </w:rPr>
        <w:t xml:space="preserve"> não tem </w:t>
      </w:r>
      <w:r w:rsidR="000F1FA5">
        <w:rPr>
          <w:rFonts w:ascii="Times New Roman" w:hAnsi="Times New Roman" w:cs="Arial"/>
          <w:color w:val="FF0000"/>
          <w:sz w:val="24"/>
          <w:szCs w:val="24"/>
          <w:highlight w:val="yellow"/>
        </w:rPr>
        <w:t>sido objeto de</w:t>
      </w:r>
      <w:r w:rsidR="000F1FA5" w:rsidRPr="000F1FA5">
        <w:rPr>
          <w:rFonts w:ascii="Times New Roman" w:hAnsi="Times New Roman" w:cs="Arial"/>
          <w:color w:val="FF0000"/>
          <w:sz w:val="24"/>
          <w:szCs w:val="24"/>
          <w:highlight w:val="yellow"/>
        </w:rPr>
        <w:t xml:space="preserve"> maior atenção</w:t>
      </w:r>
      <w:r w:rsidRPr="00031249">
        <w:rPr>
          <w:rFonts w:ascii="Times New Roman" w:hAnsi="Times New Roman" w:cs="Arial"/>
          <w:sz w:val="24"/>
          <w:szCs w:val="24"/>
        </w:rPr>
        <w:t xml:space="preserve">, </w:t>
      </w:r>
      <w:r w:rsidR="004A3763">
        <w:rPr>
          <w:rFonts w:ascii="Times New Roman" w:hAnsi="Times New Roman" w:cs="Arial"/>
          <w:sz w:val="24"/>
          <w:szCs w:val="24"/>
        </w:rPr>
        <w:t>já que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041075">
        <w:rPr>
          <w:rFonts w:ascii="Times New Roman" w:hAnsi="Times New Roman" w:cs="Arial"/>
          <w:sz w:val="24"/>
          <w:szCs w:val="24"/>
        </w:rPr>
        <w:t>muito poucos</w:t>
      </w:r>
      <w:r w:rsidRPr="00031249">
        <w:rPr>
          <w:rFonts w:ascii="Times New Roman" w:hAnsi="Times New Roman" w:cs="Arial"/>
          <w:sz w:val="24"/>
          <w:szCs w:val="24"/>
        </w:rPr>
        <w:t xml:space="preserve"> casos</w:t>
      </w:r>
      <w:r w:rsidR="006C19EE" w:rsidRPr="00031249">
        <w:rPr>
          <w:rFonts w:ascii="Times New Roman" w:hAnsi="Times New Roman" w:cs="Arial"/>
          <w:sz w:val="24"/>
          <w:szCs w:val="24"/>
        </w:rPr>
        <w:t xml:space="preserve"> são descritos</w:t>
      </w:r>
      <w:r w:rsidR="004A3763">
        <w:rPr>
          <w:rFonts w:ascii="Times New Roman" w:hAnsi="Times New Roman" w:cs="Arial"/>
          <w:sz w:val="24"/>
          <w:szCs w:val="24"/>
        </w:rPr>
        <w:t>. P</w:t>
      </w:r>
      <w:r w:rsidR="006C19EE" w:rsidRPr="00031249">
        <w:rPr>
          <w:rFonts w:ascii="Times New Roman" w:hAnsi="Times New Roman" w:cs="Arial"/>
          <w:sz w:val="24"/>
          <w:szCs w:val="24"/>
        </w:rPr>
        <w:t xml:space="preserve">or se tratar de patologia rara, não </w:t>
      </w:r>
      <w:r w:rsidR="004A3763">
        <w:rPr>
          <w:rFonts w:ascii="Times New Roman" w:hAnsi="Times New Roman" w:cs="Arial"/>
          <w:sz w:val="24"/>
          <w:szCs w:val="24"/>
        </w:rPr>
        <w:t>se encontram</w:t>
      </w:r>
      <w:r w:rsidR="006C19EE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4A3763">
        <w:rPr>
          <w:rFonts w:ascii="Times New Roman" w:hAnsi="Times New Roman" w:cs="Arial"/>
          <w:sz w:val="24"/>
          <w:szCs w:val="24"/>
        </w:rPr>
        <w:t>extensas</w:t>
      </w:r>
      <w:r w:rsidR="006C19EE" w:rsidRPr="00031249">
        <w:rPr>
          <w:rFonts w:ascii="Times New Roman" w:hAnsi="Times New Roman" w:cs="Arial"/>
          <w:sz w:val="24"/>
          <w:szCs w:val="24"/>
        </w:rPr>
        <w:t xml:space="preserve"> revisões ou trabalhos que tra</w:t>
      </w:r>
      <w:r w:rsidR="004A3763">
        <w:rPr>
          <w:rFonts w:ascii="Times New Roman" w:hAnsi="Times New Roman" w:cs="Arial"/>
          <w:sz w:val="24"/>
          <w:szCs w:val="24"/>
        </w:rPr>
        <w:t>te</w:t>
      </w:r>
      <w:r w:rsidR="006C19EE" w:rsidRPr="00031249">
        <w:rPr>
          <w:rFonts w:ascii="Times New Roman" w:hAnsi="Times New Roman" w:cs="Arial"/>
          <w:sz w:val="24"/>
          <w:szCs w:val="24"/>
        </w:rPr>
        <w:t xml:space="preserve">m </w:t>
      </w:r>
      <w:r w:rsidR="004A3763">
        <w:rPr>
          <w:rFonts w:ascii="Times New Roman" w:hAnsi="Times New Roman" w:cs="Arial"/>
          <w:sz w:val="24"/>
          <w:szCs w:val="24"/>
        </w:rPr>
        <w:t>desse</w:t>
      </w:r>
      <w:r w:rsidR="006C19EE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4A3763">
        <w:rPr>
          <w:rFonts w:ascii="Times New Roman" w:hAnsi="Times New Roman" w:cs="Arial"/>
          <w:sz w:val="24"/>
          <w:szCs w:val="24"/>
        </w:rPr>
        <w:t>tema</w:t>
      </w:r>
      <w:r w:rsidR="006C19EE" w:rsidRPr="00031249">
        <w:rPr>
          <w:rFonts w:ascii="Times New Roman" w:hAnsi="Times New Roman" w:cs="Arial"/>
          <w:sz w:val="24"/>
          <w:szCs w:val="24"/>
        </w:rPr>
        <w:t xml:space="preserve">. </w:t>
      </w:r>
    </w:p>
    <w:p w14:paraId="1859B9A0" w14:textId="77777777" w:rsidR="00382329" w:rsidRPr="00031249" w:rsidRDefault="006C19EE" w:rsidP="00031249">
      <w:pPr>
        <w:spacing w:after="0"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  <w:r w:rsidRPr="00031249">
        <w:rPr>
          <w:rFonts w:ascii="Times New Roman" w:hAnsi="Times New Roman" w:cs="Arial"/>
          <w:sz w:val="24"/>
          <w:szCs w:val="24"/>
        </w:rPr>
        <w:t>O propósito des</w:t>
      </w:r>
      <w:r w:rsidR="004A3763">
        <w:rPr>
          <w:rFonts w:ascii="Times New Roman" w:hAnsi="Times New Roman" w:cs="Arial"/>
          <w:sz w:val="24"/>
          <w:szCs w:val="24"/>
        </w:rPr>
        <w:t>t</w:t>
      </w:r>
      <w:r w:rsidRPr="00031249">
        <w:rPr>
          <w:rFonts w:ascii="Times New Roman" w:hAnsi="Times New Roman" w:cs="Arial"/>
          <w:sz w:val="24"/>
          <w:szCs w:val="24"/>
        </w:rPr>
        <w:t xml:space="preserve">e relato é </w:t>
      </w:r>
      <w:r w:rsidR="004A3763">
        <w:rPr>
          <w:rFonts w:ascii="Times New Roman" w:hAnsi="Times New Roman" w:cs="Arial"/>
          <w:sz w:val="24"/>
          <w:szCs w:val="24"/>
        </w:rPr>
        <w:t>descrever</w:t>
      </w:r>
      <w:r w:rsidR="00382329" w:rsidRPr="00031249">
        <w:rPr>
          <w:rFonts w:ascii="Times New Roman" w:hAnsi="Times New Roman" w:cs="Arial"/>
          <w:sz w:val="24"/>
          <w:szCs w:val="24"/>
        </w:rPr>
        <w:t xml:space="preserve"> um caso de volvo de intestino delgado, mais especificamente </w:t>
      </w:r>
      <w:r w:rsidR="004A3763">
        <w:rPr>
          <w:rFonts w:ascii="Times New Roman" w:hAnsi="Times New Roman" w:cs="Arial"/>
          <w:sz w:val="24"/>
          <w:szCs w:val="24"/>
        </w:rPr>
        <w:t xml:space="preserve">de </w:t>
      </w:r>
      <w:r w:rsidR="00382329" w:rsidRPr="00031249">
        <w:rPr>
          <w:rFonts w:ascii="Times New Roman" w:hAnsi="Times New Roman" w:cs="Arial"/>
          <w:sz w:val="24"/>
          <w:szCs w:val="24"/>
        </w:rPr>
        <w:t xml:space="preserve">íleo </w:t>
      </w:r>
      <w:r w:rsidR="008F7FF0" w:rsidRPr="00FC0BB2">
        <w:rPr>
          <w:rFonts w:ascii="Times New Roman" w:hAnsi="Times New Roman" w:cs="Arial"/>
          <w:sz w:val="24"/>
          <w:szCs w:val="24"/>
        </w:rPr>
        <w:t xml:space="preserve">com comprometimento </w:t>
      </w:r>
      <w:r w:rsidR="00FC0BB2" w:rsidRPr="00FC0BB2">
        <w:rPr>
          <w:rFonts w:ascii="Times New Roman" w:hAnsi="Times New Roman" w:cs="Arial"/>
          <w:sz w:val="24"/>
          <w:szCs w:val="24"/>
        </w:rPr>
        <w:t>vascular</w:t>
      </w:r>
      <w:r w:rsidR="008F7FF0" w:rsidRPr="00FC0BB2">
        <w:rPr>
          <w:rFonts w:ascii="Times New Roman" w:hAnsi="Times New Roman" w:cs="Arial"/>
          <w:sz w:val="24"/>
          <w:szCs w:val="24"/>
        </w:rPr>
        <w:t xml:space="preserve"> mesentérico</w:t>
      </w:r>
      <w:r w:rsidR="00382329" w:rsidRPr="00031249">
        <w:rPr>
          <w:rFonts w:ascii="Times New Roman" w:hAnsi="Times New Roman" w:cs="Arial"/>
          <w:sz w:val="24"/>
          <w:szCs w:val="24"/>
        </w:rPr>
        <w:t xml:space="preserve">. </w:t>
      </w:r>
    </w:p>
    <w:p w14:paraId="4532E466" w14:textId="77777777" w:rsidR="00795A3A" w:rsidRPr="00CB3904" w:rsidRDefault="00795A3A" w:rsidP="00031249">
      <w:pPr>
        <w:spacing w:after="0" w:line="360" w:lineRule="auto"/>
        <w:jc w:val="both"/>
        <w:rPr>
          <w:rFonts w:ascii="Times New Roman" w:hAnsi="Times New Roman" w:cs="Arial"/>
          <w:b/>
          <w:sz w:val="24"/>
          <w:szCs w:val="24"/>
        </w:rPr>
      </w:pPr>
      <w:r w:rsidRPr="00CB3904">
        <w:rPr>
          <w:rFonts w:ascii="Times New Roman" w:hAnsi="Times New Roman" w:cs="Arial"/>
          <w:b/>
          <w:sz w:val="24"/>
          <w:szCs w:val="24"/>
        </w:rPr>
        <w:t>R</w:t>
      </w:r>
      <w:r w:rsidR="00CB3904" w:rsidRPr="00CB3904">
        <w:rPr>
          <w:rFonts w:ascii="Times New Roman" w:hAnsi="Times New Roman" w:cs="Arial"/>
          <w:b/>
          <w:sz w:val="24"/>
          <w:szCs w:val="24"/>
        </w:rPr>
        <w:t>elato de caso</w:t>
      </w:r>
    </w:p>
    <w:p w14:paraId="4C70FC83" w14:textId="3E2563EB" w:rsidR="00C45F6E" w:rsidRPr="00031249" w:rsidRDefault="00CB3904" w:rsidP="00031249">
      <w:pPr>
        <w:widowControl w:val="0"/>
        <w:spacing w:after="0"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Homem de </w:t>
      </w:r>
      <w:r w:rsidR="001E46BC" w:rsidRPr="00031249">
        <w:rPr>
          <w:rFonts w:ascii="Times New Roman" w:hAnsi="Times New Roman" w:cs="Arial"/>
          <w:sz w:val="24"/>
          <w:szCs w:val="24"/>
        </w:rPr>
        <w:t xml:space="preserve">67 </w:t>
      </w:r>
      <w:r>
        <w:rPr>
          <w:rFonts w:ascii="Times New Roman" w:hAnsi="Times New Roman" w:cs="Arial"/>
          <w:sz w:val="24"/>
          <w:szCs w:val="24"/>
        </w:rPr>
        <w:t>anos</w:t>
      </w:r>
      <w:r w:rsidR="001E46BC" w:rsidRPr="00031249">
        <w:rPr>
          <w:rFonts w:ascii="Times New Roman" w:hAnsi="Times New Roman" w:cs="Arial"/>
          <w:sz w:val="24"/>
          <w:szCs w:val="24"/>
        </w:rPr>
        <w:t xml:space="preserve">, </w:t>
      </w:r>
      <w:r w:rsidR="00056D89" w:rsidRPr="00031249">
        <w:rPr>
          <w:rFonts w:ascii="Times New Roman" w:hAnsi="Times New Roman" w:cs="Arial"/>
          <w:sz w:val="24"/>
          <w:szCs w:val="24"/>
        </w:rPr>
        <w:t>cardiopata hipertenso</w:t>
      </w:r>
      <w:r w:rsidR="002053DD" w:rsidRPr="00031249">
        <w:rPr>
          <w:rFonts w:ascii="Times New Roman" w:hAnsi="Times New Roman" w:cs="Arial"/>
          <w:sz w:val="24"/>
          <w:szCs w:val="24"/>
        </w:rPr>
        <w:t xml:space="preserve">, acamado por sequela de </w:t>
      </w:r>
      <w:r>
        <w:rPr>
          <w:rFonts w:ascii="Times New Roman" w:hAnsi="Times New Roman" w:cs="Arial"/>
          <w:sz w:val="24"/>
          <w:szCs w:val="24"/>
        </w:rPr>
        <w:t>a</w:t>
      </w:r>
      <w:r w:rsidR="002053DD" w:rsidRPr="00031249">
        <w:rPr>
          <w:rFonts w:ascii="Times New Roman" w:hAnsi="Times New Roman" w:cs="Arial"/>
          <w:sz w:val="24"/>
          <w:szCs w:val="24"/>
        </w:rPr>
        <w:t xml:space="preserve">cidente </w:t>
      </w:r>
      <w:r>
        <w:rPr>
          <w:rFonts w:ascii="Times New Roman" w:hAnsi="Times New Roman" w:cs="Arial"/>
          <w:sz w:val="24"/>
          <w:szCs w:val="24"/>
        </w:rPr>
        <w:t>v</w:t>
      </w:r>
      <w:r w:rsidR="002053DD" w:rsidRPr="00031249">
        <w:rPr>
          <w:rFonts w:ascii="Times New Roman" w:hAnsi="Times New Roman" w:cs="Arial"/>
          <w:sz w:val="24"/>
          <w:szCs w:val="24"/>
        </w:rPr>
        <w:t xml:space="preserve">ascular </w:t>
      </w:r>
      <w:r>
        <w:rPr>
          <w:rFonts w:ascii="Times New Roman" w:hAnsi="Times New Roman" w:cs="Arial"/>
          <w:sz w:val="24"/>
          <w:szCs w:val="24"/>
        </w:rPr>
        <w:t>c</w:t>
      </w:r>
      <w:r w:rsidR="002053DD" w:rsidRPr="00031249">
        <w:rPr>
          <w:rFonts w:ascii="Times New Roman" w:hAnsi="Times New Roman" w:cs="Arial"/>
          <w:sz w:val="24"/>
          <w:szCs w:val="24"/>
        </w:rPr>
        <w:t>erebral</w:t>
      </w:r>
      <w:r w:rsidR="00056D89" w:rsidRPr="00031249">
        <w:rPr>
          <w:rFonts w:ascii="Times New Roman" w:hAnsi="Times New Roman" w:cs="Arial"/>
          <w:sz w:val="24"/>
          <w:szCs w:val="24"/>
        </w:rPr>
        <w:t xml:space="preserve">, </w:t>
      </w:r>
      <w:r w:rsidR="001E46BC" w:rsidRPr="00031249">
        <w:rPr>
          <w:rFonts w:ascii="Times New Roman" w:hAnsi="Times New Roman" w:cs="Arial"/>
          <w:sz w:val="24"/>
          <w:szCs w:val="24"/>
        </w:rPr>
        <w:t>internado no Hospital do Servidor Estad</w:t>
      </w:r>
      <w:r w:rsidR="0032239E" w:rsidRPr="00031249">
        <w:rPr>
          <w:rFonts w:ascii="Times New Roman" w:hAnsi="Times New Roman" w:cs="Arial"/>
          <w:sz w:val="24"/>
          <w:szCs w:val="24"/>
        </w:rPr>
        <w:t>ual Público de São Paulo (HSPE) em agosto de 2015</w:t>
      </w:r>
      <w:r>
        <w:rPr>
          <w:rFonts w:ascii="Times New Roman" w:hAnsi="Times New Roman" w:cs="Arial"/>
          <w:sz w:val="24"/>
          <w:szCs w:val="24"/>
        </w:rPr>
        <w:t xml:space="preserve"> com insuficiência c</w:t>
      </w:r>
      <w:r w:rsidR="002C0708" w:rsidRPr="00031249">
        <w:rPr>
          <w:rFonts w:ascii="Times New Roman" w:hAnsi="Times New Roman" w:cs="Arial"/>
          <w:sz w:val="24"/>
          <w:szCs w:val="24"/>
        </w:rPr>
        <w:t xml:space="preserve">ardíaca </w:t>
      </w:r>
      <w:r w:rsidRPr="00CB3904">
        <w:rPr>
          <w:rFonts w:ascii="Times New Roman" w:hAnsi="Times New Roman" w:cs="Arial"/>
          <w:sz w:val="24"/>
          <w:szCs w:val="24"/>
        </w:rPr>
        <w:t xml:space="preserve">descompensada </w:t>
      </w:r>
      <w:r w:rsidR="002C0708" w:rsidRPr="00031249">
        <w:rPr>
          <w:rFonts w:ascii="Times New Roman" w:hAnsi="Times New Roman" w:cs="Arial"/>
          <w:sz w:val="24"/>
          <w:szCs w:val="24"/>
        </w:rPr>
        <w:t>e ú</w:t>
      </w:r>
      <w:r w:rsidR="00056D89" w:rsidRPr="00031249">
        <w:rPr>
          <w:rFonts w:ascii="Times New Roman" w:hAnsi="Times New Roman" w:cs="Arial"/>
          <w:sz w:val="24"/>
          <w:szCs w:val="24"/>
        </w:rPr>
        <w:t xml:space="preserve">lceras de pressão infectadas </w:t>
      </w:r>
      <w:r w:rsidR="00046FA2">
        <w:rPr>
          <w:rFonts w:ascii="Times New Roman" w:hAnsi="Times New Roman" w:cs="Arial"/>
          <w:sz w:val="24"/>
          <w:szCs w:val="24"/>
        </w:rPr>
        <w:t>nos</w:t>
      </w:r>
      <w:r w:rsidR="00056D89" w:rsidRPr="00031249">
        <w:rPr>
          <w:rFonts w:ascii="Times New Roman" w:hAnsi="Times New Roman" w:cs="Arial"/>
          <w:sz w:val="24"/>
          <w:szCs w:val="24"/>
        </w:rPr>
        <w:t xml:space="preserve"> calcâneos</w:t>
      </w:r>
      <w:r w:rsidR="0032239E" w:rsidRPr="00031249">
        <w:rPr>
          <w:rFonts w:ascii="Times New Roman" w:hAnsi="Times New Roman" w:cs="Arial"/>
          <w:sz w:val="24"/>
          <w:szCs w:val="24"/>
        </w:rPr>
        <w:t xml:space="preserve">. </w:t>
      </w:r>
      <w:r>
        <w:rPr>
          <w:rFonts w:ascii="Times New Roman" w:hAnsi="Times New Roman" w:cs="Arial"/>
          <w:sz w:val="24"/>
          <w:szCs w:val="24"/>
        </w:rPr>
        <w:t>D</w:t>
      </w:r>
      <w:r w:rsidR="001E46BC" w:rsidRPr="00031249">
        <w:rPr>
          <w:rFonts w:ascii="Times New Roman" w:hAnsi="Times New Roman" w:cs="Arial"/>
          <w:sz w:val="24"/>
          <w:szCs w:val="24"/>
        </w:rPr>
        <w:t>urante a internação</w:t>
      </w:r>
      <w:r w:rsidR="00056D89" w:rsidRPr="00031249"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 xml:space="preserve">iniciou </w:t>
      </w:r>
      <w:r w:rsidR="00056D89" w:rsidRPr="00031249">
        <w:rPr>
          <w:rFonts w:ascii="Times New Roman" w:hAnsi="Times New Roman" w:cs="Arial"/>
          <w:sz w:val="24"/>
          <w:szCs w:val="24"/>
        </w:rPr>
        <w:t xml:space="preserve">com dor </w:t>
      </w:r>
      <w:r>
        <w:rPr>
          <w:rFonts w:ascii="Times New Roman" w:hAnsi="Times New Roman" w:cs="Arial"/>
          <w:sz w:val="24"/>
          <w:szCs w:val="24"/>
        </w:rPr>
        <w:t xml:space="preserve">e distensão </w:t>
      </w:r>
      <w:r w:rsidR="00056D89" w:rsidRPr="00031249">
        <w:rPr>
          <w:rFonts w:ascii="Times New Roman" w:hAnsi="Times New Roman" w:cs="Arial"/>
          <w:sz w:val="24"/>
          <w:szCs w:val="24"/>
        </w:rPr>
        <w:t>abdominal</w:t>
      </w:r>
      <w:r>
        <w:rPr>
          <w:rFonts w:ascii="Times New Roman" w:hAnsi="Times New Roman" w:cs="Arial"/>
          <w:sz w:val="24"/>
          <w:szCs w:val="24"/>
        </w:rPr>
        <w:t xml:space="preserve"> além de</w:t>
      </w:r>
      <w:r w:rsidR="00056D89" w:rsidRPr="00031249">
        <w:rPr>
          <w:rFonts w:ascii="Times New Roman" w:hAnsi="Times New Roman" w:cs="Arial"/>
          <w:sz w:val="24"/>
          <w:szCs w:val="24"/>
        </w:rPr>
        <w:t xml:space="preserve"> vômitos</w:t>
      </w:r>
      <w:r w:rsidR="002C0708" w:rsidRPr="00031249">
        <w:rPr>
          <w:rFonts w:ascii="Times New Roman" w:hAnsi="Times New Roman" w:cs="Arial"/>
          <w:sz w:val="24"/>
          <w:szCs w:val="24"/>
        </w:rPr>
        <w:t xml:space="preserve">. Subitamente, apresentou taquicardia ventricular </w:t>
      </w:r>
      <w:r w:rsidR="00AA27DA">
        <w:rPr>
          <w:rFonts w:ascii="Times New Roman" w:hAnsi="Times New Roman" w:cs="Arial"/>
          <w:sz w:val="24"/>
          <w:szCs w:val="24"/>
        </w:rPr>
        <w:t xml:space="preserve">que foi controlada com </w:t>
      </w:r>
      <w:r w:rsidR="002C0708" w:rsidRPr="00031249">
        <w:rPr>
          <w:rFonts w:ascii="Times New Roman" w:hAnsi="Times New Roman" w:cs="Arial"/>
          <w:sz w:val="24"/>
          <w:szCs w:val="24"/>
        </w:rPr>
        <w:t xml:space="preserve">cardioversão elétrica. Evoluiu com piora da distensão abdominal e necessidade de </w:t>
      </w:r>
      <w:r w:rsidR="00AA27DA" w:rsidRPr="00AA27DA">
        <w:rPr>
          <w:rFonts w:ascii="Times New Roman" w:hAnsi="Times New Roman" w:cs="Arial"/>
          <w:sz w:val="24"/>
          <w:szCs w:val="24"/>
        </w:rPr>
        <w:t>altas dos</w:t>
      </w:r>
      <w:r w:rsidR="00AA27DA">
        <w:rPr>
          <w:rFonts w:ascii="Times New Roman" w:hAnsi="Times New Roman" w:cs="Arial"/>
          <w:sz w:val="24"/>
          <w:szCs w:val="24"/>
        </w:rPr>
        <w:t>e</w:t>
      </w:r>
      <w:r w:rsidR="00AA27DA" w:rsidRPr="00AA27DA">
        <w:rPr>
          <w:rFonts w:ascii="Times New Roman" w:hAnsi="Times New Roman" w:cs="Arial"/>
          <w:sz w:val="24"/>
          <w:szCs w:val="24"/>
        </w:rPr>
        <w:t xml:space="preserve">s </w:t>
      </w:r>
      <w:r w:rsidR="002C0708" w:rsidRPr="00031249">
        <w:rPr>
          <w:rFonts w:ascii="Times New Roman" w:hAnsi="Times New Roman" w:cs="Arial"/>
          <w:sz w:val="24"/>
          <w:szCs w:val="24"/>
        </w:rPr>
        <w:t xml:space="preserve">de drogas vasoativas. </w:t>
      </w:r>
      <w:r w:rsidR="00AA27DA">
        <w:rPr>
          <w:rFonts w:ascii="Times New Roman" w:hAnsi="Times New Roman" w:cs="Arial"/>
          <w:sz w:val="24"/>
          <w:szCs w:val="24"/>
        </w:rPr>
        <w:t>R</w:t>
      </w:r>
      <w:r w:rsidR="00B92B39" w:rsidRPr="00031249">
        <w:rPr>
          <w:rFonts w:ascii="Times New Roman" w:hAnsi="Times New Roman" w:cs="Arial"/>
          <w:sz w:val="24"/>
          <w:szCs w:val="24"/>
        </w:rPr>
        <w:t xml:space="preserve">adiografia de abdome </w:t>
      </w:r>
      <w:r w:rsidR="00AA27DA">
        <w:rPr>
          <w:rFonts w:ascii="Times New Roman" w:hAnsi="Times New Roman" w:cs="Arial"/>
          <w:sz w:val="24"/>
          <w:szCs w:val="24"/>
        </w:rPr>
        <w:t>revel</w:t>
      </w:r>
      <w:r w:rsidR="00B92B39" w:rsidRPr="00031249">
        <w:rPr>
          <w:rFonts w:ascii="Times New Roman" w:hAnsi="Times New Roman" w:cs="Arial"/>
          <w:sz w:val="24"/>
          <w:szCs w:val="24"/>
        </w:rPr>
        <w:t>ou</w:t>
      </w:r>
      <w:r w:rsidR="002C0708" w:rsidRPr="00031249">
        <w:rPr>
          <w:rFonts w:ascii="Times New Roman" w:hAnsi="Times New Roman" w:cs="Arial"/>
          <w:sz w:val="24"/>
          <w:szCs w:val="24"/>
        </w:rPr>
        <w:t xml:space="preserve"> alças </w:t>
      </w:r>
      <w:r w:rsidR="00AA27DA" w:rsidRPr="00AA27DA">
        <w:rPr>
          <w:rFonts w:ascii="Times New Roman" w:hAnsi="Times New Roman" w:cs="Arial"/>
          <w:sz w:val="24"/>
          <w:szCs w:val="24"/>
        </w:rPr>
        <w:t xml:space="preserve">dilatadas </w:t>
      </w:r>
      <w:r w:rsidR="002C0708" w:rsidRPr="00031249">
        <w:rPr>
          <w:rFonts w:ascii="Times New Roman" w:hAnsi="Times New Roman" w:cs="Arial"/>
          <w:sz w:val="24"/>
          <w:szCs w:val="24"/>
        </w:rPr>
        <w:t>de intestino delgado (</w:t>
      </w:r>
      <w:r w:rsidR="00AA27DA">
        <w:rPr>
          <w:rFonts w:ascii="Times New Roman" w:hAnsi="Times New Roman" w:cs="Arial"/>
          <w:sz w:val="24"/>
          <w:szCs w:val="24"/>
        </w:rPr>
        <w:t>Figura</w:t>
      </w:r>
      <w:r w:rsidR="002C0708" w:rsidRPr="00031249">
        <w:rPr>
          <w:rFonts w:ascii="Times New Roman" w:hAnsi="Times New Roman" w:cs="Arial"/>
          <w:sz w:val="24"/>
          <w:szCs w:val="24"/>
        </w:rPr>
        <w:t xml:space="preserve"> 1)</w:t>
      </w:r>
      <w:r w:rsidR="00056D89" w:rsidRPr="00031249">
        <w:rPr>
          <w:rFonts w:ascii="Times New Roman" w:hAnsi="Times New Roman" w:cs="Arial"/>
          <w:sz w:val="24"/>
          <w:szCs w:val="24"/>
        </w:rPr>
        <w:t xml:space="preserve">. </w:t>
      </w:r>
      <w:r w:rsidR="002C0708" w:rsidRPr="00031249">
        <w:rPr>
          <w:rFonts w:ascii="Times New Roman" w:hAnsi="Times New Roman" w:cs="Arial"/>
          <w:sz w:val="24"/>
          <w:szCs w:val="24"/>
        </w:rPr>
        <w:t xml:space="preserve">Na avaliação da Cirurgia </w:t>
      </w:r>
      <w:r w:rsidR="0062749C" w:rsidRPr="00031249">
        <w:rPr>
          <w:rFonts w:ascii="Times New Roman" w:hAnsi="Times New Roman" w:cs="Arial"/>
          <w:sz w:val="24"/>
          <w:szCs w:val="24"/>
        </w:rPr>
        <w:t>Geral o paciente</w:t>
      </w:r>
      <w:r w:rsidR="002C0708" w:rsidRPr="00031249">
        <w:rPr>
          <w:rFonts w:ascii="Times New Roman" w:hAnsi="Times New Roman" w:cs="Arial"/>
          <w:sz w:val="24"/>
          <w:szCs w:val="24"/>
        </w:rPr>
        <w:t xml:space="preserve"> em ventilação mecânica</w:t>
      </w:r>
      <w:r w:rsidR="00AA27DA">
        <w:rPr>
          <w:rFonts w:ascii="Times New Roman" w:hAnsi="Times New Roman" w:cs="Arial"/>
          <w:sz w:val="24"/>
          <w:szCs w:val="24"/>
        </w:rPr>
        <w:t xml:space="preserve"> e </w:t>
      </w:r>
      <w:r w:rsidR="00AA27DA" w:rsidRPr="00AA27DA">
        <w:rPr>
          <w:rFonts w:ascii="Times New Roman" w:hAnsi="Times New Roman" w:cs="Arial"/>
          <w:sz w:val="24"/>
          <w:szCs w:val="24"/>
        </w:rPr>
        <w:t>us</w:t>
      </w:r>
      <w:r w:rsidR="00AA27DA">
        <w:rPr>
          <w:rFonts w:ascii="Times New Roman" w:hAnsi="Times New Roman" w:cs="Arial"/>
          <w:sz w:val="24"/>
          <w:szCs w:val="24"/>
        </w:rPr>
        <w:t>ando</w:t>
      </w:r>
      <w:r w:rsidR="00AA27DA" w:rsidRPr="00AA27DA">
        <w:rPr>
          <w:rFonts w:ascii="Times New Roman" w:hAnsi="Times New Roman" w:cs="Arial"/>
          <w:sz w:val="24"/>
          <w:szCs w:val="24"/>
        </w:rPr>
        <w:t xml:space="preserve"> drogas vasoativa</w:t>
      </w:r>
      <w:r w:rsidR="00AA27DA">
        <w:rPr>
          <w:rFonts w:ascii="Times New Roman" w:hAnsi="Times New Roman" w:cs="Arial"/>
          <w:sz w:val="24"/>
          <w:szCs w:val="24"/>
        </w:rPr>
        <w:t>s</w:t>
      </w:r>
      <w:r w:rsidR="00AA27DA" w:rsidRPr="00AA27DA">
        <w:rPr>
          <w:rFonts w:ascii="Times New Roman" w:hAnsi="Times New Roman" w:cs="Arial"/>
          <w:sz w:val="24"/>
          <w:szCs w:val="24"/>
        </w:rPr>
        <w:t xml:space="preserve"> </w:t>
      </w:r>
      <w:r w:rsidR="00AA27DA">
        <w:rPr>
          <w:rFonts w:ascii="Times New Roman" w:hAnsi="Times New Roman" w:cs="Arial"/>
          <w:sz w:val="24"/>
          <w:szCs w:val="24"/>
        </w:rPr>
        <w:t>estava</w:t>
      </w:r>
      <w:r w:rsidR="0062749C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AA27DA" w:rsidRPr="00031249">
        <w:rPr>
          <w:rFonts w:ascii="Times New Roman" w:hAnsi="Times New Roman" w:cs="Arial"/>
          <w:sz w:val="24"/>
          <w:szCs w:val="24"/>
        </w:rPr>
        <w:t>taquicardíaco</w:t>
      </w:r>
      <w:r w:rsidR="002C0708" w:rsidRPr="00031249">
        <w:rPr>
          <w:rFonts w:ascii="Times New Roman" w:hAnsi="Times New Roman" w:cs="Arial"/>
          <w:sz w:val="24"/>
          <w:szCs w:val="24"/>
        </w:rPr>
        <w:t xml:space="preserve">, hipotenso, </w:t>
      </w:r>
      <w:r w:rsidR="00AA27DA">
        <w:rPr>
          <w:rFonts w:ascii="Times New Roman" w:hAnsi="Times New Roman" w:cs="Arial"/>
          <w:sz w:val="24"/>
          <w:szCs w:val="24"/>
        </w:rPr>
        <w:t xml:space="preserve">e </w:t>
      </w:r>
      <w:r w:rsidR="00AD271C" w:rsidRPr="00031249">
        <w:rPr>
          <w:rFonts w:ascii="Times New Roman" w:hAnsi="Times New Roman" w:cs="Arial"/>
          <w:sz w:val="24"/>
          <w:szCs w:val="24"/>
        </w:rPr>
        <w:t>emagrecido</w:t>
      </w:r>
      <w:r w:rsidR="00AA27DA">
        <w:rPr>
          <w:rFonts w:ascii="Times New Roman" w:hAnsi="Times New Roman" w:cs="Arial"/>
          <w:sz w:val="24"/>
          <w:szCs w:val="24"/>
        </w:rPr>
        <w:t>. O</w:t>
      </w:r>
      <w:r w:rsidR="002C0708" w:rsidRPr="00031249">
        <w:rPr>
          <w:rFonts w:ascii="Times New Roman" w:hAnsi="Times New Roman" w:cs="Arial"/>
          <w:sz w:val="24"/>
          <w:szCs w:val="24"/>
        </w:rPr>
        <w:t xml:space="preserve"> abdômen estava </w:t>
      </w:r>
      <w:r w:rsidR="0062749C" w:rsidRPr="00031249">
        <w:rPr>
          <w:rFonts w:ascii="Times New Roman" w:hAnsi="Times New Roman" w:cs="Arial"/>
          <w:sz w:val="24"/>
          <w:szCs w:val="24"/>
        </w:rPr>
        <w:t>distendido</w:t>
      </w:r>
      <w:r w:rsidR="00AA27DA">
        <w:rPr>
          <w:rFonts w:ascii="Times New Roman" w:hAnsi="Times New Roman" w:cs="Arial"/>
          <w:sz w:val="24"/>
          <w:szCs w:val="24"/>
        </w:rPr>
        <w:t xml:space="preserve"> e</w:t>
      </w:r>
      <w:r w:rsidR="002C0708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AA27DA" w:rsidRPr="002A0316">
        <w:rPr>
          <w:rFonts w:ascii="Times New Roman" w:hAnsi="Times New Roman" w:cs="Arial"/>
          <w:sz w:val="24"/>
          <w:szCs w:val="24"/>
        </w:rPr>
        <w:t>hipertimpânico</w:t>
      </w:r>
      <w:r w:rsidR="00AA27DA">
        <w:rPr>
          <w:rFonts w:ascii="Times New Roman" w:hAnsi="Times New Roman" w:cs="Arial"/>
          <w:sz w:val="24"/>
          <w:szCs w:val="24"/>
        </w:rPr>
        <w:t>,</w:t>
      </w:r>
      <w:r w:rsidR="00AA27DA" w:rsidRPr="00AA27DA">
        <w:rPr>
          <w:rFonts w:ascii="Times New Roman" w:hAnsi="Times New Roman" w:cs="Arial"/>
          <w:sz w:val="24"/>
          <w:szCs w:val="24"/>
        </w:rPr>
        <w:t xml:space="preserve"> </w:t>
      </w:r>
      <w:r w:rsidR="00AA27DA">
        <w:rPr>
          <w:rFonts w:ascii="Times New Roman" w:hAnsi="Times New Roman" w:cs="Arial"/>
          <w:sz w:val="24"/>
          <w:szCs w:val="24"/>
        </w:rPr>
        <w:t xml:space="preserve">com rigidez </w:t>
      </w:r>
      <w:r w:rsidR="002C0708" w:rsidRPr="00031249">
        <w:rPr>
          <w:rFonts w:ascii="Times New Roman" w:hAnsi="Times New Roman" w:cs="Arial"/>
          <w:sz w:val="24"/>
          <w:szCs w:val="24"/>
        </w:rPr>
        <w:t>em tábua.</w:t>
      </w:r>
      <w:r w:rsidR="0062749C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5C5E43" w:rsidRPr="005C5E43">
        <w:rPr>
          <w:rFonts w:ascii="Times New Roman" w:hAnsi="Times New Roman" w:cs="Arial"/>
          <w:color w:val="FF0000"/>
          <w:sz w:val="24"/>
          <w:szCs w:val="24"/>
          <w:highlight w:val="yellow"/>
        </w:rPr>
        <w:t>Nos e</w:t>
      </w:r>
      <w:r w:rsidR="0062749C" w:rsidRPr="005C5E43">
        <w:rPr>
          <w:rFonts w:ascii="Times New Roman" w:hAnsi="Times New Roman" w:cs="Arial"/>
          <w:color w:val="FF0000"/>
          <w:sz w:val="24"/>
          <w:szCs w:val="24"/>
          <w:highlight w:val="yellow"/>
        </w:rPr>
        <w:t>xames laboratoriais</w:t>
      </w:r>
      <w:r w:rsidR="005B2B5F" w:rsidRPr="005C5E43">
        <w:rPr>
          <w:rFonts w:ascii="Times New Roman" w:hAnsi="Times New Roman" w:cs="Arial"/>
          <w:color w:val="FF0000"/>
          <w:sz w:val="24"/>
          <w:szCs w:val="24"/>
          <w:highlight w:val="yellow"/>
        </w:rPr>
        <w:t xml:space="preserve"> </w:t>
      </w:r>
      <w:r w:rsidR="005C5E43">
        <w:rPr>
          <w:rFonts w:ascii="Times New Roman" w:hAnsi="Times New Roman" w:cs="Arial"/>
          <w:color w:val="FF0000"/>
          <w:sz w:val="24"/>
          <w:szCs w:val="24"/>
          <w:highlight w:val="yellow"/>
        </w:rPr>
        <w:t>realizados o</w:t>
      </w:r>
      <w:r w:rsidR="005B2B5F" w:rsidRPr="002109BE">
        <w:rPr>
          <w:rFonts w:ascii="Times New Roman" w:hAnsi="Times New Roman" w:cs="Arial"/>
          <w:color w:val="FF0000"/>
          <w:sz w:val="24"/>
          <w:szCs w:val="24"/>
          <w:highlight w:val="yellow"/>
        </w:rPr>
        <w:t>bserva</w:t>
      </w:r>
      <w:r w:rsidR="005C5E43">
        <w:rPr>
          <w:rFonts w:ascii="Times New Roman" w:hAnsi="Times New Roman" w:cs="Arial"/>
          <w:color w:val="FF0000"/>
          <w:sz w:val="24"/>
          <w:szCs w:val="24"/>
          <w:highlight w:val="yellow"/>
        </w:rPr>
        <w:t>ram</w:t>
      </w:r>
      <w:r w:rsidR="005B2B5F" w:rsidRPr="002109BE">
        <w:rPr>
          <w:rFonts w:ascii="Times New Roman" w:hAnsi="Times New Roman" w:cs="Arial"/>
          <w:color w:val="FF0000"/>
          <w:sz w:val="24"/>
          <w:szCs w:val="24"/>
          <w:highlight w:val="yellow"/>
        </w:rPr>
        <w:t xml:space="preserve">-se </w:t>
      </w:r>
      <w:r w:rsidR="0062749C" w:rsidRPr="00031249">
        <w:rPr>
          <w:rFonts w:ascii="Times New Roman" w:hAnsi="Times New Roman" w:cs="Arial"/>
          <w:sz w:val="24"/>
          <w:szCs w:val="24"/>
        </w:rPr>
        <w:t xml:space="preserve">leucocitose, </w:t>
      </w:r>
      <w:r w:rsidR="00D23B22">
        <w:rPr>
          <w:rFonts w:ascii="Times New Roman" w:hAnsi="Times New Roman" w:cs="Arial"/>
          <w:sz w:val="24"/>
          <w:szCs w:val="24"/>
        </w:rPr>
        <w:t>elevação</w:t>
      </w:r>
      <w:r w:rsidR="0062749C" w:rsidRPr="00031249">
        <w:rPr>
          <w:rFonts w:ascii="Times New Roman" w:hAnsi="Times New Roman" w:cs="Arial"/>
          <w:sz w:val="24"/>
          <w:szCs w:val="24"/>
        </w:rPr>
        <w:t xml:space="preserve"> de troponina e hiperlactatemia. </w:t>
      </w:r>
      <w:r w:rsidR="00D23B22">
        <w:rPr>
          <w:rFonts w:ascii="Times New Roman" w:hAnsi="Times New Roman" w:cs="Arial"/>
          <w:sz w:val="24"/>
          <w:szCs w:val="24"/>
        </w:rPr>
        <w:t>Em virtude de</w:t>
      </w:r>
      <w:r w:rsidR="00056D89" w:rsidRPr="00031249">
        <w:rPr>
          <w:rFonts w:ascii="Times New Roman" w:hAnsi="Times New Roman" w:cs="Arial"/>
          <w:sz w:val="24"/>
          <w:szCs w:val="24"/>
        </w:rPr>
        <w:t xml:space="preserve"> instabilidade hemodinâmica, não </w:t>
      </w:r>
      <w:r w:rsidR="00D23B22">
        <w:rPr>
          <w:rFonts w:ascii="Times New Roman" w:hAnsi="Times New Roman" w:cs="Arial"/>
          <w:sz w:val="24"/>
          <w:szCs w:val="24"/>
        </w:rPr>
        <w:t>foi</w:t>
      </w:r>
      <w:r w:rsidR="00056D89" w:rsidRPr="00031249">
        <w:rPr>
          <w:rFonts w:ascii="Times New Roman" w:hAnsi="Times New Roman" w:cs="Arial"/>
          <w:sz w:val="24"/>
          <w:szCs w:val="24"/>
        </w:rPr>
        <w:t xml:space="preserve"> poss</w:t>
      </w:r>
      <w:r w:rsidR="00D23B22">
        <w:rPr>
          <w:rFonts w:ascii="Times New Roman" w:hAnsi="Times New Roman" w:cs="Arial"/>
          <w:sz w:val="24"/>
          <w:szCs w:val="24"/>
        </w:rPr>
        <w:t>ível</w:t>
      </w:r>
      <w:r w:rsidR="00056D89" w:rsidRPr="00031249">
        <w:rPr>
          <w:rFonts w:ascii="Times New Roman" w:hAnsi="Times New Roman" w:cs="Arial"/>
          <w:sz w:val="24"/>
          <w:szCs w:val="24"/>
        </w:rPr>
        <w:t xml:space="preserve"> realizar </w:t>
      </w:r>
      <w:r w:rsidR="00D23B22">
        <w:rPr>
          <w:rFonts w:ascii="Times New Roman" w:hAnsi="Times New Roman" w:cs="Arial"/>
          <w:sz w:val="24"/>
          <w:szCs w:val="24"/>
        </w:rPr>
        <w:t>t</w:t>
      </w:r>
      <w:r w:rsidR="00056D89" w:rsidRPr="00031249">
        <w:rPr>
          <w:rFonts w:ascii="Times New Roman" w:hAnsi="Times New Roman" w:cs="Arial"/>
          <w:sz w:val="24"/>
          <w:szCs w:val="24"/>
        </w:rPr>
        <w:t xml:space="preserve">omografia </w:t>
      </w:r>
      <w:r w:rsidR="00D23B22">
        <w:rPr>
          <w:rFonts w:ascii="Times New Roman" w:hAnsi="Times New Roman" w:cs="Arial"/>
          <w:sz w:val="24"/>
          <w:szCs w:val="24"/>
        </w:rPr>
        <w:t>c</w:t>
      </w:r>
      <w:r w:rsidR="00056D89" w:rsidRPr="00031249">
        <w:rPr>
          <w:rFonts w:ascii="Times New Roman" w:hAnsi="Times New Roman" w:cs="Arial"/>
          <w:sz w:val="24"/>
          <w:szCs w:val="24"/>
        </w:rPr>
        <w:t xml:space="preserve">omputadorizada de </w:t>
      </w:r>
      <w:r w:rsidR="00D23B22">
        <w:rPr>
          <w:rFonts w:ascii="Times New Roman" w:hAnsi="Times New Roman" w:cs="Arial"/>
          <w:sz w:val="24"/>
          <w:szCs w:val="24"/>
        </w:rPr>
        <w:t>a</w:t>
      </w:r>
      <w:r w:rsidR="00056D89" w:rsidRPr="00031249">
        <w:rPr>
          <w:rFonts w:ascii="Times New Roman" w:hAnsi="Times New Roman" w:cs="Arial"/>
          <w:sz w:val="24"/>
          <w:szCs w:val="24"/>
        </w:rPr>
        <w:t>bdome</w:t>
      </w:r>
      <w:r w:rsidR="00D23B22">
        <w:rPr>
          <w:rFonts w:ascii="Times New Roman" w:hAnsi="Times New Roman" w:cs="Arial"/>
          <w:sz w:val="24"/>
          <w:szCs w:val="24"/>
        </w:rPr>
        <w:t xml:space="preserve"> (TC) e foi </w:t>
      </w:r>
      <w:r w:rsidR="00056D89" w:rsidRPr="00031249">
        <w:rPr>
          <w:rFonts w:ascii="Times New Roman" w:hAnsi="Times New Roman" w:cs="Arial"/>
          <w:sz w:val="24"/>
          <w:szCs w:val="24"/>
        </w:rPr>
        <w:t>in</w:t>
      </w:r>
      <w:r w:rsidR="00B92B39" w:rsidRPr="00031249">
        <w:rPr>
          <w:rFonts w:ascii="Times New Roman" w:hAnsi="Times New Roman" w:cs="Arial"/>
          <w:sz w:val="24"/>
          <w:szCs w:val="24"/>
        </w:rPr>
        <w:t>dicada lapar</w:t>
      </w:r>
      <w:r w:rsidR="00D23B22">
        <w:rPr>
          <w:rFonts w:ascii="Times New Roman" w:hAnsi="Times New Roman" w:cs="Arial"/>
          <w:sz w:val="24"/>
          <w:szCs w:val="24"/>
        </w:rPr>
        <w:t>o</w:t>
      </w:r>
      <w:r w:rsidR="00B92B39" w:rsidRPr="00031249">
        <w:rPr>
          <w:rFonts w:ascii="Times New Roman" w:hAnsi="Times New Roman" w:cs="Arial"/>
          <w:sz w:val="24"/>
          <w:szCs w:val="24"/>
        </w:rPr>
        <w:t xml:space="preserve">tomia exploradora com hipótese de </w:t>
      </w:r>
      <w:r w:rsidR="0062749C" w:rsidRPr="00031249">
        <w:rPr>
          <w:rFonts w:ascii="Times New Roman" w:hAnsi="Times New Roman" w:cs="Arial"/>
          <w:sz w:val="24"/>
          <w:szCs w:val="24"/>
        </w:rPr>
        <w:t>abdome agudo vascular</w:t>
      </w:r>
      <w:r w:rsidR="002A0316">
        <w:rPr>
          <w:rFonts w:ascii="Times New Roman" w:hAnsi="Times New Roman" w:cs="Arial"/>
          <w:sz w:val="24"/>
          <w:szCs w:val="24"/>
        </w:rPr>
        <w:t>,</w:t>
      </w:r>
      <w:r w:rsidR="00D23B22">
        <w:rPr>
          <w:rFonts w:ascii="Times New Roman" w:hAnsi="Times New Roman" w:cs="Arial"/>
          <w:sz w:val="24"/>
          <w:szCs w:val="24"/>
        </w:rPr>
        <w:t xml:space="preserve"> </w:t>
      </w:r>
      <w:r w:rsidR="0062749C" w:rsidRPr="00031249">
        <w:rPr>
          <w:rFonts w:ascii="Times New Roman" w:hAnsi="Times New Roman" w:cs="Arial"/>
          <w:sz w:val="24"/>
          <w:szCs w:val="24"/>
        </w:rPr>
        <w:t>poss</w:t>
      </w:r>
      <w:r w:rsidR="00D23B22">
        <w:rPr>
          <w:rFonts w:ascii="Times New Roman" w:hAnsi="Times New Roman" w:cs="Arial"/>
          <w:sz w:val="24"/>
          <w:szCs w:val="24"/>
        </w:rPr>
        <w:t>ivelmente</w:t>
      </w:r>
      <w:r w:rsidR="0062749C" w:rsidRPr="00031249">
        <w:rPr>
          <w:rFonts w:ascii="Times New Roman" w:hAnsi="Times New Roman" w:cs="Arial"/>
          <w:sz w:val="24"/>
          <w:szCs w:val="24"/>
        </w:rPr>
        <w:t xml:space="preserve"> causa</w:t>
      </w:r>
      <w:r w:rsidR="00D23B22">
        <w:rPr>
          <w:rFonts w:ascii="Times New Roman" w:hAnsi="Times New Roman" w:cs="Arial"/>
          <w:sz w:val="24"/>
          <w:szCs w:val="24"/>
        </w:rPr>
        <w:t>do por</w:t>
      </w:r>
      <w:r w:rsidR="0062749C" w:rsidRPr="00031249">
        <w:rPr>
          <w:rFonts w:ascii="Times New Roman" w:hAnsi="Times New Roman" w:cs="Arial"/>
          <w:sz w:val="24"/>
          <w:szCs w:val="24"/>
        </w:rPr>
        <w:t xml:space="preserve"> embolia mesentérica.</w:t>
      </w:r>
    </w:p>
    <w:p w14:paraId="2594172A" w14:textId="170B998A" w:rsidR="00795A3A" w:rsidRPr="00031249" w:rsidRDefault="00056D89" w:rsidP="00031249">
      <w:pPr>
        <w:widowControl w:val="0"/>
        <w:spacing w:after="0"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  <w:r w:rsidRPr="00031249">
        <w:rPr>
          <w:rFonts w:ascii="Times New Roman" w:hAnsi="Times New Roman" w:cs="Arial"/>
          <w:sz w:val="24"/>
          <w:szCs w:val="24"/>
        </w:rPr>
        <w:t xml:space="preserve">No intraoperatório, </w:t>
      </w:r>
      <w:r w:rsidR="0062749C" w:rsidRPr="00031249">
        <w:rPr>
          <w:rFonts w:ascii="Times New Roman" w:hAnsi="Times New Roman" w:cs="Arial"/>
          <w:sz w:val="24"/>
          <w:szCs w:val="24"/>
        </w:rPr>
        <w:t xml:space="preserve">foi </w:t>
      </w:r>
      <w:r w:rsidRPr="00031249">
        <w:rPr>
          <w:rFonts w:ascii="Times New Roman" w:hAnsi="Times New Roman" w:cs="Arial"/>
          <w:sz w:val="24"/>
          <w:szCs w:val="24"/>
        </w:rPr>
        <w:t>evidenciad</w:t>
      </w:r>
      <w:r w:rsidR="00640B1D">
        <w:rPr>
          <w:rFonts w:ascii="Times New Roman" w:hAnsi="Times New Roman" w:cs="Arial"/>
          <w:sz w:val="24"/>
          <w:szCs w:val="24"/>
        </w:rPr>
        <w:t>a</w:t>
      </w:r>
      <w:r w:rsidR="00C45F6E" w:rsidRPr="00031249">
        <w:rPr>
          <w:rFonts w:ascii="Times New Roman" w:hAnsi="Times New Roman" w:cs="Arial"/>
          <w:sz w:val="24"/>
          <w:szCs w:val="24"/>
        </w:rPr>
        <w:t xml:space="preserve"> moderada </w:t>
      </w:r>
      <w:r w:rsidR="00640B1D">
        <w:rPr>
          <w:rFonts w:ascii="Times New Roman" w:hAnsi="Times New Roman" w:cs="Arial"/>
          <w:sz w:val="24"/>
          <w:szCs w:val="24"/>
        </w:rPr>
        <w:t>ascit</w:t>
      </w:r>
      <w:r w:rsidR="00C45F6E" w:rsidRPr="00031249">
        <w:rPr>
          <w:rFonts w:ascii="Times New Roman" w:hAnsi="Times New Roman" w:cs="Arial"/>
          <w:sz w:val="24"/>
          <w:szCs w:val="24"/>
        </w:rPr>
        <w:t xml:space="preserve">e </w:t>
      </w:r>
      <w:r w:rsidR="00640B1D" w:rsidRPr="009A0C5D">
        <w:rPr>
          <w:rFonts w:ascii="Times New Roman" w:hAnsi="Times New Roman" w:cs="Arial"/>
          <w:sz w:val="24"/>
          <w:szCs w:val="24"/>
        </w:rPr>
        <w:t>de aspecto</w:t>
      </w:r>
      <w:r w:rsidR="009A0C5D">
        <w:rPr>
          <w:rFonts w:ascii="Times New Roman" w:hAnsi="Times New Roman" w:cs="Arial"/>
          <w:sz w:val="24"/>
          <w:szCs w:val="24"/>
        </w:rPr>
        <w:t xml:space="preserve"> seroso</w:t>
      </w:r>
      <w:r w:rsidR="00640B1D" w:rsidRPr="00640B1D">
        <w:rPr>
          <w:rFonts w:ascii="Times New Roman" w:hAnsi="Times New Roman" w:cs="Arial"/>
          <w:sz w:val="24"/>
          <w:szCs w:val="24"/>
        </w:rPr>
        <w:t xml:space="preserve"> </w:t>
      </w:r>
      <w:r w:rsidR="00C45F6E" w:rsidRPr="00031249">
        <w:rPr>
          <w:rFonts w:ascii="Times New Roman" w:hAnsi="Times New Roman" w:cs="Arial"/>
          <w:sz w:val="24"/>
          <w:szCs w:val="24"/>
        </w:rPr>
        <w:t xml:space="preserve">e alças de delgado com dilatação </w:t>
      </w:r>
      <w:r w:rsidR="00640B1D">
        <w:rPr>
          <w:rFonts w:ascii="Times New Roman" w:hAnsi="Times New Roman" w:cs="Arial"/>
          <w:sz w:val="24"/>
          <w:szCs w:val="24"/>
        </w:rPr>
        <w:t>acentuada e</w:t>
      </w:r>
      <w:r w:rsidR="00C45F6E" w:rsidRPr="00031249">
        <w:rPr>
          <w:rFonts w:ascii="Times New Roman" w:hAnsi="Times New Roman" w:cs="Arial"/>
          <w:sz w:val="24"/>
          <w:szCs w:val="24"/>
        </w:rPr>
        <w:t xml:space="preserve"> sinais de sofrimento que iniciava a cerca de</w:t>
      </w:r>
      <w:r w:rsidR="00B92B39" w:rsidRPr="00031249">
        <w:rPr>
          <w:rFonts w:ascii="Times New Roman" w:hAnsi="Times New Roman" w:cs="Arial"/>
          <w:sz w:val="24"/>
          <w:szCs w:val="24"/>
        </w:rPr>
        <w:t xml:space="preserve"> 20 cm da válvula ileocecal</w:t>
      </w:r>
      <w:r w:rsidR="00C45F6E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640B1D">
        <w:rPr>
          <w:rFonts w:ascii="Times New Roman" w:hAnsi="Times New Roman" w:cs="Arial"/>
          <w:sz w:val="24"/>
          <w:szCs w:val="24"/>
        </w:rPr>
        <w:t xml:space="preserve">associado com </w:t>
      </w:r>
      <w:r w:rsidR="00C45F6E" w:rsidRPr="00031249">
        <w:rPr>
          <w:rFonts w:ascii="Times New Roman" w:hAnsi="Times New Roman" w:cs="Arial"/>
          <w:sz w:val="24"/>
          <w:szCs w:val="24"/>
        </w:rPr>
        <w:t>dilata</w:t>
      </w:r>
      <w:r w:rsidR="00640B1D">
        <w:rPr>
          <w:rFonts w:ascii="Times New Roman" w:hAnsi="Times New Roman" w:cs="Arial"/>
          <w:sz w:val="24"/>
          <w:szCs w:val="24"/>
        </w:rPr>
        <w:t>ção</w:t>
      </w:r>
      <w:r w:rsidR="00634EBE">
        <w:rPr>
          <w:rFonts w:ascii="Times New Roman" w:hAnsi="Times New Roman" w:cs="Arial"/>
          <w:sz w:val="24"/>
          <w:szCs w:val="24"/>
        </w:rPr>
        <w:t xml:space="preserve"> a montante.</w:t>
      </w:r>
      <w:r w:rsidR="00C45F6E" w:rsidRPr="00031249">
        <w:rPr>
          <w:rFonts w:ascii="Times New Roman" w:hAnsi="Times New Roman" w:cs="Arial"/>
          <w:sz w:val="24"/>
          <w:szCs w:val="24"/>
        </w:rPr>
        <w:t xml:space="preserve"> O ceco encontrava- se fixo</w:t>
      </w:r>
      <w:r w:rsidR="00634EBE">
        <w:rPr>
          <w:rFonts w:ascii="Times New Roman" w:hAnsi="Times New Roman" w:cs="Arial"/>
          <w:sz w:val="24"/>
          <w:szCs w:val="24"/>
        </w:rPr>
        <w:t xml:space="preserve"> e havia </w:t>
      </w:r>
      <w:r w:rsidR="00C45F6E" w:rsidRPr="00031249">
        <w:rPr>
          <w:rFonts w:ascii="Times New Roman" w:hAnsi="Times New Roman" w:cs="Arial"/>
          <w:sz w:val="24"/>
          <w:szCs w:val="24"/>
        </w:rPr>
        <w:t xml:space="preserve">um volvo </w:t>
      </w:r>
      <w:r w:rsidR="002A0316">
        <w:rPr>
          <w:rFonts w:ascii="Times New Roman" w:hAnsi="Times New Roman" w:cs="Arial"/>
          <w:sz w:val="24"/>
          <w:szCs w:val="24"/>
        </w:rPr>
        <w:t>de íleo</w:t>
      </w:r>
      <w:r w:rsidR="00C45F6E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634EBE">
        <w:rPr>
          <w:rFonts w:ascii="Times New Roman" w:hAnsi="Times New Roman" w:cs="Arial"/>
          <w:sz w:val="24"/>
          <w:szCs w:val="24"/>
        </w:rPr>
        <w:t xml:space="preserve">em torno do </w:t>
      </w:r>
      <w:r w:rsidR="00C45F6E" w:rsidRPr="00031249">
        <w:rPr>
          <w:rFonts w:ascii="Times New Roman" w:hAnsi="Times New Roman" w:cs="Arial"/>
          <w:sz w:val="24"/>
          <w:szCs w:val="24"/>
        </w:rPr>
        <w:t xml:space="preserve">eixo da artéria ileocecocólica. </w:t>
      </w:r>
      <w:r w:rsidR="002A0316">
        <w:rPr>
          <w:rFonts w:ascii="Times New Roman" w:hAnsi="Times New Roman" w:cs="Arial"/>
          <w:sz w:val="24"/>
          <w:szCs w:val="24"/>
        </w:rPr>
        <w:t>Foi r</w:t>
      </w:r>
      <w:r w:rsidR="00C45F6E" w:rsidRPr="00031249">
        <w:rPr>
          <w:rFonts w:ascii="Times New Roman" w:hAnsi="Times New Roman" w:cs="Arial"/>
          <w:sz w:val="24"/>
          <w:szCs w:val="24"/>
        </w:rPr>
        <w:t>ealizada enterectomia segmentar de cerca de 110 cm de delgado e</w:t>
      </w:r>
      <w:r w:rsidR="00634EBE">
        <w:rPr>
          <w:rFonts w:ascii="Times New Roman" w:hAnsi="Times New Roman" w:cs="Arial"/>
          <w:sz w:val="24"/>
          <w:szCs w:val="24"/>
        </w:rPr>
        <w:t>,</w:t>
      </w:r>
      <w:r w:rsidR="00C45F6E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634EBE">
        <w:rPr>
          <w:rFonts w:ascii="Times New Roman" w:hAnsi="Times New Roman" w:cs="Arial"/>
          <w:sz w:val="24"/>
          <w:szCs w:val="24"/>
        </w:rPr>
        <w:t>em virtude da</w:t>
      </w:r>
      <w:r w:rsidR="00C45F6E" w:rsidRPr="00031249">
        <w:rPr>
          <w:rFonts w:ascii="Times New Roman" w:hAnsi="Times New Roman" w:cs="Arial"/>
          <w:sz w:val="24"/>
          <w:szCs w:val="24"/>
        </w:rPr>
        <w:t xml:space="preserve"> gravidade do </w:t>
      </w:r>
      <w:r w:rsidR="002A0316">
        <w:rPr>
          <w:rFonts w:ascii="Times New Roman" w:hAnsi="Times New Roman" w:cs="Arial"/>
          <w:sz w:val="24"/>
          <w:szCs w:val="24"/>
        </w:rPr>
        <w:t>quadr</w:t>
      </w:r>
      <w:r w:rsidR="00C45F6E" w:rsidRPr="00031249">
        <w:rPr>
          <w:rFonts w:ascii="Times New Roman" w:hAnsi="Times New Roman" w:cs="Arial"/>
          <w:sz w:val="24"/>
          <w:szCs w:val="24"/>
        </w:rPr>
        <w:t xml:space="preserve">o, </w:t>
      </w:r>
      <w:r w:rsidR="00634EBE">
        <w:rPr>
          <w:rFonts w:ascii="Times New Roman" w:hAnsi="Times New Roman" w:cs="Arial"/>
          <w:sz w:val="24"/>
          <w:szCs w:val="24"/>
        </w:rPr>
        <w:t xml:space="preserve">a opção foi por </w:t>
      </w:r>
      <w:r w:rsidR="00C45F6E" w:rsidRPr="00031249">
        <w:rPr>
          <w:rFonts w:ascii="Times New Roman" w:hAnsi="Times New Roman" w:cs="Arial"/>
          <w:sz w:val="24"/>
          <w:szCs w:val="24"/>
        </w:rPr>
        <w:t>exteriorização de ileostomia terminal</w:t>
      </w:r>
      <w:r w:rsidR="00634EBE">
        <w:rPr>
          <w:rFonts w:ascii="Times New Roman" w:hAnsi="Times New Roman" w:cs="Arial"/>
          <w:sz w:val="24"/>
          <w:szCs w:val="24"/>
        </w:rPr>
        <w:t xml:space="preserve"> </w:t>
      </w:r>
      <w:r w:rsidR="00634EBE" w:rsidRPr="00634EBE">
        <w:rPr>
          <w:rFonts w:ascii="Times New Roman" w:hAnsi="Times New Roman" w:cs="Arial"/>
          <w:sz w:val="24"/>
          <w:szCs w:val="24"/>
        </w:rPr>
        <w:t>em parede abdominal</w:t>
      </w:r>
      <w:r w:rsidR="00C45F6E" w:rsidRPr="00031249">
        <w:rPr>
          <w:rFonts w:ascii="Times New Roman" w:hAnsi="Times New Roman" w:cs="Arial"/>
          <w:sz w:val="24"/>
          <w:szCs w:val="24"/>
        </w:rPr>
        <w:t>.</w:t>
      </w:r>
    </w:p>
    <w:p w14:paraId="3D497D7A" w14:textId="77777777" w:rsidR="00C45F6E" w:rsidRPr="00031249" w:rsidRDefault="00C45F6E" w:rsidP="00031249">
      <w:pPr>
        <w:widowControl w:val="0"/>
        <w:spacing w:after="0"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  <w:r w:rsidRPr="00031249">
        <w:rPr>
          <w:rFonts w:ascii="Times New Roman" w:hAnsi="Times New Roman" w:cs="Arial"/>
          <w:sz w:val="24"/>
          <w:szCs w:val="24"/>
        </w:rPr>
        <w:t xml:space="preserve">O paciente evoluiu </w:t>
      </w:r>
      <w:r w:rsidR="006573D1">
        <w:rPr>
          <w:rFonts w:ascii="Times New Roman" w:hAnsi="Times New Roman" w:cs="Arial"/>
          <w:sz w:val="24"/>
          <w:szCs w:val="24"/>
        </w:rPr>
        <w:t xml:space="preserve">com </w:t>
      </w:r>
      <w:r w:rsidR="00E82F73">
        <w:rPr>
          <w:rFonts w:ascii="Times New Roman" w:hAnsi="Times New Roman" w:cs="Arial"/>
          <w:sz w:val="24"/>
          <w:szCs w:val="24"/>
        </w:rPr>
        <w:t xml:space="preserve">estado </w:t>
      </w:r>
      <w:r w:rsidRPr="00031249">
        <w:rPr>
          <w:rFonts w:ascii="Times New Roman" w:hAnsi="Times New Roman" w:cs="Arial"/>
          <w:sz w:val="24"/>
          <w:szCs w:val="24"/>
        </w:rPr>
        <w:t>grav</w:t>
      </w:r>
      <w:r w:rsidR="006573D1">
        <w:rPr>
          <w:rFonts w:ascii="Times New Roman" w:hAnsi="Times New Roman" w:cs="Arial"/>
          <w:sz w:val="24"/>
          <w:szCs w:val="24"/>
        </w:rPr>
        <w:t>e</w:t>
      </w:r>
      <w:r w:rsidRPr="00031249">
        <w:rPr>
          <w:rFonts w:ascii="Times New Roman" w:hAnsi="Times New Roman" w:cs="Arial"/>
          <w:sz w:val="24"/>
          <w:szCs w:val="24"/>
        </w:rPr>
        <w:t xml:space="preserve"> no </w:t>
      </w:r>
      <w:r w:rsidR="006573D1" w:rsidRPr="00031249">
        <w:rPr>
          <w:rFonts w:ascii="Times New Roman" w:hAnsi="Times New Roman" w:cs="Arial"/>
          <w:sz w:val="24"/>
          <w:szCs w:val="24"/>
        </w:rPr>
        <w:t>pós-operatório</w:t>
      </w:r>
      <w:r w:rsidRPr="00031249">
        <w:rPr>
          <w:rFonts w:ascii="Times New Roman" w:hAnsi="Times New Roman" w:cs="Arial"/>
          <w:sz w:val="24"/>
          <w:szCs w:val="24"/>
        </w:rPr>
        <w:t xml:space="preserve">, necessitando de tratamento em unidade de terapia intensiva por </w:t>
      </w:r>
      <w:r w:rsidR="006573D1">
        <w:rPr>
          <w:rFonts w:ascii="Times New Roman" w:hAnsi="Times New Roman" w:cs="Arial"/>
          <w:sz w:val="24"/>
          <w:szCs w:val="24"/>
        </w:rPr>
        <w:t>aproximadamente</w:t>
      </w:r>
      <w:r w:rsidRPr="00031249">
        <w:rPr>
          <w:rFonts w:ascii="Times New Roman" w:hAnsi="Times New Roman" w:cs="Arial"/>
          <w:sz w:val="24"/>
          <w:szCs w:val="24"/>
        </w:rPr>
        <w:t xml:space="preserve"> um mês</w:t>
      </w:r>
      <w:r w:rsidR="00C36DCA">
        <w:rPr>
          <w:rFonts w:ascii="Times New Roman" w:hAnsi="Times New Roman" w:cs="Arial"/>
          <w:sz w:val="24"/>
          <w:szCs w:val="24"/>
        </w:rPr>
        <w:t>;</w:t>
      </w:r>
      <w:r w:rsidRPr="00031249">
        <w:rPr>
          <w:rFonts w:ascii="Times New Roman" w:hAnsi="Times New Roman" w:cs="Arial"/>
          <w:sz w:val="24"/>
          <w:szCs w:val="24"/>
        </w:rPr>
        <w:t xml:space="preserve"> porém</w:t>
      </w:r>
      <w:r w:rsidR="00C36DCA">
        <w:rPr>
          <w:rFonts w:ascii="Times New Roman" w:hAnsi="Times New Roman" w:cs="Arial"/>
          <w:sz w:val="24"/>
          <w:szCs w:val="24"/>
        </w:rPr>
        <w:t>,</w:t>
      </w:r>
      <w:r w:rsidRPr="00031249">
        <w:rPr>
          <w:rFonts w:ascii="Times New Roman" w:hAnsi="Times New Roman" w:cs="Arial"/>
          <w:sz w:val="24"/>
          <w:szCs w:val="24"/>
        </w:rPr>
        <w:t xml:space="preserve"> após suporte clinico, recebeu alta hospitalar em regular estado geral, abdome flácido, indolor à palpação, ileostomia funcionan</w:t>
      </w:r>
      <w:r w:rsidR="002A0316">
        <w:rPr>
          <w:rFonts w:ascii="Times New Roman" w:hAnsi="Times New Roman" w:cs="Arial"/>
          <w:sz w:val="24"/>
          <w:szCs w:val="24"/>
        </w:rPr>
        <w:t xml:space="preserve">do bem </w:t>
      </w:r>
      <w:r w:rsidRPr="00031249">
        <w:rPr>
          <w:rFonts w:ascii="Times New Roman" w:hAnsi="Times New Roman" w:cs="Arial"/>
          <w:sz w:val="24"/>
          <w:szCs w:val="24"/>
        </w:rPr>
        <w:t>e com controle regular d</w:t>
      </w:r>
      <w:r w:rsidR="00C36DCA">
        <w:rPr>
          <w:rFonts w:ascii="Times New Roman" w:hAnsi="Times New Roman" w:cs="Arial"/>
          <w:sz w:val="24"/>
          <w:szCs w:val="24"/>
        </w:rPr>
        <w:t>e</w:t>
      </w:r>
      <w:r w:rsidRPr="00031249">
        <w:rPr>
          <w:rFonts w:ascii="Times New Roman" w:hAnsi="Times New Roman" w:cs="Arial"/>
          <w:sz w:val="24"/>
          <w:szCs w:val="24"/>
        </w:rPr>
        <w:t xml:space="preserve"> seu débito. </w:t>
      </w:r>
    </w:p>
    <w:p w14:paraId="475F7548" w14:textId="77777777" w:rsidR="00382329" w:rsidRPr="00C36DCA" w:rsidRDefault="00382329" w:rsidP="00031249">
      <w:pPr>
        <w:widowControl w:val="0"/>
        <w:spacing w:after="0" w:line="360" w:lineRule="auto"/>
        <w:jc w:val="both"/>
        <w:rPr>
          <w:rFonts w:ascii="Times New Roman" w:hAnsi="Times New Roman" w:cs="Arial"/>
          <w:b/>
          <w:sz w:val="24"/>
          <w:szCs w:val="24"/>
        </w:rPr>
      </w:pPr>
      <w:r w:rsidRPr="00C36DCA">
        <w:rPr>
          <w:rFonts w:ascii="Times New Roman" w:hAnsi="Times New Roman" w:cs="Arial"/>
          <w:b/>
          <w:sz w:val="24"/>
          <w:szCs w:val="24"/>
        </w:rPr>
        <w:t>D</w:t>
      </w:r>
      <w:r w:rsidR="00C36DCA" w:rsidRPr="00C36DCA">
        <w:rPr>
          <w:rFonts w:ascii="Times New Roman" w:hAnsi="Times New Roman" w:cs="Arial"/>
          <w:b/>
          <w:sz w:val="24"/>
          <w:szCs w:val="24"/>
        </w:rPr>
        <w:t>iscussão</w:t>
      </w:r>
      <w:r w:rsidR="00C36DCA">
        <w:rPr>
          <w:rFonts w:ascii="Times New Roman" w:hAnsi="Times New Roman" w:cs="Arial"/>
          <w:b/>
          <w:sz w:val="24"/>
          <w:szCs w:val="24"/>
        </w:rPr>
        <w:t xml:space="preserve"> </w:t>
      </w:r>
    </w:p>
    <w:p w14:paraId="34231B55" w14:textId="20E9A58F" w:rsidR="00382329" w:rsidRPr="00BF38F9" w:rsidRDefault="0072142E" w:rsidP="00C36DCA">
      <w:pPr>
        <w:spacing w:after="0" w:line="360" w:lineRule="auto"/>
        <w:ind w:firstLine="709"/>
        <w:jc w:val="both"/>
        <w:rPr>
          <w:rFonts w:ascii="Times New Roman" w:hAnsi="Times New Roman" w:cs="Arial"/>
          <w:sz w:val="24"/>
          <w:szCs w:val="24"/>
          <w:vertAlign w:val="superscript"/>
        </w:rPr>
      </w:pPr>
      <w:r w:rsidRPr="00031249">
        <w:rPr>
          <w:rFonts w:ascii="Times New Roman" w:hAnsi="Times New Roman" w:cs="Arial"/>
          <w:sz w:val="24"/>
          <w:szCs w:val="24"/>
        </w:rPr>
        <w:t xml:space="preserve">Volvo é uma forma especial de obstrução intestinal </w:t>
      </w:r>
      <w:r w:rsidR="00C36DCA">
        <w:rPr>
          <w:rFonts w:ascii="Times New Roman" w:hAnsi="Times New Roman" w:cs="Arial"/>
          <w:sz w:val="24"/>
          <w:szCs w:val="24"/>
        </w:rPr>
        <w:t xml:space="preserve">que </w:t>
      </w:r>
      <w:r w:rsidRPr="00031249">
        <w:rPr>
          <w:rFonts w:ascii="Times New Roman" w:hAnsi="Times New Roman" w:cs="Arial"/>
          <w:sz w:val="24"/>
          <w:szCs w:val="24"/>
        </w:rPr>
        <w:t>resulta d</w:t>
      </w:r>
      <w:r w:rsidR="00C36DCA">
        <w:rPr>
          <w:rFonts w:ascii="Times New Roman" w:hAnsi="Times New Roman" w:cs="Arial"/>
          <w:sz w:val="24"/>
          <w:szCs w:val="24"/>
        </w:rPr>
        <w:t>e</w:t>
      </w:r>
      <w:r w:rsidRPr="00031249">
        <w:rPr>
          <w:rFonts w:ascii="Times New Roman" w:hAnsi="Times New Roman" w:cs="Arial"/>
          <w:sz w:val="24"/>
          <w:szCs w:val="24"/>
        </w:rPr>
        <w:t xml:space="preserve"> rotação d</w:t>
      </w:r>
      <w:r w:rsidR="00C36DCA">
        <w:rPr>
          <w:rFonts w:ascii="Times New Roman" w:hAnsi="Times New Roman" w:cs="Arial"/>
          <w:sz w:val="24"/>
          <w:szCs w:val="24"/>
        </w:rPr>
        <w:t xml:space="preserve">a alça ao redor do </w:t>
      </w:r>
      <w:r w:rsidRPr="00031249">
        <w:rPr>
          <w:rFonts w:ascii="Times New Roman" w:hAnsi="Times New Roman" w:cs="Arial"/>
          <w:sz w:val="24"/>
          <w:szCs w:val="24"/>
        </w:rPr>
        <w:t xml:space="preserve">eixo </w:t>
      </w:r>
      <w:r w:rsidR="00C36DCA">
        <w:rPr>
          <w:rFonts w:ascii="Times New Roman" w:hAnsi="Times New Roman" w:cs="Arial"/>
          <w:sz w:val="24"/>
          <w:szCs w:val="24"/>
        </w:rPr>
        <w:t>de</w:t>
      </w:r>
      <w:r w:rsidRPr="00031249">
        <w:rPr>
          <w:rFonts w:ascii="Times New Roman" w:hAnsi="Times New Roman" w:cs="Arial"/>
          <w:sz w:val="24"/>
          <w:szCs w:val="24"/>
        </w:rPr>
        <w:t xml:space="preserve"> seu mesentério. A apresentação </w:t>
      </w:r>
      <w:r w:rsidRPr="002109BE">
        <w:rPr>
          <w:rFonts w:ascii="Times New Roman" w:hAnsi="Times New Roman" w:cs="Arial"/>
          <w:color w:val="FF0000"/>
          <w:sz w:val="24"/>
          <w:szCs w:val="24"/>
          <w:highlight w:val="yellow"/>
        </w:rPr>
        <w:t>cl</w:t>
      </w:r>
      <w:r w:rsidR="002109BE" w:rsidRPr="002109BE">
        <w:rPr>
          <w:rFonts w:ascii="Times New Roman" w:hAnsi="Times New Roman" w:cs="Arial"/>
          <w:color w:val="FF0000"/>
          <w:sz w:val="24"/>
          <w:szCs w:val="24"/>
          <w:highlight w:val="yellow"/>
        </w:rPr>
        <w:t>í</w:t>
      </w:r>
      <w:r w:rsidRPr="002109BE">
        <w:rPr>
          <w:rFonts w:ascii="Times New Roman" w:hAnsi="Times New Roman" w:cs="Arial"/>
          <w:color w:val="FF0000"/>
          <w:sz w:val="24"/>
          <w:szCs w:val="24"/>
          <w:highlight w:val="yellow"/>
        </w:rPr>
        <w:t>nica</w:t>
      </w:r>
      <w:r w:rsidRPr="00031249">
        <w:rPr>
          <w:rFonts w:ascii="Times New Roman" w:hAnsi="Times New Roman" w:cs="Arial"/>
          <w:sz w:val="24"/>
          <w:szCs w:val="24"/>
        </w:rPr>
        <w:t xml:space="preserve"> é geralmente abdome agudo. Os sintomas são semelhantes a qualquer outra obstrução intestinal, </w:t>
      </w:r>
      <w:r w:rsidR="00C36DCA">
        <w:rPr>
          <w:rFonts w:ascii="Times New Roman" w:hAnsi="Times New Roman" w:cs="Arial"/>
          <w:sz w:val="24"/>
          <w:szCs w:val="24"/>
        </w:rPr>
        <w:t>incluind</w:t>
      </w:r>
      <w:r w:rsidRPr="00031249">
        <w:rPr>
          <w:rFonts w:ascii="Times New Roman" w:hAnsi="Times New Roman" w:cs="Arial"/>
          <w:sz w:val="24"/>
          <w:szCs w:val="24"/>
        </w:rPr>
        <w:t xml:space="preserve">o dor </w:t>
      </w:r>
      <w:r w:rsidR="002A0316">
        <w:rPr>
          <w:rFonts w:ascii="Times New Roman" w:hAnsi="Times New Roman" w:cs="Arial"/>
          <w:sz w:val="24"/>
          <w:szCs w:val="24"/>
        </w:rPr>
        <w:t>e distensão</w:t>
      </w:r>
      <w:r w:rsidR="002A0316" w:rsidRPr="00031249">
        <w:rPr>
          <w:rFonts w:ascii="Times New Roman" w:hAnsi="Times New Roman" w:cs="Arial"/>
          <w:sz w:val="24"/>
          <w:szCs w:val="24"/>
        </w:rPr>
        <w:t xml:space="preserve"> </w:t>
      </w:r>
      <w:r w:rsidRPr="00031249">
        <w:rPr>
          <w:rFonts w:ascii="Times New Roman" w:hAnsi="Times New Roman" w:cs="Arial"/>
          <w:sz w:val="24"/>
          <w:szCs w:val="24"/>
        </w:rPr>
        <w:t>abdominal, náuseas</w:t>
      </w:r>
      <w:r w:rsidR="002A0316">
        <w:rPr>
          <w:rFonts w:ascii="Times New Roman" w:hAnsi="Times New Roman" w:cs="Arial"/>
          <w:sz w:val="24"/>
          <w:szCs w:val="24"/>
        </w:rPr>
        <w:t xml:space="preserve"> e</w:t>
      </w:r>
      <w:r w:rsidRPr="00031249">
        <w:rPr>
          <w:rFonts w:ascii="Times New Roman" w:hAnsi="Times New Roman" w:cs="Arial"/>
          <w:sz w:val="24"/>
          <w:szCs w:val="24"/>
        </w:rPr>
        <w:t xml:space="preserve"> vômitos</w:t>
      </w:r>
      <w:r w:rsidR="001A0D82">
        <w:rPr>
          <w:rFonts w:ascii="Times New Roman" w:hAnsi="Times New Roman" w:cs="Arial"/>
          <w:sz w:val="24"/>
          <w:szCs w:val="24"/>
        </w:rPr>
        <w:t>;</w:t>
      </w:r>
      <w:r w:rsidRPr="00031249">
        <w:rPr>
          <w:rFonts w:ascii="Times New Roman" w:hAnsi="Times New Roman" w:cs="Arial"/>
          <w:sz w:val="24"/>
          <w:szCs w:val="24"/>
        </w:rPr>
        <w:t xml:space="preserve"> e</w:t>
      </w:r>
      <w:r w:rsidR="00C36DCA">
        <w:rPr>
          <w:rFonts w:ascii="Times New Roman" w:hAnsi="Times New Roman" w:cs="Arial"/>
          <w:sz w:val="24"/>
          <w:szCs w:val="24"/>
        </w:rPr>
        <w:t>,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2A0316">
        <w:rPr>
          <w:rFonts w:ascii="Times New Roman" w:hAnsi="Times New Roman" w:cs="Arial"/>
          <w:sz w:val="24"/>
          <w:szCs w:val="24"/>
        </w:rPr>
        <w:t>algumas vezes</w:t>
      </w:r>
      <w:r w:rsidR="00C36DCA">
        <w:rPr>
          <w:rFonts w:ascii="Times New Roman" w:hAnsi="Times New Roman" w:cs="Arial"/>
          <w:sz w:val="24"/>
          <w:szCs w:val="24"/>
        </w:rPr>
        <w:t>,</w:t>
      </w:r>
      <w:r w:rsidRPr="00031249">
        <w:rPr>
          <w:rFonts w:ascii="Times New Roman" w:hAnsi="Times New Roman" w:cs="Arial"/>
          <w:sz w:val="24"/>
          <w:szCs w:val="24"/>
        </w:rPr>
        <w:t xml:space="preserve"> peritonite.</w:t>
      </w:r>
      <w:r w:rsidR="008E5034">
        <w:rPr>
          <w:rFonts w:ascii="Times New Roman" w:hAnsi="Times New Roman" w:cs="Arial"/>
          <w:sz w:val="24"/>
          <w:szCs w:val="24"/>
          <w:vertAlign w:val="superscript"/>
        </w:rPr>
        <w:t>1-7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C36DCA">
        <w:rPr>
          <w:rFonts w:ascii="Times New Roman" w:hAnsi="Times New Roman" w:cs="Arial"/>
          <w:sz w:val="24"/>
          <w:szCs w:val="24"/>
        </w:rPr>
        <w:t>A</w:t>
      </w:r>
      <w:r w:rsidRPr="00031249">
        <w:rPr>
          <w:rFonts w:ascii="Times New Roman" w:hAnsi="Times New Roman" w:cs="Arial"/>
          <w:sz w:val="24"/>
          <w:szCs w:val="24"/>
        </w:rPr>
        <w:t xml:space="preserve"> evolução está diretamente relacionada com possíveis complicações, como isquemia e perfuração. </w:t>
      </w:r>
      <w:r w:rsidR="00A0694E">
        <w:rPr>
          <w:rFonts w:ascii="Times New Roman" w:hAnsi="Times New Roman" w:cs="Arial"/>
          <w:sz w:val="24"/>
          <w:szCs w:val="24"/>
        </w:rPr>
        <w:t xml:space="preserve">A mortalidade de </w:t>
      </w:r>
      <w:r w:rsidRPr="00BF38F9">
        <w:rPr>
          <w:rFonts w:ascii="Times New Roman" w:hAnsi="Times New Roman" w:cs="Arial"/>
          <w:sz w:val="24"/>
          <w:szCs w:val="24"/>
        </w:rPr>
        <w:t xml:space="preserve">pacientes </w:t>
      </w:r>
      <w:r w:rsidR="00A0694E">
        <w:rPr>
          <w:rFonts w:ascii="Times New Roman" w:hAnsi="Times New Roman" w:cs="Arial"/>
          <w:sz w:val="24"/>
          <w:szCs w:val="24"/>
        </w:rPr>
        <w:t xml:space="preserve">que evoluem </w:t>
      </w:r>
      <w:r w:rsidRPr="00BF38F9">
        <w:rPr>
          <w:rFonts w:ascii="Times New Roman" w:hAnsi="Times New Roman" w:cs="Arial"/>
          <w:sz w:val="24"/>
          <w:szCs w:val="24"/>
        </w:rPr>
        <w:t xml:space="preserve">com gangrena </w:t>
      </w:r>
      <w:r w:rsidR="002B6371">
        <w:rPr>
          <w:rFonts w:ascii="Times New Roman" w:hAnsi="Times New Roman" w:cs="Arial"/>
          <w:sz w:val="24"/>
          <w:szCs w:val="24"/>
        </w:rPr>
        <w:t xml:space="preserve">pode </w:t>
      </w:r>
      <w:r w:rsidR="00A0694E">
        <w:rPr>
          <w:rFonts w:ascii="Times New Roman" w:hAnsi="Times New Roman" w:cs="Arial"/>
          <w:sz w:val="24"/>
          <w:szCs w:val="24"/>
        </w:rPr>
        <w:t>varia</w:t>
      </w:r>
      <w:r w:rsidR="002B6371">
        <w:rPr>
          <w:rFonts w:ascii="Times New Roman" w:hAnsi="Times New Roman" w:cs="Arial"/>
          <w:sz w:val="24"/>
          <w:szCs w:val="24"/>
        </w:rPr>
        <w:t>r</w:t>
      </w:r>
      <w:r w:rsidRPr="00BF38F9">
        <w:rPr>
          <w:rFonts w:ascii="Times New Roman" w:hAnsi="Times New Roman" w:cs="Arial"/>
          <w:sz w:val="24"/>
          <w:szCs w:val="24"/>
        </w:rPr>
        <w:t xml:space="preserve"> </w:t>
      </w:r>
      <w:r w:rsidR="00A0694E">
        <w:rPr>
          <w:rFonts w:ascii="Times New Roman" w:hAnsi="Times New Roman" w:cs="Arial"/>
          <w:sz w:val="24"/>
          <w:szCs w:val="24"/>
        </w:rPr>
        <w:t>entre</w:t>
      </w:r>
      <w:r w:rsidRPr="00BF38F9">
        <w:rPr>
          <w:rFonts w:ascii="Times New Roman" w:hAnsi="Times New Roman" w:cs="Arial"/>
          <w:sz w:val="24"/>
          <w:szCs w:val="24"/>
        </w:rPr>
        <w:t xml:space="preserve"> 20</w:t>
      </w:r>
      <w:r w:rsidR="002A0316" w:rsidRPr="00BF38F9">
        <w:rPr>
          <w:rFonts w:ascii="Times New Roman" w:hAnsi="Times New Roman" w:cs="Arial"/>
          <w:sz w:val="24"/>
          <w:szCs w:val="24"/>
        </w:rPr>
        <w:t xml:space="preserve"> </w:t>
      </w:r>
      <w:r w:rsidR="00A0694E">
        <w:rPr>
          <w:rFonts w:ascii="Times New Roman" w:hAnsi="Times New Roman" w:cs="Arial"/>
          <w:sz w:val="24"/>
          <w:szCs w:val="24"/>
        </w:rPr>
        <w:t>e</w:t>
      </w:r>
      <w:r w:rsidR="002A0316" w:rsidRPr="00BF38F9">
        <w:rPr>
          <w:rFonts w:ascii="Times New Roman" w:hAnsi="Times New Roman" w:cs="Arial"/>
          <w:sz w:val="24"/>
          <w:szCs w:val="24"/>
        </w:rPr>
        <w:t xml:space="preserve"> </w:t>
      </w:r>
      <w:r w:rsidR="00BF38F9" w:rsidRPr="00BF38F9">
        <w:rPr>
          <w:rFonts w:ascii="Times New Roman" w:hAnsi="Times New Roman" w:cs="Arial"/>
          <w:sz w:val="24"/>
          <w:szCs w:val="24"/>
        </w:rPr>
        <w:t>100</w:t>
      </w:r>
      <w:r w:rsidRPr="00BF38F9">
        <w:rPr>
          <w:rFonts w:ascii="Times New Roman" w:hAnsi="Times New Roman" w:cs="Arial"/>
          <w:sz w:val="24"/>
          <w:szCs w:val="24"/>
        </w:rPr>
        <w:t>%.</w:t>
      </w:r>
      <w:r w:rsidR="008E5034">
        <w:rPr>
          <w:rFonts w:ascii="Times New Roman" w:hAnsi="Times New Roman" w:cs="Arial"/>
          <w:sz w:val="24"/>
          <w:szCs w:val="24"/>
          <w:vertAlign w:val="superscript"/>
        </w:rPr>
        <w:t>5</w:t>
      </w:r>
      <w:r w:rsidR="0088348A" w:rsidRPr="0088348A">
        <w:rPr>
          <w:rFonts w:ascii="Times New Roman" w:hAnsi="Times New Roman" w:cs="Arial"/>
          <w:sz w:val="24"/>
          <w:szCs w:val="24"/>
        </w:rPr>
        <w:t xml:space="preserve"> </w:t>
      </w:r>
    </w:p>
    <w:p w14:paraId="41DC4CFE" w14:textId="77777777" w:rsidR="00382329" w:rsidRPr="0088348A" w:rsidRDefault="0072142E" w:rsidP="00031249">
      <w:pPr>
        <w:spacing w:after="0"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  <w:r w:rsidRPr="00031249">
        <w:rPr>
          <w:rFonts w:ascii="Times New Roman" w:hAnsi="Times New Roman" w:cs="Arial"/>
          <w:sz w:val="24"/>
          <w:szCs w:val="24"/>
        </w:rPr>
        <w:t xml:space="preserve">O tipo e </w:t>
      </w:r>
      <w:r w:rsidR="00C36DCA">
        <w:rPr>
          <w:rFonts w:ascii="Times New Roman" w:hAnsi="Times New Roman" w:cs="Arial"/>
          <w:sz w:val="24"/>
          <w:szCs w:val="24"/>
        </w:rPr>
        <w:t xml:space="preserve">a </w:t>
      </w:r>
      <w:r w:rsidRPr="00031249">
        <w:rPr>
          <w:rFonts w:ascii="Times New Roman" w:hAnsi="Times New Roman" w:cs="Arial"/>
          <w:sz w:val="24"/>
          <w:szCs w:val="24"/>
        </w:rPr>
        <w:t xml:space="preserve">incidência de volvo intestinal </w:t>
      </w:r>
      <w:r w:rsidR="00C36DCA">
        <w:rPr>
          <w:rFonts w:ascii="Times New Roman" w:hAnsi="Times New Roman" w:cs="Arial"/>
          <w:sz w:val="24"/>
          <w:szCs w:val="24"/>
        </w:rPr>
        <w:t>se</w:t>
      </w:r>
      <w:r w:rsidRPr="00031249">
        <w:rPr>
          <w:rFonts w:ascii="Times New Roman" w:hAnsi="Times New Roman" w:cs="Arial"/>
          <w:sz w:val="24"/>
          <w:szCs w:val="24"/>
        </w:rPr>
        <w:t xml:space="preserve"> relaciona</w:t>
      </w:r>
      <w:r w:rsidR="00C36DCA">
        <w:rPr>
          <w:rFonts w:ascii="Times New Roman" w:hAnsi="Times New Roman" w:cs="Arial"/>
          <w:sz w:val="24"/>
          <w:szCs w:val="24"/>
        </w:rPr>
        <w:t>m</w:t>
      </w:r>
      <w:r w:rsidRPr="00031249">
        <w:rPr>
          <w:rFonts w:ascii="Times New Roman" w:hAnsi="Times New Roman" w:cs="Arial"/>
          <w:sz w:val="24"/>
          <w:szCs w:val="24"/>
        </w:rPr>
        <w:t xml:space="preserve"> com </w:t>
      </w:r>
      <w:r w:rsidR="00C36DCA">
        <w:rPr>
          <w:rFonts w:ascii="Times New Roman" w:hAnsi="Times New Roman" w:cs="Arial"/>
          <w:sz w:val="24"/>
          <w:szCs w:val="24"/>
        </w:rPr>
        <w:t xml:space="preserve">a </w:t>
      </w:r>
      <w:r w:rsidRPr="00031249">
        <w:rPr>
          <w:rFonts w:ascii="Times New Roman" w:hAnsi="Times New Roman" w:cs="Arial"/>
          <w:sz w:val="24"/>
          <w:szCs w:val="24"/>
        </w:rPr>
        <w:t>idade e diferença</w:t>
      </w:r>
      <w:r w:rsidR="00C36DCA">
        <w:rPr>
          <w:rFonts w:ascii="Times New Roman" w:hAnsi="Times New Roman" w:cs="Arial"/>
          <w:sz w:val="24"/>
          <w:szCs w:val="24"/>
        </w:rPr>
        <w:t>s</w:t>
      </w:r>
      <w:r w:rsidRPr="00031249">
        <w:rPr>
          <w:rFonts w:ascii="Times New Roman" w:hAnsi="Times New Roman" w:cs="Arial"/>
          <w:sz w:val="24"/>
          <w:szCs w:val="24"/>
        </w:rPr>
        <w:t xml:space="preserve"> geográfica</w:t>
      </w:r>
      <w:r w:rsidR="00C36DCA">
        <w:rPr>
          <w:rFonts w:ascii="Times New Roman" w:hAnsi="Times New Roman" w:cs="Arial"/>
          <w:sz w:val="24"/>
          <w:szCs w:val="24"/>
        </w:rPr>
        <w:t>s</w:t>
      </w:r>
      <w:r w:rsidR="002A0316">
        <w:rPr>
          <w:rFonts w:ascii="Times New Roman" w:hAnsi="Times New Roman" w:cs="Arial"/>
          <w:sz w:val="24"/>
          <w:szCs w:val="24"/>
        </w:rPr>
        <w:t xml:space="preserve"> dos pacientes</w:t>
      </w:r>
      <w:r w:rsidRPr="00031249">
        <w:rPr>
          <w:rFonts w:ascii="Times New Roman" w:hAnsi="Times New Roman" w:cs="Arial"/>
          <w:sz w:val="24"/>
          <w:szCs w:val="24"/>
        </w:rPr>
        <w:t xml:space="preserve">. Em adultos, volvo de </w:t>
      </w:r>
      <w:r w:rsidR="002A0316" w:rsidRPr="00031249">
        <w:rPr>
          <w:rFonts w:ascii="Times New Roman" w:hAnsi="Times New Roman" w:cs="Arial"/>
          <w:sz w:val="24"/>
          <w:szCs w:val="24"/>
        </w:rPr>
        <w:t>sigm</w:t>
      </w:r>
      <w:r w:rsidR="002A0316">
        <w:rPr>
          <w:rFonts w:ascii="Times New Roman" w:hAnsi="Times New Roman" w:cs="Arial"/>
          <w:sz w:val="24"/>
          <w:szCs w:val="24"/>
        </w:rPr>
        <w:t>o</w:t>
      </w:r>
      <w:r w:rsidR="002A0316" w:rsidRPr="00031249">
        <w:rPr>
          <w:rFonts w:ascii="Times New Roman" w:hAnsi="Times New Roman" w:cs="Arial"/>
          <w:sz w:val="24"/>
          <w:szCs w:val="24"/>
        </w:rPr>
        <w:t>ide</w:t>
      </w:r>
      <w:r w:rsidRPr="00031249">
        <w:rPr>
          <w:rFonts w:ascii="Times New Roman" w:hAnsi="Times New Roman" w:cs="Arial"/>
          <w:sz w:val="24"/>
          <w:szCs w:val="24"/>
        </w:rPr>
        <w:t xml:space="preserve"> ocorre em 70 </w:t>
      </w:r>
      <w:r w:rsidR="00C36DCA">
        <w:rPr>
          <w:rFonts w:ascii="Times New Roman" w:hAnsi="Times New Roman" w:cs="Arial"/>
          <w:sz w:val="24"/>
          <w:szCs w:val="24"/>
        </w:rPr>
        <w:t>a</w:t>
      </w:r>
      <w:r w:rsidRPr="00031249">
        <w:rPr>
          <w:rFonts w:ascii="Times New Roman" w:hAnsi="Times New Roman" w:cs="Arial"/>
          <w:sz w:val="24"/>
          <w:szCs w:val="24"/>
        </w:rPr>
        <w:t xml:space="preserve"> 80%</w:t>
      </w:r>
      <w:r w:rsidR="00C36DCA">
        <w:rPr>
          <w:rFonts w:ascii="Times New Roman" w:hAnsi="Times New Roman" w:cs="Arial"/>
          <w:sz w:val="24"/>
          <w:szCs w:val="24"/>
        </w:rPr>
        <w:t xml:space="preserve"> e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C36DCA">
        <w:rPr>
          <w:rFonts w:ascii="Times New Roman" w:hAnsi="Times New Roman" w:cs="Arial"/>
          <w:sz w:val="24"/>
          <w:szCs w:val="24"/>
        </w:rPr>
        <w:t xml:space="preserve">de </w:t>
      </w:r>
      <w:r w:rsidRPr="00031249">
        <w:rPr>
          <w:rFonts w:ascii="Times New Roman" w:hAnsi="Times New Roman" w:cs="Arial"/>
          <w:sz w:val="24"/>
          <w:szCs w:val="24"/>
        </w:rPr>
        <w:t>ceco em 10</w:t>
      </w:r>
      <w:r w:rsidR="002A0316">
        <w:rPr>
          <w:rFonts w:ascii="Times New Roman" w:hAnsi="Times New Roman" w:cs="Arial"/>
          <w:sz w:val="24"/>
          <w:szCs w:val="24"/>
        </w:rPr>
        <w:t xml:space="preserve"> a </w:t>
      </w:r>
      <w:r w:rsidRPr="00031249">
        <w:rPr>
          <w:rFonts w:ascii="Times New Roman" w:hAnsi="Times New Roman" w:cs="Arial"/>
          <w:sz w:val="24"/>
          <w:szCs w:val="24"/>
        </w:rPr>
        <w:t>20% dos casos</w:t>
      </w:r>
      <w:r w:rsidR="00E82F73">
        <w:rPr>
          <w:rFonts w:ascii="Times New Roman" w:hAnsi="Times New Roman" w:cs="Arial"/>
          <w:sz w:val="24"/>
          <w:szCs w:val="24"/>
        </w:rPr>
        <w:t>; já o</w:t>
      </w:r>
      <w:r w:rsidRPr="00031249">
        <w:rPr>
          <w:rFonts w:ascii="Times New Roman" w:hAnsi="Times New Roman" w:cs="Arial"/>
          <w:sz w:val="24"/>
          <w:szCs w:val="24"/>
        </w:rPr>
        <w:t xml:space="preserve"> volvo d</w:t>
      </w:r>
      <w:r w:rsidR="00E82F73">
        <w:rPr>
          <w:rFonts w:ascii="Times New Roman" w:hAnsi="Times New Roman" w:cs="Arial"/>
          <w:sz w:val="24"/>
          <w:szCs w:val="24"/>
        </w:rPr>
        <w:t>e</w:t>
      </w:r>
      <w:r w:rsidRPr="00031249">
        <w:rPr>
          <w:rFonts w:ascii="Times New Roman" w:hAnsi="Times New Roman" w:cs="Arial"/>
          <w:sz w:val="24"/>
          <w:szCs w:val="24"/>
        </w:rPr>
        <w:t xml:space="preserve"> intestino delgado é </w:t>
      </w:r>
      <w:r w:rsidR="00C36DCA">
        <w:rPr>
          <w:rFonts w:ascii="Times New Roman" w:hAnsi="Times New Roman" w:cs="Arial"/>
          <w:sz w:val="24"/>
          <w:szCs w:val="24"/>
        </w:rPr>
        <w:t>considerado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2B6371">
        <w:rPr>
          <w:rFonts w:ascii="Times New Roman" w:hAnsi="Times New Roman" w:cs="Arial"/>
          <w:sz w:val="24"/>
          <w:szCs w:val="24"/>
        </w:rPr>
        <w:t xml:space="preserve">um </w:t>
      </w:r>
      <w:r w:rsidRPr="00031249">
        <w:rPr>
          <w:rFonts w:ascii="Times New Roman" w:hAnsi="Times New Roman" w:cs="Arial"/>
          <w:sz w:val="24"/>
          <w:szCs w:val="24"/>
        </w:rPr>
        <w:t>raro</w:t>
      </w:r>
      <w:r w:rsidR="002B6371">
        <w:rPr>
          <w:rFonts w:ascii="Times New Roman" w:hAnsi="Times New Roman" w:cs="Arial"/>
          <w:sz w:val="24"/>
          <w:szCs w:val="24"/>
        </w:rPr>
        <w:t xml:space="preserve"> evento</w:t>
      </w:r>
      <w:r w:rsidRPr="00031249">
        <w:rPr>
          <w:rFonts w:ascii="Times New Roman" w:hAnsi="Times New Roman" w:cs="Arial"/>
          <w:sz w:val="24"/>
          <w:szCs w:val="24"/>
        </w:rPr>
        <w:t>.</w:t>
      </w:r>
      <w:r w:rsidR="00BF38F9">
        <w:rPr>
          <w:rFonts w:ascii="Times New Roman" w:hAnsi="Times New Roman" w:cs="Arial"/>
          <w:sz w:val="24"/>
          <w:szCs w:val="24"/>
          <w:vertAlign w:val="superscript"/>
        </w:rPr>
        <w:t>5</w:t>
      </w:r>
      <w:r w:rsidR="0088348A">
        <w:rPr>
          <w:rFonts w:ascii="Times New Roman" w:hAnsi="Times New Roman" w:cs="Arial"/>
          <w:sz w:val="24"/>
          <w:szCs w:val="24"/>
        </w:rPr>
        <w:t xml:space="preserve"> </w:t>
      </w:r>
    </w:p>
    <w:p w14:paraId="3B828032" w14:textId="77777777" w:rsidR="00382329" w:rsidRPr="00031249" w:rsidRDefault="00F00707" w:rsidP="00031249">
      <w:pPr>
        <w:spacing w:after="0"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  <w:r w:rsidRPr="00031249">
        <w:rPr>
          <w:rFonts w:ascii="Times New Roman" w:hAnsi="Times New Roman" w:cs="Arial"/>
          <w:sz w:val="24"/>
          <w:szCs w:val="24"/>
        </w:rPr>
        <w:t>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</w:t>
      </w:r>
      <w:r w:rsidRPr="00031249">
        <w:rPr>
          <w:rFonts w:ascii="Times New Roman" w:hAnsi="Times New Roman" w:cs="Arial"/>
          <w:sz w:val="24"/>
          <w:szCs w:val="24"/>
        </w:rPr>
        <w:t>prevalência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de volvo de intestino delgado varia em diferentes partes do mundo. </w:t>
      </w:r>
      <w:r w:rsidRPr="00031249">
        <w:rPr>
          <w:rFonts w:ascii="Times New Roman" w:hAnsi="Times New Roman" w:cs="Arial"/>
          <w:sz w:val="24"/>
          <w:szCs w:val="24"/>
        </w:rPr>
        <w:t>No EUA, Canadá e Europa 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cidental não representa um problema de saúde com a mesma magnitude como em alguns </w:t>
      </w:r>
      <w:r w:rsidRPr="00031249">
        <w:rPr>
          <w:rFonts w:ascii="Times New Roman" w:hAnsi="Times New Roman" w:cs="Arial"/>
          <w:sz w:val="24"/>
          <w:szCs w:val="24"/>
        </w:rPr>
        <w:t>países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da </w:t>
      </w:r>
      <w:r w:rsidR="00BF38F9">
        <w:rPr>
          <w:rFonts w:ascii="Times New Roman" w:hAnsi="Times New Roman" w:cs="Arial"/>
          <w:sz w:val="24"/>
          <w:szCs w:val="24"/>
        </w:rPr>
        <w:t>África e Ásia.</w:t>
      </w:r>
      <w:r w:rsidR="002B6371">
        <w:rPr>
          <w:rFonts w:ascii="Times New Roman" w:hAnsi="Times New Roman" w:cs="Arial"/>
          <w:sz w:val="24"/>
          <w:szCs w:val="24"/>
          <w:vertAlign w:val="superscript"/>
        </w:rPr>
        <w:t>5,6</w:t>
      </w:r>
      <w:r w:rsidR="00BF38F9" w:rsidRPr="00D77993">
        <w:rPr>
          <w:rFonts w:ascii="Times New Roman" w:hAnsi="Times New Roman" w:cs="Arial"/>
          <w:sz w:val="24"/>
          <w:szCs w:val="24"/>
        </w:rPr>
        <w:t xml:space="preserve"> </w:t>
      </w:r>
      <w:r w:rsidRPr="00031249">
        <w:rPr>
          <w:rFonts w:ascii="Times New Roman" w:hAnsi="Times New Roman" w:cs="Arial"/>
          <w:sz w:val="24"/>
          <w:szCs w:val="24"/>
        </w:rPr>
        <w:t>Na Amé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rica do </w:t>
      </w:r>
      <w:r w:rsidRPr="00031249">
        <w:rPr>
          <w:rFonts w:ascii="Times New Roman" w:hAnsi="Times New Roman" w:cs="Arial"/>
          <w:sz w:val="24"/>
          <w:szCs w:val="24"/>
        </w:rPr>
        <w:t>N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orte e </w:t>
      </w:r>
      <w:r w:rsidRPr="00031249">
        <w:rPr>
          <w:rFonts w:ascii="Times New Roman" w:hAnsi="Times New Roman" w:cs="Arial"/>
          <w:sz w:val="24"/>
          <w:szCs w:val="24"/>
        </w:rPr>
        <w:t>E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uropa </w:t>
      </w:r>
      <w:r w:rsidRPr="00031249">
        <w:rPr>
          <w:rFonts w:ascii="Times New Roman" w:hAnsi="Times New Roman" w:cs="Arial"/>
          <w:sz w:val="24"/>
          <w:szCs w:val="24"/>
        </w:rPr>
        <w:t>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cidental, a </w:t>
      </w:r>
      <w:r w:rsidRPr="00031249">
        <w:rPr>
          <w:rFonts w:ascii="Times New Roman" w:hAnsi="Times New Roman" w:cs="Arial"/>
          <w:sz w:val="24"/>
          <w:szCs w:val="24"/>
        </w:rPr>
        <w:t>ocorrência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é de 1,7</w:t>
      </w:r>
      <w:r w:rsidR="002A0316">
        <w:rPr>
          <w:rFonts w:ascii="Times New Roman" w:hAnsi="Times New Roman" w:cs="Arial"/>
          <w:sz w:val="24"/>
          <w:szCs w:val="24"/>
        </w:rPr>
        <w:t xml:space="preserve"> a 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5,7% </w:t>
      </w:r>
      <w:r w:rsidR="00A0694E">
        <w:rPr>
          <w:rFonts w:ascii="Times New Roman" w:hAnsi="Times New Roman" w:cs="Arial"/>
          <w:sz w:val="24"/>
          <w:szCs w:val="24"/>
        </w:rPr>
        <w:t xml:space="preserve">e </w:t>
      </w:r>
      <w:r w:rsidR="00C36DCA">
        <w:rPr>
          <w:rFonts w:ascii="Times New Roman" w:hAnsi="Times New Roman" w:cs="Arial"/>
          <w:sz w:val="24"/>
          <w:szCs w:val="24"/>
        </w:rPr>
        <w:t>n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a </w:t>
      </w:r>
      <w:r w:rsidRPr="00031249">
        <w:rPr>
          <w:rFonts w:ascii="Times New Roman" w:hAnsi="Times New Roman" w:cs="Arial"/>
          <w:sz w:val="24"/>
          <w:szCs w:val="24"/>
        </w:rPr>
        <w:t>Índia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chega</w:t>
      </w:r>
      <w:r w:rsidR="005F42B4">
        <w:rPr>
          <w:rFonts w:ascii="Times New Roman" w:hAnsi="Times New Roman" w:cs="Arial"/>
          <w:sz w:val="24"/>
          <w:szCs w:val="24"/>
        </w:rPr>
        <w:t xml:space="preserve"> a</w:t>
      </w:r>
      <w:r w:rsidR="00A0694E">
        <w:rPr>
          <w:rFonts w:ascii="Times New Roman" w:hAnsi="Times New Roman" w:cs="Arial"/>
          <w:sz w:val="24"/>
          <w:szCs w:val="24"/>
        </w:rPr>
        <w:t xml:space="preserve"> quase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2</w:t>
      </w:r>
      <w:r w:rsidR="00A0694E">
        <w:rPr>
          <w:rFonts w:ascii="Times New Roman" w:hAnsi="Times New Roman" w:cs="Arial"/>
          <w:sz w:val="24"/>
          <w:szCs w:val="24"/>
        </w:rPr>
        <w:t>5</w:t>
      </w:r>
      <w:r w:rsidR="0072142E" w:rsidRPr="00031249">
        <w:rPr>
          <w:rFonts w:ascii="Times New Roman" w:hAnsi="Times New Roman" w:cs="Arial"/>
          <w:sz w:val="24"/>
          <w:szCs w:val="24"/>
        </w:rPr>
        <w:t>%.</w:t>
      </w:r>
      <w:r w:rsidR="00BF38F9">
        <w:rPr>
          <w:rFonts w:ascii="Times New Roman" w:hAnsi="Times New Roman" w:cs="Arial"/>
          <w:sz w:val="24"/>
          <w:szCs w:val="24"/>
          <w:vertAlign w:val="superscript"/>
        </w:rPr>
        <w:t>5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</w:t>
      </w:r>
      <w:r w:rsidRPr="00031249">
        <w:rPr>
          <w:rFonts w:ascii="Times New Roman" w:hAnsi="Times New Roman" w:cs="Arial"/>
          <w:sz w:val="24"/>
          <w:szCs w:val="24"/>
        </w:rPr>
        <w:t>T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al </w:t>
      </w:r>
      <w:r w:rsidRPr="00031249">
        <w:rPr>
          <w:rFonts w:ascii="Times New Roman" w:hAnsi="Times New Roman" w:cs="Arial"/>
          <w:sz w:val="24"/>
          <w:szCs w:val="24"/>
        </w:rPr>
        <w:t>prevalência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se deve a fatores </w:t>
      </w:r>
      <w:r w:rsidRPr="00031249">
        <w:rPr>
          <w:rFonts w:ascii="Times New Roman" w:hAnsi="Times New Roman" w:cs="Arial"/>
          <w:sz w:val="24"/>
          <w:szCs w:val="24"/>
        </w:rPr>
        <w:t>higienodietéticos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e </w:t>
      </w:r>
      <w:r w:rsidRPr="00031249">
        <w:rPr>
          <w:rFonts w:ascii="Times New Roman" w:hAnsi="Times New Roman" w:cs="Arial"/>
          <w:sz w:val="24"/>
          <w:szCs w:val="24"/>
        </w:rPr>
        <w:t>socioeconômicos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. </w:t>
      </w:r>
      <w:r w:rsidRPr="00031249">
        <w:rPr>
          <w:rFonts w:ascii="Times New Roman" w:hAnsi="Times New Roman" w:cs="Arial"/>
          <w:sz w:val="24"/>
          <w:szCs w:val="24"/>
        </w:rPr>
        <w:t>Postula</w:t>
      </w:r>
      <w:r w:rsidR="0072142E" w:rsidRPr="00031249">
        <w:rPr>
          <w:rFonts w:ascii="Times New Roman" w:hAnsi="Times New Roman" w:cs="Arial"/>
          <w:sz w:val="24"/>
          <w:szCs w:val="24"/>
        </w:rPr>
        <w:t>-se que a alimentação rica em vegetais e celulos</w:t>
      </w:r>
      <w:r w:rsidRPr="00031249">
        <w:rPr>
          <w:rFonts w:ascii="Times New Roman" w:hAnsi="Times New Roman" w:cs="Arial"/>
          <w:sz w:val="24"/>
          <w:szCs w:val="24"/>
        </w:rPr>
        <w:t>e por gerações em regiões como Oriente Médio, Leste E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uropeu e </w:t>
      </w:r>
      <w:r w:rsidRPr="00031249">
        <w:rPr>
          <w:rFonts w:ascii="Times New Roman" w:hAnsi="Times New Roman" w:cs="Arial"/>
          <w:sz w:val="24"/>
          <w:szCs w:val="24"/>
        </w:rPr>
        <w:t>Ásia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</w:t>
      </w:r>
      <w:r w:rsidRPr="00031249">
        <w:rPr>
          <w:rFonts w:ascii="Times New Roman" w:hAnsi="Times New Roman" w:cs="Arial"/>
          <w:sz w:val="24"/>
          <w:szCs w:val="24"/>
        </w:rPr>
        <w:t>M</w:t>
      </w:r>
      <w:r w:rsidR="0072142E" w:rsidRPr="00031249">
        <w:rPr>
          <w:rFonts w:ascii="Times New Roman" w:hAnsi="Times New Roman" w:cs="Arial"/>
          <w:sz w:val="24"/>
          <w:szCs w:val="24"/>
        </w:rPr>
        <w:t>eridional, tem levado a um aumento relativo do comprimento do intestino delgado</w:t>
      </w:r>
      <w:r w:rsidR="00C36DCA">
        <w:rPr>
          <w:rFonts w:ascii="Times New Roman" w:hAnsi="Times New Roman" w:cs="Arial"/>
          <w:sz w:val="24"/>
          <w:szCs w:val="24"/>
        </w:rPr>
        <w:t xml:space="preserve">. </w:t>
      </w:r>
      <w:r w:rsidR="00E82F73">
        <w:rPr>
          <w:rFonts w:ascii="Times New Roman" w:hAnsi="Times New Roman" w:cs="Arial"/>
          <w:sz w:val="24"/>
          <w:szCs w:val="24"/>
        </w:rPr>
        <w:t>Associado com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mesentério pobre em gordura, embora l</w:t>
      </w:r>
      <w:r w:rsidR="001A6F61">
        <w:rPr>
          <w:rFonts w:ascii="Times New Roman" w:hAnsi="Times New Roman" w:cs="Arial"/>
          <w:sz w:val="24"/>
          <w:szCs w:val="24"/>
        </w:rPr>
        <w:t>on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go e com a base estreita, </w:t>
      </w:r>
      <w:r w:rsidR="00E82F73">
        <w:rPr>
          <w:rFonts w:ascii="Times New Roman" w:hAnsi="Times New Roman" w:cs="Arial"/>
          <w:sz w:val="24"/>
          <w:szCs w:val="24"/>
        </w:rPr>
        <w:t>apresenta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mobilidade visceral</w:t>
      </w:r>
      <w:r w:rsidR="001A6F61">
        <w:rPr>
          <w:rFonts w:ascii="Times New Roman" w:hAnsi="Times New Roman" w:cs="Arial"/>
          <w:sz w:val="24"/>
          <w:szCs w:val="24"/>
        </w:rPr>
        <w:t xml:space="preserve"> </w:t>
      </w:r>
      <w:r w:rsidR="001A6F61" w:rsidRPr="001A6F61">
        <w:rPr>
          <w:rFonts w:ascii="Times New Roman" w:hAnsi="Times New Roman" w:cs="Arial"/>
          <w:sz w:val="24"/>
          <w:szCs w:val="24"/>
        </w:rPr>
        <w:t>aumentada</w:t>
      </w:r>
      <w:r w:rsidR="0072142E" w:rsidRPr="00031249">
        <w:rPr>
          <w:rFonts w:ascii="Times New Roman" w:hAnsi="Times New Roman" w:cs="Arial"/>
          <w:sz w:val="24"/>
          <w:szCs w:val="24"/>
        </w:rPr>
        <w:t>, predispon</w:t>
      </w:r>
      <w:r w:rsidR="00E82F73">
        <w:rPr>
          <w:rFonts w:ascii="Times New Roman" w:hAnsi="Times New Roman" w:cs="Arial"/>
          <w:sz w:val="24"/>
          <w:szCs w:val="24"/>
        </w:rPr>
        <w:t>do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a</w:t>
      </w:r>
      <w:r w:rsidR="005F42B4">
        <w:rPr>
          <w:rFonts w:ascii="Times New Roman" w:hAnsi="Times New Roman" w:cs="Arial"/>
          <w:sz w:val="24"/>
          <w:szCs w:val="24"/>
        </w:rPr>
        <w:t>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volvo.</w:t>
      </w:r>
      <w:r w:rsidR="00542709">
        <w:rPr>
          <w:rFonts w:ascii="Times New Roman" w:hAnsi="Times New Roman" w:cs="Arial"/>
          <w:sz w:val="24"/>
          <w:szCs w:val="24"/>
          <w:vertAlign w:val="superscript"/>
        </w:rPr>
        <w:t>6,</w:t>
      </w:r>
      <w:r w:rsidR="00BF5BB4" w:rsidRPr="001A6F61">
        <w:rPr>
          <w:rFonts w:ascii="Times New Roman" w:hAnsi="Times New Roman" w:cs="Arial"/>
          <w:sz w:val="24"/>
          <w:szCs w:val="24"/>
          <w:vertAlign w:val="superscript"/>
        </w:rPr>
        <w:t>8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</w:t>
      </w:r>
    </w:p>
    <w:p w14:paraId="187CC26D" w14:textId="77777777" w:rsidR="00382329" w:rsidRPr="00542709" w:rsidRDefault="00F00707" w:rsidP="00031249">
      <w:pPr>
        <w:spacing w:after="0" w:line="360" w:lineRule="auto"/>
        <w:ind w:firstLine="708"/>
        <w:jc w:val="both"/>
        <w:rPr>
          <w:rFonts w:ascii="Times New Roman" w:hAnsi="Times New Roman" w:cs="Arial"/>
          <w:sz w:val="24"/>
          <w:szCs w:val="24"/>
          <w:vertAlign w:val="superscript"/>
        </w:rPr>
      </w:pPr>
      <w:r w:rsidRPr="00031249">
        <w:rPr>
          <w:rFonts w:ascii="Times New Roman" w:hAnsi="Times New Roman" w:cs="Arial"/>
          <w:sz w:val="24"/>
          <w:szCs w:val="24"/>
        </w:rPr>
        <w:t>O</w:t>
      </w:r>
      <w:r w:rsidR="005F42B4">
        <w:rPr>
          <w:rFonts w:ascii="Times New Roman" w:hAnsi="Times New Roman" w:cs="Arial"/>
          <w:sz w:val="24"/>
          <w:szCs w:val="24"/>
        </w:rPr>
        <w:t xml:space="preserve"> volvo de intestino delgado 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classificado como primário é mais frequente em </w:t>
      </w:r>
      <w:r w:rsidR="005F42B4">
        <w:rPr>
          <w:rFonts w:ascii="Times New Roman" w:hAnsi="Times New Roman" w:cs="Arial"/>
          <w:sz w:val="24"/>
          <w:szCs w:val="24"/>
        </w:rPr>
        <w:t>algumas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5F42B4">
        <w:rPr>
          <w:rFonts w:ascii="Times New Roman" w:hAnsi="Times New Roman" w:cs="Arial"/>
          <w:sz w:val="24"/>
          <w:szCs w:val="24"/>
        </w:rPr>
        <w:t>regiõ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es da </w:t>
      </w:r>
      <w:r w:rsidRPr="00031249">
        <w:rPr>
          <w:rFonts w:ascii="Times New Roman" w:hAnsi="Times New Roman" w:cs="Arial"/>
          <w:sz w:val="24"/>
          <w:szCs w:val="24"/>
        </w:rPr>
        <w:t>África, países do 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riente </w:t>
      </w:r>
      <w:r w:rsidRPr="00031249">
        <w:rPr>
          <w:rFonts w:ascii="Times New Roman" w:hAnsi="Times New Roman" w:cs="Arial"/>
          <w:sz w:val="24"/>
          <w:szCs w:val="24"/>
        </w:rPr>
        <w:t>Médio, 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feganistão e </w:t>
      </w:r>
      <w:r w:rsidRPr="00031249">
        <w:rPr>
          <w:rFonts w:ascii="Times New Roman" w:hAnsi="Times New Roman" w:cs="Arial"/>
          <w:sz w:val="24"/>
          <w:szCs w:val="24"/>
        </w:rPr>
        <w:t>I</w:t>
      </w:r>
      <w:r w:rsidR="0072142E" w:rsidRPr="00031249">
        <w:rPr>
          <w:rFonts w:ascii="Times New Roman" w:hAnsi="Times New Roman" w:cs="Arial"/>
          <w:sz w:val="24"/>
          <w:szCs w:val="24"/>
        </w:rPr>
        <w:t>ran.</w:t>
      </w:r>
      <w:r w:rsidR="00395A6A">
        <w:rPr>
          <w:rFonts w:ascii="Times New Roman" w:hAnsi="Times New Roman" w:cs="Arial"/>
          <w:sz w:val="24"/>
          <w:szCs w:val="24"/>
          <w:vertAlign w:val="superscript"/>
        </w:rPr>
        <w:t>5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</w:t>
      </w:r>
      <w:r w:rsidRPr="00031249">
        <w:rPr>
          <w:rFonts w:ascii="Times New Roman" w:hAnsi="Times New Roman" w:cs="Arial"/>
          <w:sz w:val="24"/>
          <w:szCs w:val="24"/>
        </w:rPr>
        <w:t>E</w:t>
      </w:r>
      <w:r w:rsidR="0072142E" w:rsidRPr="00031249">
        <w:rPr>
          <w:rFonts w:ascii="Times New Roman" w:hAnsi="Times New Roman" w:cs="Arial"/>
          <w:sz w:val="24"/>
          <w:szCs w:val="24"/>
        </w:rPr>
        <w:t>stima-se também que seja</w:t>
      </w:r>
      <w:r w:rsidRPr="00031249">
        <w:rPr>
          <w:rFonts w:ascii="Times New Roman" w:hAnsi="Times New Roman" w:cs="Arial"/>
          <w:sz w:val="24"/>
          <w:szCs w:val="24"/>
        </w:rPr>
        <w:t xml:space="preserve"> mais comum no sexo </w:t>
      </w:r>
      <w:r w:rsidRPr="00175684">
        <w:rPr>
          <w:rFonts w:ascii="Times New Roman" w:hAnsi="Times New Roman" w:cs="Arial"/>
          <w:sz w:val="24"/>
          <w:szCs w:val="24"/>
        </w:rPr>
        <w:t>masculino</w:t>
      </w:r>
      <w:r w:rsidRPr="00031249">
        <w:rPr>
          <w:rFonts w:ascii="Times New Roman" w:hAnsi="Times New Roman" w:cs="Arial"/>
          <w:sz w:val="24"/>
          <w:szCs w:val="24"/>
        </w:rPr>
        <w:t>.</w:t>
      </w:r>
      <w:r w:rsidR="00542709" w:rsidRPr="00175684">
        <w:rPr>
          <w:rFonts w:ascii="Times New Roman" w:hAnsi="Times New Roman" w:cs="Arial"/>
          <w:sz w:val="24"/>
          <w:szCs w:val="24"/>
          <w:vertAlign w:val="superscript"/>
        </w:rPr>
        <w:t>5</w:t>
      </w:r>
      <w:r w:rsidR="00542709">
        <w:rPr>
          <w:rFonts w:ascii="Times New Roman" w:hAnsi="Times New Roman" w:cs="Arial"/>
          <w:sz w:val="24"/>
          <w:szCs w:val="24"/>
          <w:vertAlign w:val="superscript"/>
        </w:rPr>
        <w:t>,</w:t>
      </w:r>
      <w:r w:rsidR="00BF5BB4" w:rsidRPr="00175684">
        <w:rPr>
          <w:rFonts w:ascii="Times New Roman" w:hAnsi="Times New Roman" w:cs="Arial"/>
          <w:sz w:val="24"/>
          <w:szCs w:val="24"/>
          <w:vertAlign w:val="superscript"/>
        </w:rPr>
        <w:t>8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176357" w:rsidRPr="00176357">
        <w:rPr>
          <w:rFonts w:ascii="Times New Roman" w:hAnsi="Times New Roman" w:cs="Arial"/>
          <w:sz w:val="24"/>
          <w:szCs w:val="24"/>
        </w:rPr>
        <w:t>Spasokuko</w:t>
      </w:r>
      <w:r w:rsidR="00175684">
        <w:rPr>
          <w:rFonts w:ascii="Times New Roman" w:hAnsi="Times New Roman" w:cs="Arial"/>
          <w:sz w:val="24"/>
          <w:szCs w:val="24"/>
        </w:rPr>
        <w:t>z</w:t>
      </w:r>
      <w:r w:rsidR="00176357" w:rsidRPr="00176357">
        <w:rPr>
          <w:rFonts w:ascii="Times New Roman" w:hAnsi="Times New Roman" w:cs="Arial"/>
          <w:sz w:val="24"/>
          <w:szCs w:val="24"/>
        </w:rPr>
        <w:t>ki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suger</w:t>
      </w:r>
      <w:r w:rsidR="00A0694E">
        <w:rPr>
          <w:rFonts w:ascii="Times New Roman" w:hAnsi="Times New Roman" w:cs="Arial"/>
          <w:sz w:val="24"/>
          <w:szCs w:val="24"/>
        </w:rPr>
        <w:t>iu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uma teoria para a ocorrência do volvo primário</w:t>
      </w:r>
      <w:r w:rsidR="00175684">
        <w:rPr>
          <w:rFonts w:ascii="Times New Roman" w:hAnsi="Times New Roman" w:cs="Arial"/>
          <w:sz w:val="24"/>
          <w:szCs w:val="24"/>
        </w:rPr>
        <w:t>;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nela o alimento rico em fibras e de difícil digestão ao chegar ao jejuno faz com que est</w:t>
      </w:r>
      <w:r w:rsidRPr="00031249">
        <w:rPr>
          <w:rFonts w:ascii="Times New Roman" w:hAnsi="Times New Roman" w:cs="Arial"/>
          <w:sz w:val="24"/>
          <w:szCs w:val="24"/>
        </w:rPr>
        <w:t xml:space="preserve">e segmento recaia sobre a pelve, 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com isso o íleo longo é levado no sentido horário ao abdome superior, podendo causar </w:t>
      </w:r>
      <w:r w:rsidR="005F42B4">
        <w:rPr>
          <w:rFonts w:ascii="Times New Roman" w:hAnsi="Times New Roman" w:cs="Arial"/>
          <w:sz w:val="24"/>
          <w:szCs w:val="24"/>
        </w:rPr>
        <w:t>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5F42B4">
        <w:rPr>
          <w:rFonts w:ascii="Times New Roman" w:hAnsi="Times New Roman" w:cs="Arial"/>
          <w:sz w:val="24"/>
          <w:szCs w:val="24"/>
        </w:rPr>
        <w:t>volvo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jejunoileal juntamente com o mesentério adjacente.</w:t>
      </w:r>
      <w:r w:rsidR="00BF5BB4" w:rsidRPr="00175684">
        <w:rPr>
          <w:rFonts w:ascii="Times New Roman" w:hAnsi="Times New Roman" w:cs="Arial"/>
          <w:sz w:val="24"/>
          <w:szCs w:val="24"/>
          <w:vertAlign w:val="superscript"/>
        </w:rPr>
        <w:t>8</w:t>
      </w:r>
      <w:r w:rsidRPr="00031249">
        <w:rPr>
          <w:rFonts w:ascii="Times New Roman" w:hAnsi="Times New Roman" w:cs="Arial"/>
          <w:sz w:val="24"/>
          <w:szCs w:val="24"/>
        </w:rPr>
        <w:t xml:space="preserve"> I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sso acontece durante eventos especiais, como períodos religiosos como </w:t>
      </w:r>
      <w:r w:rsidR="005F42B4">
        <w:rPr>
          <w:rFonts w:ascii="Times New Roman" w:hAnsi="Times New Roman" w:cs="Arial"/>
          <w:sz w:val="24"/>
          <w:szCs w:val="24"/>
        </w:rPr>
        <w:t>R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amadan ou durante os meses de verão, quando </w:t>
      </w:r>
      <w:r w:rsidR="005F42B4">
        <w:rPr>
          <w:rFonts w:ascii="Times New Roman" w:hAnsi="Times New Roman" w:cs="Arial"/>
          <w:sz w:val="24"/>
          <w:szCs w:val="24"/>
        </w:rPr>
        <w:t>se</w:t>
      </w:r>
      <w:r w:rsidR="005F42B4" w:rsidRPr="00031249">
        <w:rPr>
          <w:rFonts w:ascii="Times New Roman" w:hAnsi="Times New Roman" w:cs="Arial"/>
          <w:sz w:val="24"/>
          <w:szCs w:val="24"/>
        </w:rPr>
        <w:t xml:space="preserve"> celebra </w:t>
      </w:r>
      <w:r w:rsidR="0072142E" w:rsidRPr="00031249">
        <w:rPr>
          <w:rFonts w:ascii="Times New Roman" w:hAnsi="Times New Roman" w:cs="Arial"/>
          <w:sz w:val="24"/>
          <w:szCs w:val="24"/>
        </w:rPr>
        <w:t>grande número de casamentos e festas em áreas rurais su</w:t>
      </w:r>
      <w:r w:rsidRPr="00031249">
        <w:rPr>
          <w:rFonts w:ascii="Times New Roman" w:hAnsi="Times New Roman" w:cs="Arial"/>
          <w:sz w:val="24"/>
          <w:szCs w:val="24"/>
        </w:rPr>
        <w:t xml:space="preserve">bdesenvolvidas. </w:t>
      </w:r>
      <w:r w:rsidR="005F42B4">
        <w:rPr>
          <w:rFonts w:ascii="Times New Roman" w:hAnsi="Times New Roman" w:cs="Arial"/>
          <w:sz w:val="24"/>
          <w:szCs w:val="24"/>
        </w:rPr>
        <w:t>Acredita-se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que o súbito enchimento </w:t>
      </w:r>
      <w:r w:rsidR="000E3C7C" w:rsidRPr="00031249">
        <w:rPr>
          <w:rFonts w:ascii="Times New Roman" w:hAnsi="Times New Roman" w:cs="Arial"/>
          <w:sz w:val="24"/>
          <w:szCs w:val="24"/>
        </w:rPr>
        <w:t xml:space="preserve">pela ingestão de uma única grande refeição volumosa e pouco digerível </w:t>
      </w:r>
      <w:r w:rsidR="0072142E" w:rsidRPr="00031249">
        <w:rPr>
          <w:rFonts w:ascii="Times New Roman" w:hAnsi="Times New Roman" w:cs="Arial"/>
          <w:sz w:val="24"/>
          <w:szCs w:val="24"/>
        </w:rPr>
        <w:t>sobrecar</w:t>
      </w:r>
      <w:r w:rsidR="005F42B4">
        <w:rPr>
          <w:rFonts w:ascii="Times New Roman" w:hAnsi="Times New Roman" w:cs="Arial"/>
          <w:sz w:val="24"/>
          <w:szCs w:val="24"/>
        </w:rPr>
        <w:t>re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ga o intestino vazio </w:t>
      </w:r>
      <w:r w:rsidR="000E3C7C">
        <w:rPr>
          <w:rFonts w:ascii="Times New Roman" w:hAnsi="Times New Roman" w:cs="Arial"/>
          <w:sz w:val="24"/>
          <w:szCs w:val="24"/>
        </w:rPr>
        <w:t xml:space="preserve">e 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induz </w:t>
      </w:r>
      <w:r w:rsidR="005F42B4">
        <w:rPr>
          <w:rFonts w:ascii="Times New Roman" w:hAnsi="Times New Roman" w:cs="Arial"/>
          <w:sz w:val="24"/>
          <w:szCs w:val="24"/>
        </w:rPr>
        <w:t>um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peristaltismo intestin</w:t>
      </w:r>
      <w:r w:rsidR="005F42B4">
        <w:rPr>
          <w:rFonts w:ascii="Times New Roman" w:hAnsi="Times New Roman" w:cs="Arial"/>
          <w:sz w:val="24"/>
          <w:szCs w:val="24"/>
        </w:rPr>
        <w:t>al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vigoros</w:t>
      </w:r>
      <w:r w:rsidR="005F42B4">
        <w:rPr>
          <w:rFonts w:ascii="Times New Roman" w:hAnsi="Times New Roman" w:cs="Arial"/>
          <w:sz w:val="24"/>
          <w:szCs w:val="24"/>
        </w:rPr>
        <w:t>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, </w:t>
      </w:r>
      <w:r w:rsidR="000E3C7C">
        <w:rPr>
          <w:rFonts w:ascii="Times New Roman" w:hAnsi="Times New Roman" w:cs="Arial"/>
          <w:sz w:val="24"/>
          <w:szCs w:val="24"/>
        </w:rPr>
        <w:t xml:space="preserve">que </w:t>
      </w:r>
      <w:r w:rsidR="002715A1">
        <w:rPr>
          <w:rFonts w:ascii="Times New Roman" w:hAnsi="Times New Roman" w:cs="Arial"/>
          <w:sz w:val="24"/>
          <w:szCs w:val="24"/>
        </w:rPr>
        <w:t xml:space="preserve">poderia </w:t>
      </w:r>
      <w:r w:rsidR="000E3C7C">
        <w:rPr>
          <w:rFonts w:ascii="Times New Roman" w:hAnsi="Times New Roman" w:cs="Arial"/>
          <w:sz w:val="24"/>
          <w:szCs w:val="24"/>
        </w:rPr>
        <w:t>ocasiona</w:t>
      </w:r>
      <w:r w:rsidR="002715A1">
        <w:rPr>
          <w:rFonts w:ascii="Times New Roman" w:hAnsi="Times New Roman" w:cs="Arial"/>
          <w:sz w:val="24"/>
          <w:szCs w:val="24"/>
        </w:rPr>
        <w:t>r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volvo do intestino</w:t>
      </w:r>
      <w:r w:rsidR="005F42B4">
        <w:rPr>
          <w:rFonts w:ascii="Times New Roman" w:hAnsi="Times New Roman" w:cs="Arial"/>
          <w:sz w:val="24"/>
          <w:szCs w:val="24"/>
        </w:rPr>
        <w:t xml:space="preserve"> delgado</w:t>
      </w:r>
      <w:r w:rsidR="0072142E" w:rsidRPr="00031249">
        <w:rPr>
          <w:rFonts w:ascii="Times New Roman" w:hAnsi="Times New Roman" w:cs="Arial"/>
          <w:sz w:val="24"/>
          <w:szCs w:val="24"/>
        </w:rPr>
        <w:t>.</w:t>
      </w:r>
      <w:r w:rsidR="00542709">
        <w:rPr>
          <w:rFonts w:ascii="Times New Roman" w:hAnsi="Times New Roman" w:cs="Arial"/>
          <w:sz w:val="24"/>
          <w:szCs w:val="24"/>
          <w:vertAlign w:val="superscript"/>
        </w:rPr>
        <w:t>5,</w:t>
      </w:r>
      <w:r w:rsidR="00BF5BB4" w:rsidRPr="00175684">
        <w:rPr>
          <w:rFonts w:ascii="Times New Roman" w:hAnsi="Times New Roman" w:cs="Arial"/>
          <w:sz w:val="24"/>
          <w:szCs w:val="24"/>
          <w:vertAlign w:val="superscript"/>
        </w:rPr>
        <w:t>8</w:t>
      </w:r>
      <w:r w:rsidR="0088348A" w:rsidRPr="0088348A">
        <w:rPr>
          <w:rFonts w:ascii="Times New Roman" w:hAnsi="Times New Roman" w:cs="Arial"/>
          <w:sz w:val="24"/>
          <w:szCs w:val="24"/>
        </w:rPr>
        <w:t xml:space="preserve"> </w:t>
      </w:r>
    </w:p>
    <w:p w14:paraId="053B9549" w14:textId="77777777" w:rsidR="008C2275" w:rsidRPr="00031249" w:rsidRDefault="00F00707" w:rsidP="00031249">
      <w:pPr>
        <w:spacing w:after="0"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  <w:r w:rsidRPr="00031249">
        <w:rPr>
          <w:rFonts w:ascii="Times New Roman" w:hAnsi="Times New Roman" w:cs="Arial"/>
          <w:sz w:val="24"/>
          <w:szCs w:val="24"/>
        </w:rPr>
        <w:t>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tipo secundário ocorre na presença de lesões como </w:t>
      </w:r>
      <w:r w:rsidRPr="00031249">
        <w:rPr>
          <w:rFonts w:ascii="Times New Roman" w:hAnsi="Times New Roman" w:cs="Arial"/>
          <w:sz w:val="24"/>
          <w:szCs w:val="24"/>
        </w:rPr>
        <w:t>aderência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pós</w:t>
      </w:r>
      <w:r w:rsidR="000E3C7C">
        <w:rPr>
          <w:rFonts w:ascii="Times New Roman" w:hAnsi="Times New Roman" w:cs="Arial"/>
          <w:sz w:val="24"/>
          <w:szCs w:val="24"/>
        </w:rPr>
        <w:t>-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operatórias, má rotações, intussuscepção, hérnia estrangulada, tumores </w:t>
      </w:r>
      <w:r w:rsidRPr="00031249">
        <w:rPr>
          <w:rFonts w:ascii="Times New Roman" w:hAnsi="Times New Roman" w:cs="Arial"/>
          <w:sz w:val="24"/>
          <w:szCs w:val="24"/>
        </w:rPr>
        <w:t>intra-abdominais</w:t>
      </w:r>
      <w:r w:rsidR="0072142E" w:rsidRPr="00031249">
        <w:rPr>
          <w:rFonts w:ascii="Times New Roman" w:hAnsi="Times New Roman" w:cs="Arial"/>
          <w:sz w:val="24"/>
          <w:szCs w:val="24"/>
        </w:rPr>
        <w:t>, volvo de in</w:t>
      </w:r>
      <w:r w:rsidRPr="00031249">
        <w:rPr>
          <w:rFonts w:ascii="Times New Roman" w:hAnsi="Times New Roman" w:cs="Arial"/>
          <w:sz w:val="24"/>
          <w:szCs w:val="24"/>
        </w:rPr>
        <w:t>testino grosso, divertículo de M</w:t>
      </w:r>
      <w:r w:rsidR="0072142E" w:rsidRPr="00031249">
        <w:rPr>
          <w:rFonts w:ascii="Times New Roman" w:hAnsi="Times New Roman" w:cs="Arial"/>
          <w:sz w:val="24"/>
          <w:szCs w:val="24"/>
        </w:rPr>
        <w:t>eckel</w:t>
      </w:r>
      <w:r w:rsidR="000E3C7C">
        <w:rPr>
          <w:rFonts w:ascii="Times New Roman" w:hAnsi="Times New Roman" w:cs="Arial"/>
          <w:sz w:val="24"/>
          <w:szCs w:val="24"/>
        </w:rPr>
        <w:t>,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e</w:t>
      </w:r>
      <w:r w:rsidR="000E3C7C">
        <w:rPr>
          <w:rFonts w:ascii="Times New Roman" w:hAnsi="Times New Roman" w:cs="Arial"/>
          <w:sz w:val="24"/>
          <w:szCs w:val="24"/>
        </w:rPr>
        <w:t xml:space="preserve"> </w:t>
      </w:r>
      <w:r w:rsidRPr="00031249">
        <w:rPr>
          <w:rFonts w:ascii="Times New Roman" w:hAnsi="Times New Roman" w:cs="Arial"/>
          <w:sz w:val="24"/>
          <w:szCs w:val="24"/>
        </w:rPr>
        <w:t xml:space="preserve">infestação </w:t>
      </w:r>
      <w:r w:rsidR="000E3C7C">
        <w:rPr>
          <w:rFonts w:ascii="Times New Roman" w:hAnsi="Times New Roman" w:cs="Arial"/>
          <w:sz w:val="24"/>
          <w:szCs w:val="24"/>
        </w:rPr>
        <w:t>por Ascaris.</w:t>
      </w:r>
      <w:r w:rsidR="00175684">
        <w:rPr>
          <w:rFonts w:ascii="Times New Roman" w:hAnsi="Times New Roman" w:cs="Arial"/>
          <w:sz w:val="24"/>
          <w:szCs w:val="24"/>
          <w:vertAlign w:val="superscript"/>
        </w:rPr>
        <w:t>1-7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2715A1">
        <w:rPr>
          <w:rFonts w:ascii="Times New Roman" w:hAnsi="Times New Roman" w:cs="Arial"/>
          <w:sz w:val="24"/>
          <w:szCs w:val="24"/>
        </w:rPr>
        <w:t xml:space="preserve">Esse tipo </w:t>
      </w:r>
      <w:r w:rsidR="002715A1" w:rsidRPr="00031249">
        <w:rPr>
          <w:rFonts w:ascii="Times New Roman" w:hAnsi="Times New Roman" w:cs="Arial"/>
          <w:sz w:val="24"/>
          <w:szCs w:val="24"/>
        </w:rPr>
        <w:t>é</w:t>
      </w:r>
      <w:r w:rsidRPr="00031249">
        <w:rPr>
          <w:rFonts w:ascii="Times New Roman" w:hAnsi="Times New Roman" w:cs="Arial"/>
          <w:sz w:val="24"/>
          <w:szCs w:val="24"/>
        </w:rPr>
        <w:t xml:space="preserve"> mais comum no 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cidente, correspondendo a </w:t>
      </w:r>
      <w:r w:rsidR="002715A1">
        <w:rPr>
          <w:rFonts w:ascii="Times New Roman" w:hAnsi="Times New Roman" w:cs="Arial"/>
          <w:sz w:val="24"/>
          <w:szCs w:val="24"/>
        </w:rPr>
        <w:t>aproximadamente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72142E" w:rsidRPr="002B6371">
        <w:rPr>
          <w:rFonts w:ascii="Times New Roman" w:hAnsi="Times New Roman" w:cs="Arial"/>
          <w:sz w:val="24"/>
          <w:szCs w:val="24"/>
        </w:rPr>
        <w:t>70 a 90</w:t>
      </w:r>
      <w:r w:rsidR="0072142E" w:rsidRPr="00031249">
        <w:rPr>
          <w:rFonts w:ascii="Times New Roman" w:hAnsi="Times New Roman" w:cs="Arial"/>
          <w:sz w:val="24"/>
          <w:szCs w:val="24"/>
        </w:rPr>
        <w:t>% dos casos</w:t>
      </w:r>
      <w:r w:rsidR="000E3C7C">
        <w:rPr>
          <w:rFonts w:ascii="Times New Roman" w:hAnsi="Times New Roman" w:cs="Arial"/>
          <w:sz w:val="24"/>
          <w:szCs w:val="24"/>
        </w:rPr>
        <w:t>.</w:t>
      </w:r>
      <w:r w:rsidR="00542709">
        <w:rPr>
          <w:rFonts w:ascii="Times New Roman" w:hAnsi="Times New Roman" w:cs="Arial"/>
          <w:sz w:val="24"/>
          <w:szCs w:val="24"/>
          <w:vertAlign w:val="superscript"/>
        </w:rPr>
        <w:t>5</w:t>
      </w:r>
      <w:r w:rsidR="000E3C7C">
        <w:rPr>
          <w:rFonts w:ascii="Times New Roman" w:hAnsi="Times New Roman" w:cs="Arial"/>
          <w:sz w:val="24"/>
          <w:szCs w:val="24"/>
        </w:rPr>
        <w:t xml:space="preserve"> </w:t>
      </w:r>
    </w:p>
    <w:p w14:paraId="59DAC226" w14:textId="77777777" w:rsidR="008C2275" w:rsidRPr="00031249" w:rsidRDefault="00F00707" w:rsidP="00031249">
      <w:pPr>
        <w:spacing w:after="0"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  <w:r w:rsidRPr="00031249">
        <w:rPr>
          <w:rFonts w:ascii="Times New Roman" w:hAnsi="Times New Roman" w:cs="Arial"/>
          <w:sz w:val="24"/>
          <w:szCs w:val="24"/>
        </w:rPr>
        <w:t>Clinicamente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, o paciente apresenta-se com dor periumbilical que não responde a analgesia simples, associado a </w:t>
      </w:r>
      <w:r w:rsidRPr="00031249">
        <w:rPr>
          <w:rFonts w:ascii="Times New Roman" w:hAnsi="Times New Roman" w:cs="Arial"/>
          <w:sz w:val="24"/>
          <w:szCs w:val="24"/>
        </w:rPr>
        <w:t>náuseas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(83%), </w:t>
      </w:r>
      <w:r w:rsidRPr="00031249">
        <w:rPr>
          <w:rFonts w:ascii="Times New Roman" w:hAnsi="Times New Roman" w:cs="Arial"/>
          <w:sz w:val="24"/>
          <w:szCs w:val="24"/>
        </w:rPr>
        <w:t>vômitos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(100%), </w:t>
      </w:r>
      <w:r w:rsidRPr="00031249">
        <w:rPr>
          <w:rFonts w:ascii="Times New Roman" w:hAnsi="Times New Roman" w:cs="Arial"/>
          <w:sz w:val="24"/>
          <w:szCs w:val="24"/>
        </w:rPr>
        <w:t>distensão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abdominal (55%)</w:t>
      </w:r>
      <w:r w:rsidR="000E3C7C">
        <w:rPr>
          <w:rFonts w:ascii="Times New Roman" w:hAnsi="Times New Roman" w:cs="Arial"/>
          <w:sz w:val="24"/>
          <w:szCs w:val="24"/>
        </w:rPr>
        <w:t xml:space="preserve"> </w:t>
      </w:r>
      <w:r w:rsidR="0072142E" w:rsidRPr="00031249">
        <w:rPr>
          <w:rFonts w:ascii="Times New Roman" w:hAnsi="Times New Roman" w:cs="Arial"/>
          <w:sz w:val="24"/>
          <w:szCs w:val="24"/>
        </w:rPr>
        <w:t>e peritonismo (14</w:t>
      </w:r>
      <w:r w:rsidR="000E3C7C">
        <w:rPr>
          <w:rFonts w:ascii="Times New Roman" w:hAnsi="Times New Roman" w:cs="Arial"/>
          <w:sz w:val="24"/>
          <w:szCs w:val="24"/>
        </w:rPr>
        <w:t xml:space="preserve"> a 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26%). </w:t>
      </w:r>
      <w:r w:rsidRPr="00031249">
        <w:rPr>
          <w:rFonts w:ascii="Times New Roman" w:hAnsi="Times New Roman" w:cs="Arial"/>
          <w:sz w:val="24"/>
          <w:szCs w:val="24"/>
        </w:rPr>
        <w:t>Febre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, taquicardia e peritonismo estão presentes em 90% dos casos com gangrena, os quais necessitam de abordagem </w:t>
      </w:r>
      <w:r w:rsidRPr="00031249">
        <w:rPr>
          <w:rFonts w:ascii="Times New Roman" w:hAnsi="Times New Roman" w:cs="Arial"/>
          <w:sz w:val="24"/>
          <w:szCs w:val="24"/>
        </w:rPr>
        <w:t xml:space="preserve">cirúrgica imediata. </w:t>
      </w:r>
      <w:r w:rsidR="000E3C7C">
        <w:rPr>
          <w:rFonts w:ascii="Times New Roman" w:hAnsi="Times New Roman" w:cs="Arial"/>
          <w:sz w:val="24"/>
          <w:szCs w:val="24"/>
        </w:rPr>
        <w:t>Laboratorial</w:t>
      </w:r>
      <w:r w:rsidR="0072142E" w:rsidRPr="00031249">
        <w:rPr>
          <w:rFonts w:ascii="Times New Roman" w:hAnsi="Times New Roman" w:cs="Arial"/>
          <w:sz w:val="24"/>
          <w:szCs w:val="24"/>
        </w:rPr>
        <w:t>mente, há leucocitose acima de 18</w:t>
      </w:r>
      <w:r w:rsidR="000E3C7C">
        <w:rPr>
          <w:rFonts w:ascii="Times New Roman" w:hAnsi="Times New Roman" w:cs="Arial"/>
          <w:sz w:val="24"/>
          <w:szCs w:val="24"/>
        </w:rPr>
        <w:t>.000</w:t>
      </w:r>
      <w:r w:rsidR="0072142E" w:rsidRPr="00031249">
        <w:rPr>
          <w:rFonts w:ascii="Times New Roman" w:hAnsi="Times New Roman" w:cs="Arial"/>
          <w:sz w:val="24"/>
          <w:szCs w:val="24"/>
        </w:rPr>
        <w:t>/mm³, hiperamilasemia, hiperlactatemia (55</w:t>
      </w:r>
      <w:r w:rsidRPr="00031249">
        <w:rPr>
          <w:rFonts w:ascii="Times New Roman" w:hAnsi="Times New Roman" w:cs="Arial"/>
          <w:sz w:val="24"/>
          <w:szCs w:val="24"/>
        </w:rPr>
        <w:t>%) e acidose metabólica (25%).</w:t>
      </w:r>
      <w:r w:rsidR="00542709" w:rsidRPr="002B6371">
        <w:rPr>
          <w:rFonts w:ascii="Times New Roman" w:hAnsi="Times New Roman" w:cs="Arial"/>
          <w:sz w:val="24"/>
          <w:szCs w:val="24"/>
          <w:vertAlign w:val="superscript"/>
        </w:rPr>
        <w:t>2,</w:t>
      </w:r>
      <w:r w:rsidR="00CC5E9B" w:rsidRPr="002B6371">
        <w:rPr>
          <w:rFonts w:ascii="Times New Roman" w:hAnsi="Times New Roman" w:cs="Arial"/>
          <w:sz w:val="24"/>
          <w:szCs w:val="24"/>
          <w:vertAlign w:val="superscript"/>
        </w:rPr>
        <w:t>4</w:t>
      </w:r>
      <w:r w:rsidR="002B6371" w:rsidRPr="002B6371">
        <w:rPr>
          <w:rFonts w:ascii="Times New Roman" w:hAnsi="Times New Roman" w:cs="Arial"/>
          <w:sz w:val="24"/>
          <w:szCs w:val="24"/>
          <w:vertAlign w:val="superscript"/>
        </w:rPr>
        <w:t>-</w:t>
      </w:r>
      <w:r w:rsidR="00CC5E9B" w:rsidRPr="002B6371">
        <w:rPr>
          <w:rFonts w:ascii="Times New Roman" w:hAnsi="Times New Roman" w:cs="Arial"/>
          <w:sz w:val="24"/>
          <w:szCs w:val="24"/>
          <w:vertAlign w:val="superscript"/>
        </w:rPr>
        <w:t>6</w:t>
      </w:r>
      <w:r w:rsidRPr="00031249">
        <w:rPr>
          <w:rFonts w:ascii="Times New Roman" w:hAnsi="Times New Roman" w:cs="Arial"/>
          <w:sz w:val="24"/>
          <w:szCs w:val="24"/>
        </w:rPr>
        <w:t xml:space="preserve"> V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ale ressaltar que nenhum desses </w:t>
      </w:r>
      <w:r w:rsidR="000E3C7C">
        <w:rPr>
          <w:rFonts w:ascii="Times New Roman" w:hAnsi="Times New Roman" w:cs="Arial"/>
          <w:sz w:val="24"/>
          <w:szCs w:val="24"/>
        </w:rPr>
        <w:t>dados laboratoriais é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88348A">
        <w:rPr>
          <w:rFonts w:ascii="Times New Roman" w:hAnsi="Times New Roman" w:cs="Arial"/>
          <w:sz w:val="24"/>
          <w:szCs w:val="24"/>
        </w:rPr>
        <w:t xml:space="preserve">considerado como </w:t>
      </w:r>
      <w:r w:rsidRPr="00031249">
        <w:rPr>
          <w:rFonts w:ascii="Times New Roman" w:hAnsi="Times New Roman" w:cs="Arial"/>
          <w:sz w:val="24"/>
          <w:szCs w:val="24"/>
        </w:rPr>
        <w:t>confirmatório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de pior prognóstico. </w:t>
      </w:r>
    </w:p>
    <w:p w14:paraId="38570139" w14:textId="77777777" w:rsidR="004C2B0D" w:rsidRPr="00CC5E9B" w:rsidRDefault="00503465" w:rsidP="00031249">
      <w:pPr>
        <w:spacing w:after="0" w:line="360" w:lineRule="auto"/>
        <w:ind w:firstLine="708"/>
        <w:jc w:val="both"/>
        <w:rPr>
          <w:rFonts w:ascii="Times New Roman" w:hAnsi="Times New Roman" w:cs="Arial"/>
          <w:sz w:val="24"/>
          <w:szCs w:val="24"/>
          <w:vertAlign w:val="superscript"/>
        </w:rPr>
      </w:pPr>
      <w:r>
        <w:rPr>
          <w:rFonts w:ascii="Times New Roman" w:hAnsi="Times New Roman" w:cs="Arial"/>
          <w:sz w:val="24"/>
          <w:szCs w:val="24"/>
        </w:rPr>
        <w:t>N</w:t>
      </w:r>
      <w:r w:rsidR="0072142E" w:rsidRPr="00031249">
        <w:rPr>
          <w:rFonts w:ascii="Times New Roman" w:hAnsi="Times New Roman" w:cs="Arial"/>
          <w:sz w:val="24"/>
          <w:szCs w:val="24"/>
        </w:rPr>
        <w:t>a radiografia de abdome, pode</w:t>
      </w:r>
      <w:r w:rsidR="001A6F61">
        <w:rPr>
          <w:rFonts w:ascii="Times New Roman" w:hAnsi="Times New Roman" w:cs="Arial"/>
          <w:sz w:val="24"/>
          <w:szCs w:val="24"/>
        </w:rPr>
        <w:t xml:space="preserve"> </w:t>
      </w:r>
      <w:r w:rsidR="0072142E" w:rsidRPr="00031249">
        <w:rPr>
          <w:rFonts w:ascii="Times New Roman" w:hAnsi="Times New Roman" w:cs="Arial"/>
          <w:sz w:val="24"/>
          <w:szCs w:val="24"/>
        </w:rPr>
        <w:t>se</w:t>
      </w:r>
      <w:r w:rsidR="001A6F61">
        <w:rPr>
          <w:rFonts w:ascii="Times New Roman" w:hAnsi="Times New Roman" w:cs="Arial"/>
          <w:sz w:val="24"/>
          <w:szCs w:val="24"/>
        </w:rPr>
        <w:t>r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1A6F61">
        <w:rPr>
          <w:rFonts w:ascii="Times New Roman" w:hAnsi="Times New Roman" w:cs="Arial"/>
          <w:sz w:val="24"/>
          <w:szCs w:val="24"/>
        </w:rPr>
        <w:t>observada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dilatação de alças de delgado, </w:t>
      </w:r>
      <w:r w:rsidR="00F00707" w:rsidRPr="00031249">
        <w:rPr>
          <w:rFonts w:ascii="Times New Roman" w:hAnsi="Times New Roman" w:cs="Arial"/>
          <w:sz w:val="24"/>
          <w:szCs w:val="24"/>
        </w:rPr>
        <w:t>níveis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F00707" w:rsidRPr="00031249">
        <w:rPr>
          <w:rFonts w:ascii="Times New Roman" w:hAnsi="Times New Roman" w:cs="Arial"/>
          <w:sz w:val="24"/>
          <w:szCs w:val="24"/>
        </w:rPr>
        <w:t>hidroaéreos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e</w:t>
      </w:r>
      <w:r>
        <w:rPr>
          <w:rFonts w:ascii="Times New Roman" w:hAnsi="Times New Roman" w:cs="Arial"/>
          <w:sz w:val="24"/>
          <w:szCs w:val="24"/>
        </w:rPr>
        <w:t>,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conforme</w:t>
      </w:r>
      <w:r w:rsidR="002715A1">
        <w:rPr>
          <w:rFonts w:ascii="Times New Roman" w:hAnsi="Times New Roman" w:cs="Arial"/>
          <w:sz w:val="24"/>
          <w:szCs w:val="24"/>
        </w:rPr>
        <w:t xml:space="preserve"> 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evolução, sinais de isquemia e per</w:t>
      </w:r>
      <w:r w:rsidR="00F00707" w:rsidRPr="00031249">
        <w:rPr>
          <w:rFonts w:ascii="Times New Roman" w:hAnsi="Times New Roman" w:cs="Arial"/>
          <w:sz w:val="24"/>
          <w:szCs w:val="24"/>
        </w:rPr>
        <w:t>furação de alça com pneum</w:t>
      </w:r>
      <w:r>
        <w:rPr>
          <w:rFonts w:ascii="Times New Roman" w:hAnsi="Times New Roman" w:cs="Arial"/>
          <w:sz w:val="24"/>
          <w:szCs w:val="24"/>
        </w:rPr>
        <w:t>o</w:t>
      </w:r>
      <w:r w:rsidR="00F00707" w:rsidRPr="00031249">
        <w:rPr>
          <w:rFonts w:ascii="Times New Roman" w:hAnsi="Times New Roman" w:cs="Arial"/>
          <w:sz w:val="24"/>
          <w:szCs w:val="24"/>
        </w:rPr>
        <w:t>peritô</w:t>
      </w:r>
      <w:r w:rsidR="0072142E" w:rsidRPr="00031249">
        <w:rPr>
          <w:rFonts w:ascii="Times New Roman" w:hAnsi="Times New Roman" w:cs="Arial"/>
          <w:sz w:val="24"/>
          <w:szCs w:val="24"/>
        </w:rPr>
        <w:t>neo.</w:t>
      </w:r>
      <w:r w:rsidR="00BF5BB4" w:rsidRPr="00175684">
        <w:rPr>
          <w:rFonts w:ascii="Times New Roman" w:hAnsi="Times New Roman" w:cs="Arial"/>
          <w:sz w:val="24"/>
          <w:szCs w:val="24"/>
          <w:vertAlign w:val="superscript"/>
        </w:rPr>
        <w:t>9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F00707" w:rsidRPr="00031249">
        <w:rPr>
          <w:rFonts w:ascii="Times New Roman" w:hAnsi="Times New Roman" w:cs="Arial"/>
          <w:sz w:val="24"/>
          <w:szCs w:val="24"/>
        </w:rPr>
        <w:t>À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ultrassonografia</w:t>
      </w:r>
      <w:r w:rsidR="000E3C7C">
        <w:rPr>
          <w:rFonts w:ascii="Times New Roman" w:hAnsi="Times New Roman" w:cs="Arial"/>
          <w:sz w:val="24"/>
          <w:szCs w:val="24"/>
        </w:rPr>
        <w:t xml:space="preserve"> com </w:t>
      </w:r>
      <w:r w:rsidR="0072142E" w:rsidRPr="00A0694E">
        <w:rPr>
          <w:rFonts w:ascii="Times New Roman" w:hAnsi="Times New Roman" w:cs="Arial"/>
          <w:i/>
          <w:sz w:val="24"/>
          <w:szCs w:val="24"/>
        </w:rPr>
        <w:t>doppler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, observa-se </w:t>
      </w:r>
      <w:r w:rsidR="000E3C7C">
        <w:rPr>
          <w:rFonts w:ascii="Times New Roman" w:hAnsi="Times New Roman" w:cs="Arial"/>
          <w:sz w:val="24"/>
          <w:szCs w:val="24"/>
        </w:rPr>
        <w:t>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clássic</w:t>
      </w:r>
      <w:r w:rsidR="000E3C7C">
        <w:rPr>
          <w:rFonts w:ascii="Times New Roman" w:hAnsi="Times New Roman" w:cs="Arial"/>
          <w:sz w:val="24"/>
          <w:szCs w:val="24"/>
        </w:rPr>
        <w:t>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0E3C7C">
        <w:rPr>
          <w:rFonts w:ascii="Times New Roman" w:hAnsi="Times New Roman" w:cs="Arial"/>
          <w:sz w:val="24"/>
          <w:szCs w:val="24"/>
        </w:rPr>
        <w:t>imagem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descrit</w:t>
      </w:r>
      <w:r w:rsidR="000E3C7C">
        <w:rPr>
          <w:rFonts w:ascii="Times New Roman" w:hAnsi="Times New Roman" w:cs="Arial"/>
          <w:sz w:val="24"/>
          <w:szCs w:val="24"/>
        </w:rPr>
        <w:t>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como “sinal do catavento”, </w:t>
      </w:r>
      <w:r w:rsidR="000E3C7C">
        <w:rPr>
          <w:rFonts w:ascii="Times New Roman" w:hAnsi="Times New Roman" w:cs="Arial"/>
          <w:sz w:val="24"/>
          <w:szCs w:val="24"/>
        </w:rPr>
        <w:t>que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corresponde a um </w:t>
      </w:r>
      <w:r w:rsidR="000E3C7C">
        <w:rPr>
          <w:rFonts w:ascii="Times New Roman" w:hAnsi="Times New Roman" w:cs="Arial"/>
          <w:sz w:val="24"/>
          <w:szCs w:val="24"/>
        </w:rPr>
        <w:t>desloca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mento no sentido horário da veia mesentérica superior e do mesentério, ao redor da </w:t>
      </w:r>
      <w:r w:rsidR="00F00707" w:rsidRPr="00031249">
        <w:rPr>
          <w:rFonts w:ascii="Times New Roman" w:hAnsi="Times New Roman" w:cs="Arial"/>
          <w:sz w:val="24"/>
          <w:szCs w:val="24"/>
        </w:rPr>
        <w:t>artéria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mesentérica superior. </w:t>
      </w:r>
      <w:r w:rsidR="002715A1">
        <w:rPr>
          <w:rFonts w:ascii="Times New Roman" w:hAnsi="Times New Roman" w:cs="Arial"/>
          <w:sz w:val="24"/>
          <w:szCs w:val="24"/>
        </w:rPr>
        <w:t>Esse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sinal indica a alteração </w:t>
      </w:r>
      <w:r w:rsidR="00F00707" w:rsidRPr="00031249">
        <w:rPr>
          <w:rFonts w:ascii="Times New Roman" w:hAnsi="Times New Roman" w:cs="Arial"/>
          <w:sz w:val="24"/>
          <w:szCs w:val="24"/>
        </w:rPr>
        <w:t>anatômica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causada pelo volvo do intestino médio. </w:t>
      </w:r>
      <w:r w:rsidR="00F00707" w:rsidRPr="00031249">
        <w:rPr>
          <w:rFonts w:ascii="Times New Roman" w:hAnsi="Times New Roman" w:cs="Arial"/>
          <w:sz w:val="24"/>
          <w:szCs w:val="24"/>
        </w:rPr>
        <w:t>N</w:t>
      </w:r>
      <w:r w:rsidR="00312495">
        <w:rPr>
          <w:rFonts w:ascii="Times New Roman" w:hAnsi="Times New Roman" w:cs="Arial"/>
          <w:sz w:val="24"/>
          <w:szCs w:val="24"/>
        </w:rPr>
        <w:t>esses casos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, </w:t>
      </w:r>
      <w:r w:rsidR="002715A1">
        <w:rPr>
          <w:rFonts w:ascii="Times New Roman" w:hAnsi="Times New Roman" w:cs="Arial"/>
          <w:sz w:val="24"/>
          <w:szCs w:val="24"/>
        </w:rPr>
        <w:t>além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2715A1">
        <w:rPr>
          <w:rFonts w:ascii="Times New Roman" w:hAnsi="Times New Roman" w:cs="Arial"/>
          <w:sz w:val="24"/>
          <w:szCs w:val="24"/>
        </w:rPr>
        <w:t>d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o intestino os vasos estão envolvidos. </w:t>
      </w:r>
      <w:r w:rsidR="002715A1">
        <w:rPr>
          <w:rFonts w:ascii="Times New Roman" w:hAnsi="Times New Roman" w:cs="Arial"/>
          <w:sz w:val="24"/>
          <w:szCs w:val="24"/>
        </w:rPr>
        <w:t>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sinal representa </w:t>
      </w:r>
      <w:r w:rsidR="00D11272">
        <w:rPr>
          <w:rFonts w:ascii="Times New Roman" w:hAnsi="Times New Roman" w:cs="Arial"/>
          <w:sz w:val="24"/>
          <w:szCs w:val="24"/>
        </w:rPr>
        <w:t>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padrão </w:t>
      </w:r>
      <w:r w:rsidR="00F00707" w:rsidRPr="00031249">
        <w:rPr>
          <w:rFonts w:ascii="Times New Roman" w:hAnsi="Times New Roman" w:cs="Arial"/>
          <w:sz w:val="24"/>
          <w:szCs w:val="24"/>
        </w:rPr>
        <w:t>característico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dos vasos mesentéricos no </w:t>
      </w:r>
      <w:r w:rsidR="00F00707" w:rsidRPr="00502A32">
        <w:rPr>
          <w:rFonts w:ascii="Times New Roman" w:hAnsi="Times New Roman" w:cs="Arial"/>
          <w:i/>
          <w:sz w:val="24"/>
          <w:szCs w:val="24"/>
        </w:rPr>
        <w:t>doppler</w:t>
      </w:r>
      <w:r w:rsidR="00F00707" w:rsidRPr="00031249">
        <w:rPr>
          <w:rFonts w:ascii="Times New Roman" w:hAnsi="Times New Roman" w:cs="Arial"/>
          <w:sz w:val="24"/>
          <w:szCs w:val="24"/>
        </w:rPr>
        <w:t xml:space="preserve">, </w:t>
      </w:r>
      <w:r w:rsidR="002715A1">
        <w:rPr>
          <w:rFonts w:ascii="Times New Roman" w:hAnsi="Times New Roman" w:cs="Arial"/>
          <w:sz w:val="24"/>
          <w:szCs w:val="24"/>
        </w:rPr>
        <w:t xml:space="preserve">com </w:t>
      </w:r>
      <w:r w:rsidR="00F00707" w:rsidRPr="00031249">
        <w:rPr>
          <w:rFonts w:ascii="Times New Roman" w:hAnsi="Times New Roman" w:cs="Arial"/>
          <w:sz w:val="24"/>
          <w:szCs w:val="24"/>
        </w:rPr>
        <w:t xml:space="preserve">sensibilidade </w:t>
      </w:r>
      <w:r w:rsidR="002715A1">
        <w:rPr>
          <w:rFonts w:ascii="Times New Roman" w:hAnsi="Times New Roman" w:cs="Arial"/>
          <w:sz w:val="24"/>
          <w:szCs w:val="24"/>
        </w:rPr>
        <w:t>entre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89 </w:t>
      </w:r>
      <w:r w:rsidR="002715A1">
        <w:rPr>
          <w:rFonts w:ascii="Times New Roman" w:hAnsi="Times New Roman" w:cs="Arial"/>
          <w:sz w:val="24"/>
          <w:szCs w:val="24"/>
        </w:rPr>
        <w:t>e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100%.</w:t>
      </w:r>
      <w:r w:rsidR="00BF5BB4" w:rsidRPr="00B16ADA">
        <w:rPr>
          <w:rFonts w:ascii="Times New Roman" w:hAnsi="Times New Roman" w:cs="Arial"/>
          <w:sz w:val="24"/>
          <w:szCs w:val="24"/>
          <w:vertAlign w:val="superscript"/>
        </w:rPr>
        <w:t>10</w:t>
      </w:r>
      <w:r w:rsidR="00FC0BB2" w:rsidRPr="00FC0BB2">
        <w:rPr>
          <w:rFonts w:ascii="Times New Roman" w:hAnsi="Times New Roman" w:cs="Arial"/>
          <w:sz w:val="24"/>
          <w:szCs w:val="24"/>
        </w:rPr>
        <w:t xml:space="preserve"> </w:t>
      </w:r>
    </w:p>
    <w:p w14:paraId="7CD6C43D" w14:textId="77777777" w:rsidR="00424349" w:rsidRPr="0088348A" w:rsidRDefault="00F00707" w:rsidP="00031249">
      <w:pPr>
        <w:spacing w:after="0"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  <w:r w:rsidRPr="00031249">
        <w:rPr>
          <w:rFonts w:ascii="Times New Roman" w:hAnsi="Times New Roman" w:cs="Arial"/>
          <w:sz w:val="24"/>
          <w:szCs w:val="24"/>
        </w:rPr>
        <w:t>Na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tomografia de abdome, os achados dependem do comprimento e da orientação do segmento </w:t>
      </w:r>
      <w:r w:rsidR="00841104">
        <w:rPr>
          <w:rFonts w:ascii="Times New Roman" w:hAnsi="Times New Roman" w:cs="Arial"/>
          <w:sz w:val="24"/>
          <w:szCs w:val="24"/>
        </w:rPr>
        <w:t>comprometido</w:t>
      </w:r>
      <w:r w:rsidR="0072142E" w:rsidRPr="00031249">
        <w:rPr>
          <w:rFonts w:ascii="Times New Roman" w:hAnsi="Times New Roman" w:cs="Arial"/>
          <w:sz w:val="24"/>
          <w:szCs w:val="24"/>
        </w:rPr>
        <w:t>, have</w:t>
      </w:r>
      <w:r w:rsidR="00841104">
        <w:rPr>
          <w:rFonts w:ascii="Times New Roman" w:hAnsi="Times New Roman" w:cs="Arial"/>
          <w:sz w:val="24"/>
          <w:szCs w:val="24"/>
        </w:rPr>
        <w:t>ndo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torções em forma de “</w:t>
      </w:r>
      <w:r w:rsidR="00841104">
        <w:rPr>
          <w:rFonts w:ascii="Times New Roman" w:hAnsi="Times New Roman" w:cs="Arial"/>
          <w:sz w:val="24"/>
          <w:szCs w:val="24"/>
        </w:rPr>
        <w:t>C</w:t>
      </w:r>
      <w:r w:rsidR="0072142E" w:rsidRPr="00031249">
        <w:rPr>
          <w:rFonts w:ascii="Times New Roman" w:hAnsi="Times New Roman" w:cs="Arial"/>
          <w:sz w:val="24"/>
          <w:szCs w:val="24"/>
        </w:rPr>
        <w:t>” e d</w:t>
      </w:r>
      <w:r w:rsidR="00841104">
        <w:rPr>
          <w:rFonts w:ascii="Times New Roman" w:hAnsi="Times New Roman" w:cs="Arial"/>
          <w:sz w:val="24"/>
          <w:szCs w:val="24"/>
        </w:rPr>
        <w:t>e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“</w:t>
      </w:r>
      <w:r w:rsidR="00841104">
        <w:rPr>
          <w:rFonts w:ascii="Times New Roman" w:hAnsi="Times New Roman" w:cs="Arial"/>
          <w:sz w:val="24"/>
          <w:szCs w:val="24"/>
        </w:rPr>
        <w:t>U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”. </w:t>
      </w:r>
      <w:r w:rsidRPr="00031249">
        <w:rPr>
          <w:rFonts w:ascii="Times New Roman" w:hAnsi="Times New Roman" w:cs="Arial"/>
          <w:sz w:val="24"/>
          <w:szCs w:val="24"/>
        </w:rPr>
        <w:t>Além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disso, os tradicionais achados de </w:t>
      </w:r>
      <w:r w:rsidRPr="00031249">
        <w:rPr>
          <w:rFonts w:ascii="Times New Roman" w:hAnsi="Times New Roman" w:cs="Arial"/>
          <w:sz w:val="24"/>
          <w:szCs w:val="24"/>
        </w:rPr>
        <w:t>obstrução</w:t>
      </w:r>
      <w:r w:rsidR="0072142E" w:rsidRPr="00031249">
        <w:rPr>
          <w:rFonts w:ascii="Times New Roman" w:hAnsi="Times New Roman" w:cs="Arial"/>
          <w:sz w:val="24"/>
          <w:szCs w:val="24"/>
        </w:rPr>
        <w:t xml:space="preserve"> como distensão de alça</w:t>
      </w:r>
      <w:r w:rsidR="00E31E69" w:rsidRPr="00031249">
        <w:rPr>
          <w:rFonts w:ascii="Times New Roman" w:hAnsi="Times New Roman" w:cs="Arial"/>
          <w:sz w:val="24"/>
          <w:szCs w:val="24"/>
        </w:rPr>
        <w:t xml:space="preserve">s, edema de parede do intestino </w:t>
      </w:r>
      <w:r w:rsidR="00841104">
        <w:rPr>
          <w:rFonts w:ascii="Times New Roman" w:hAnsi="Times New Roman" w:cs="Arial"/>
          <w:sz w:val="24"/>
          <w:szCs w:val="24"/>
        </w:rPr>
        <w:t>e</w:t>
      </w:r>
      <w:r w:rsidR="00E31E69" w:rsidRPr="00031249">
        <w:rPr>
          <w:rFonts w:ascii="Times New Roman" w:hAnsi="Times New Roman" w:cs="Arial"/>
          <w:sz w:val="24"/>
          <w:szCs w:val="24"/>
        </w:rPr>
        <w:t xml:space="preserve"> achados sugestivos de complicações como pneumatose intestinal, liquido livre em cavidade abdominal, e pneumoperitôneo podem ser encontrados.</w:t>
      </w:r>
      <w:r w:rsidR="00BF5BB4" w:rsidRPr="00175684">
        <w:rPr>
          <w:rFonts w:ascii="Times New Roman" w:hAnsi="Times New Roman" w:cs="Arial"/>
          <w:sz w:val="24"/>
          <w:szCs w:val="24"/>
          <w:vertAlign w:val="superscript"/>
        </w:rPr>
        <w:t>9</w:t>
      </w:r>
      <w:r w:rsidR="0088348A">
        <w:rPr>
          <w:rFonts w:ascii="Times New Roman" w:hAnsi="Times New Roman" w:cs="Arial"/>
          <w:sz w:val="24"/>
          <w:szCs w:val="24"/>
        </w:rPr>
        <w:t xml:space="preserve"> </w:t>
      </w:r>
    </w:p>
    <w:p w14:paraId="563364E0" w14:textId="7449A7F5" w:rsidR="00E31E69" w:rsidRPr="00CC5E9B" w:rsidRDefault="00E31E69" w:rsidP="00031249">
      <w:pPr>
        <w:spacing w:after="0" w:line="360" w:lineRule="auto"/>
        <w:ind w:firstLine="708"/>
        <w:jc w:val="both"/>
        <w:rPr>
          <w:rFonts w:ascii="Times New Roman" w:hAnsi="Times New Roman" w:cs="Arial"/>
          <w:sz w:val="24"/>
          <w:szCs w:val="24"/>
          <w:vertAlign w:val="superscript"/>
        </w:rPr>
      </w:pPr>
      <w:r w:rsidRPr="00031249">
        <w:rPr>
          <w:rFonts w:ascii="Times New Roman" w:hAnsi="Times New Roman" w:cs="Arial"/>
          <w:sz w:val="24"/>
          <w:szCs w:val="24"/>
        </w:rPr>
        <w:t xml:space="preserve">A conduta </w:t>
      </w:r>
      <w:r w:rsidR="00503465">
        <w:rPr>
          <w:rFonts w:ascii="Times New Roman" w:hAnsi="Times New Roman" w:cs="Arial"/>
          <w:sz w:val="24"/>
          <w:szCs w:val="24"/>
        </w:rPr>
        <w:t>em</w:t>
      </w:r>
      <w:r w:rsidRPr="00031249">
        <w:rPr>
          <w:rFonts w:ascii="Times New Roman" w:hAnsi="Times New Roman" w:cs="Arial"/>
          <w:sz w:val="24"/>
          <w:szCs w:val="24"/>
        </w:rPr>
        <w:t xml:space="preserve"> abdome agudo obstrutivo depende das condições </w:t>
      </w:r>
      <w:r w:rsidRPr="002109BE">
        <w:rPr>
          <w:rFonts w:ascii="Times New Roman" w:hAnsi="Times New Roman" w:cs="Arial"/>
          <w:color w:val="FF0000"/>
          <w:sz w:val="24"/>
          <w:szCs w:val="24"/>
          <w:highlight w:val="yellow"/>
        </w:rPr>
        <w:t>cl</w:t>
      </w:r>
      <w:r w:rsidR="002109BE" w:rsidRPr="002109BE">
        <w:rPr>
          <w:rFonts w:ascii="Times New Roman" w:hAnsi="Times New Roman" w:cs="Arial"/>
          <w:color w:val="FF0000"/>
          <w:sz w:val="24"/>
          <w:szCs w:val="24"/>
          <w:highlight w:val="yellow"/>
        </w:rPr>
        <w:t>í</w:t>
      </w:r>
      <w:r w:rsidRPr="002109BE">
        <w:rPr>
          <w:rFonts w:ascii="Times New Roman" w:hAnsi="Times New Roman" w:cs="Arial"/>
          <w:color w:val="FF0000"/>
          <w:sz w:val="24"/>
          <w:szCs w:val="24"/>
          <w:highlight w:val="yellow"/>
        </w:rPr>
        <w:t>nicas</w:t>
      </w:r>
      <w:r w:rsidRPr="00031249">
        <w:rPr>
          <w:rFonts w:ascii="Times New Roman" w:hAnsi="Times New Roman" w:cs="Arial"/>
          <w:sz w:val="24"/>
          <w:szCs w:val="24"/>
        </w:rPr>
        <w:t xml:space="preserve">. Pacientes que se encontram estáveis hemodinamicamente, sem sinais evidentes de complicações devem ser avaliados de maneira mais minuciosa, utilizando-se dos </w:t>
      </w:r>
      <w:r w:rsidR="00503465">
        <w:rPr>
          <w:rFonts w:ascii="Times New Roman" w:hAnsi="Times New Roman" w:cs="Arial"/>
          <w:sz w:val="24"/>
          <w:szCs w:val="24"/>
        </w:rPr>
        <w:t>recursos</w:t>
      </w:r>
      <w:r w:rsidRPr="00031249">
        <w:rPr>
          <w:rFonts w:ascii="Times New Roman" w:hAnsi="Times New Roman" w:cs="Arial"/>
          <w:sz w:val="24"/>
          <w:szCs w:val="24"/>
        </w:rPr>
        <w:t xml:space="preserve"> diagnósticos disponíveis para elucidar a causa e realizar tratamento especifico. Entretanto, pacientes hemodinamicamente </w:t>
      </w:r>
      <w:r w:rsidR="00841104" w:rsidRPr="00841104">
        <w:rPr>
          <w:rFonts w:ascii="Times New Roman" w:hAnsi="Times New Roman" w:cs="Arial"/>
          <w:sz w:val="24"/>
          <w:szCs w:val="24"/>
        </w:rPr>
        <w:t xml:space="preserve">instáveis </w:t>
      </w:r>
      <w:r w:rsidRPr="00031249">
        <w:rPr>
          <w:rFonts w:ascii="Times New Roman" w:hAnsi="Times New Roman" w:cs="Arial"/>
          <w:sz w:val="24"/>
          <w:szCs w:val="24"/>
        </w:rPr>
        <w:t xml:space="preserve">não </w:t>
      </w:r>
      <w:r w:rsidR="00841104">
        <w:rPr>
          <w:rFonts w:ascii="Times New Roman" w:hAnsi="Times New Roman" w:cs="Arial"/>
          <w:sz w:val="24"/>
          <w:szCs w:val="24"/>
        </w:rPr>
        <w:t xml:space="preserve">suportam </w:t>
      </w:r>
      <w:r w:rsidR="00841104" w:rsidRPr="00841104">
        <w:rPr>
          <w:rFonts w:ascii="Times New Roman" w:hAnsi="Times New Roman" w:cs="Arial"/>
          <w:sz w:val="24"/>
          <w:szCs w:val="24"/>
        </w:rPr>
        <w:t xml:space="preserve">tratamento </w:t>
      </w:r>
      <w:r w:rsidR="00841104">
        <w:rPr>
          <w:rFonts w:ascii="Times New Roman" w:hAnsi="Times New Roman" w:cs="Arial"/>
          <w:sz w:val="24"/>
          <w:szCs w:val="24"/>
        </w:rPr>
        <w:t>retardado</w:t>
      </w:r>
      <w:r w:rsidR="00503465">
        <w:rPr>
          <w:rFonts w:ascii="Times New Roman" w:hAnsi="Times New Roman" w:cs="Arial"/>
          <w:sz w:val="24"/>
          <w:szCs w:val="24"/>
        </w:rPr>
        <w:t>.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88348A">
        <w:rPr>
          <w:rFonts w:ascii="Times New Roman" w:hAnsi="Times New Roman" w:cs="Arial"/>
          <w:sz w:val="24"/>
          <w:szCs w:val="24"/>
        </w:rPr>
        <w:t>Q</w:t>
      </w:r>
      <w:r w:rsidRPr="00031249">
        <w:rPr>
          <w:rFonts w:ascii="Times New Roman" w:hAnsi="Times New Roman" w:cs="Arial"/>
          <w:sz w:val="24"/>
          <w:szCs w:val="24"/>
        </w:rPr>
        <w:t>ua</w:t>
      </w:r>
      <w:r w:rsidR="0088348A">
        <w:rPr>
          <w:rFonts w:ascii="Times New Roman" w:hAnsi="Times New Roman" w:cs="Arial"/>
          <w:sz w:val="24"/>
          <w:szCs w:val="24"/>
        </w:rPr>
        <w:t>is</w:t>
      </w:r>
      <w:r w:rsidRPr="00031249">
        <w:rPr>
          <w:rFonts w:ascii="Times New Roman" w:hAnsi="Times New Roman" w:cs="Arial"/>
          <w:sz w:val="24"/>
          <w:szCs w:val="24"/>
        </w:rPr>
        <w:t>quer complicaç</w:t>
      </w:r>
      <w:r w:rsidR="0088348A">
        <w:rPr>
          <w:rFonts w:ascii="Times New Roman" w:hAnsi="Times New Roman" w:cs="Arial"/>
          <w:sz w:val="24"/>
          <w:szCs w:val="24"/>
        </w:rPr>
        <w:t>ões</w:t>
      </w:r>
      <w:r w:rsidRPr="00031249">
        <w:rPr>
          <w:rFonts w:ascii="Times New Roman" w:hAnsi="Times New Roman" w:cs="Arial"/>
          <w:sz w:val="24"/>
          <w:szCs w:val="24"/>
        </w:rPr>
        <w:t xml:space="preserve"> com repercussões abdominais e hemodinâmicas importantes, devem ser submetid</w:t>
      </w:r>
      <w:r w:rsidR="0088348A">
        <w:rPr>
          <w:rFonts w:ascii="Times New Roman" w:hAnsi="Times New Roman" w:cs="Arial"/>
          <w:sz w:val="24"/>
          <w:szCs w:val="24"/>
        </w:rPr>
        <w:t>a</w:t>
      </w:r>
      <w:r w:rsidRPr="00031249">
        <w:rPr>
          <w:rFonts w:ascii="Times New Roman" w:hAnsi="Times New Roman" w:cs="Arial"/>
          <w:sz w:val="24"/>
          <w:szCs w:val="24"/>
        </w:rPr>
        <w:t>s a tratamento cirúrgico o mais precoce</w:t>
      </w:r>
      <w:r w:rsidR="0088348A">
        <w:rPr>
          <w:rFonts w:ascii="Times New Roman" w:hAnsi="Times New Roman" w:cs="Arial"/>
          <w:sz w:val="24"/>
          <w:szCs w:val="24"/>
        </w:rPr>
        <w:t>mente</w:t>
      </w:r>
      <w:r w:rsidRPr="00031249">
        <w:rPr>
          <w:rFonts w:ascii="Times New Roman" w:hAnsi="Times New Roman" w:cs="Arial"/>
          <w:sz w:val="24"/>
          <w:szCs w:val="24"/>
        </w:rPr>
        <w:t xml:space="preserve"> possível</w:t>
      </w:r>
      <w:r w:rsidR="00841104">
        <w:rPr>
          <w:rFonts w:ascii="Times New Roman" w:hAnsi="Times New Roman" w:cs="Arial"/>
          <w:sz w:val="24"/>
          <w:szCs w:val="24"/>
        </w:rPr>
        <w:t>.</w:t>
      </w:r>
      <w:r w:rsidR="00CC5E9B" w:rsidRPr="00413CC6">
        <w:rPr>
          <w:rFonts w:ascii="Times New Roman" w:hAnsi="Times New Roman" w:cs="Arial"/>
          <w:sz w:val="24"/>
          <w:szCs w:val="24"/>
          <w:vertAlign w:val="superscript"/>
        </w:rPr>
        <w:t>1</w:t>
      </w:r>
      <w:r w:rsidR="00413CC6">
        <w:rPr>
          <w:rFonts w:ascii="Times New Roman" w:hAnsi="Times New Roman" w:cs="Arial"/>
          <w:sz w:val="24"/>
          <w:szCs w:val="24"/>
          <w:vertAlign w:val="superscript"/>
        </w:rPr>
        <w:t>-</w:t>
      </w:r>
      <w:r w:rsidR="00B16ADA">
        <w:rPr>
          <w:rFonts w:ascii="Times New Roman" w:hAnsi="Times New Roman" w:cs="Arial"/>
          <w:sz w:val="24"/>
          <w:szCs w:val="24"/>
          <w:vertAlign w:val="superscript"/>
        </w:rPr>
        <w:t>6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841104">
        <w:rPr>
          <w:rFonts w:ascii="Times New Roman" w:hAnsi="Times New Roman" w:cs="Arial"/>
          <w:sz w:val="24"/>
          <w:szCs w:val="24"/>
        </w:rPr>
        <w:t>Ess</w:t>
      </w:r>
      <w:r w:rsidR="0088348A">
        <w:rPr>
          <w:rFonts w:ascii="Times New Roman" w:hAnsi="Times New Roman" w:cs="Arial"/>
          <w:sz w:val="24"/>
          <w:szCs w:val="24"/>
        </w:rPr>
        <w:t>a</w:t>
      </w:r>
      <w:r w:rsidR="00841104">
        <w:rPr>
          <w:rFonts w:ascii="Times New Roman" w:hAnsi="Times New Roman" w:cs="Arial"/>
          <w:sz w:val="24"/>
          <w:szCs w:val="24"/>
        </w:rPr>
        <w:t xml:space="preserve"> </w:t>
      </w:r>
      <w:r w:rsidR="0088348A">
        <w:rPr>
          <w:rFonts w:ascii="Times New Roman" w:hAnsi="Times New Roman" w:cs="Arial"/>
          <w:sz w:val="24"/>
          <w:szCs w:val="24"/>
        </w:rPr>
        <w:t xml:space="preserve">conduta </w:t>
      </w:r>
      <w:r w:rsidR="00841104">
        <w:rPr>
          <w:rFonts w:ascii="Times New Roman" w:hAnsi="Times New Roman" w:cs="Arial"/>
          <w:sz w:val="24"/>
          <w:szCs w:val="24"/>
        </w:rPr>
        <w:t>constitui o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841104">
        <w:rPr>
          <w:rFonts w:ascii="Times New Roman" w:hAnsi="Times New Roman" w:cs="Arial"/>
          <w:sz w:val="24"/>
          <w:szCs w:val="24"/>
        </w:rPr>
        <w:t xml:space="preserve">principal </w:t>
      </w:r>
      <w:r w:rsidRPr="00031249">
        <w:rPr>
          <w:rFonts w:ascii="Times New Roman" w:hAnsi="Times New Roman" w:cs="Arial"/>
          <w:sz w:val="24"/>
          <w:szCs w:val="24"/>
        </w:rPr>
        <w:t>fator prognóstico na sobrevida des</w:t>
      </w:r>
      <w:r w:rsidR="00503465">
        <w:rPr>
          <w:rFonts w:ascii="Times New Roman" w:hAnsi="Times New Roman" w:cs="Arial"/>
          <w:sz w:val="24"/>
          <w:szCs w:val="24"/>
        </w:rPr>
        <w:t>s</w:t>
      </w:r>
      <w:r w:rsidRPr="00031249">
        <w:rPr>
          <w:rFonts w:ascii="Times New Roman" w:hAnsi="Times New Roman" w:cs="Arial"/>
          <w:sz w:val="24"/>
          <w:szCs w:val="24"/>
        </w:rPr>
        <w:t>e</w:t>
      </w:r>
      <w:r w:rsidR="00841104">
        <w:rPr>
          <w:rFonts w:ascii="Times New Roman" w:hAnsi="Times New Roman" w:cs="Arial"/>
          <w:sz w:val="24"/>
          <w:szCs w:val="24"/>
        </w:rPr>
        <w:t xml:space="preserve"> grupo de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503465">
        <w:rPr>
          <w:rFonts w:ascii="Times New Roman" w:hAnsi="Times New Roman" w:cs="Arial"/>
          <w:sz w:val="24"/>
          <w:szCs w:val="24"/>
        </w:rPr>
        <w:t>paci</w:t>
      </w:r>
      <w:r w:rsidRPr="00031249">
        <w:rPr>
          <w:rFonts w:ascii="Times New Roman" w:hAnsi="Times New Roman" w:cs="Arial"/>
          <w:sz w:val="24"/>
          <w:szCs w:val="24"/>
        </w:rPr>
        <w:t>entes.</w:t>
      </w:r>
      <w:r w:rsidR="00B17EDF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88348A">
        <w:rPr>
          <w:rFonts w:ascii="Times New Roman" w:hAnsi="Times New Roman" w:cs="Arial"/>
          <w:sz w:val="24"/>
          <w:szCs w:val="24"/>
        </w:rPr>
        <w:t>Já</w:t>
      </w:r>
      <w:r w:rsidR="00B17EDF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88348A">
        <w:rPr>
          <w:rFonts w:ascii="Times New Roman" w:hAnsi="Times New Roman" w:cs="Arial"/>
          <w:sz w:val="24"/>
          <w:szCs w:val="24"/>
        </w:rPr>
        <w:t xml:space="preserve">a </w:t>
      </w:r>
      <w:r w:rsidR="00841104">
        <w:rPr>
          <w:rFonts w:ascii="Times New Roman" w:hAnsi="Times New Roman" w:cs="Arial"/>
          <w:sz w:val="24"/>
          <w:szCs w:val="24"/>
        </w:rPr>
        <w:t xml:space="preserve">modalidade de </w:t>
      </w:r>
      <w:r w:rsidR="00B17EDF" w:rsidRPr="00031249">
        <w:rPr>
          <w:rFonts w:ascii="Times New Roman" w:hAnsi="Times New Roman" w:cs="Arial"/>
          <w:sz w:val="24"/>
          <w:szCs w:val="24"/>
        </w:rPr>
        <w:t>cirurgia depende d</w:t>
      </w:r>
      <w:r w:rsidR="00841104">
        <w:rPr>
          <w:rFonts w:ascii="Times New Roman" w:hAnsi="Times New Roman" w:cs="Arial"/>
          <w:sz w:val="24"/>
          <w:szCs w:val="24"/>
        </w:rPr>
        <w:t>e</w:t>
      </w:r>
      <w:r w:rsidR="00B17EDF" w:rsidRPr="00031249">
        <w:rPr>
          <w:rFonts w:ascii="Times New Roman" w:hAnsi="Times New Roman" w:cs="Arial"/>
          <w:sz w:val="24"/>
          <w:szCs w:val="24"/>
        </w:rPr>
        <w:t xml:space="preserve"> achados intraoperatórios</w:t>
      </w:r>
      <w:r w:rsidR="00503465">
        <w:rPr>
          <w:rFonts w:ascii="Times New Roman" w:hAnsi="Times New Roman" w:cs="Arial"/>
          <w:sz w:val="24"/>
          <w:szCs w:val="24"/>
        </w:rPr>
        <w:t>;</w:t>
      </w:r>
      <w:r w:rsidR="00B17EDF" w:rsidRPr="00031249">
        <w:rPr>
          <w:rFonts w:ascii="Times New Roman" w:hAnsi="Times New Roman" w:cs="Arial"/>
          <w:sz w:val="24"/>
          <w:szCs w:val="24"/>
        </w:rPr>
        <w:t xml:space="preserve"> no volvo com sofrimento de alças </w:t>
      </w:r>
      <w:r w:rsidR="00503465">
        <w:rPr>
          <w:rFonts w:ascii="Times New Roman" w:hAnsi="Times New Roman" w:cs="Arial"/>
          <w:sz w:val="24"/>
          <w:szCs w:val="24"/>
        </w:rPr>
        <w:t>indica</w:t>
      </w:r>
      <w:r w:rsidR="00841104">
        <w:rPr>
          <w:rFonts w:ascii="Times New Roman" w:hAnsi="Times New Roman" w:cs="Arial"/>
          <w:sz w:val="24"/>
          <w:szCs w:val="24"/>
        </w:rPr>
        <w:t xml:space="preserve">-se </w:t>
      </w:r>
      <w:r w:rsidR="00B17EDF" w:rsidRPr="00031249">
        <w:rPr>
          <w:rFonts w:ascii="Times New Roman" w:hAnsi="Times New Roman" w:cs="Arial"/>
          <w:sz w:val="24"/>
          <w:szCs w:val="24"/>
        </w:rPr>
        <w:t>enterectomia segmentar</w:t>
      </w:r>
      <w:r w:rsidR="00503465">
        <w:rPr>
          <w:rFonts w:ascii="Times New Roman" w:hAnsi="Times New Roman" w:cs="Arial"/>
          <w:sz w:val="24"/>
          <w:szCs w:val="24"/>
        </w:rPr>
        <w:t>,</w:t>
      </w:r>
      <w:r w:rsidR="00B17EDF" w:rsidRPr="00031249">
        <w:rPr>
          <w:rFonts w:ascii="Times New Roman" w:hAnsi="Times New Roman" w:cs="Arial"/>
          <w:sz w:val="24"/>
          <w:szCs w:val="24"/>
        </w:rPr>
        <w:t xml:space="preserve"> se possível com anastomose primária.</w:t>
      </w:r>
      <w:r w:rsidR="00413CC6">
        <w:rPr>
          <w:rFonts w:ascii="Times New Roman" w:hAnsi="Times New Roman" w:cs="Arial"/>
          <w:sz w:val="24"/>
          <w:szCs w:val="24"/>
          <w:vertAlign w:val="superscript"/>
        </w:rPr>
        <w:t>4-</w:t>
      </w:r>
      <w:r w:rsidR="00B16ADA">
        <w:rPr>
          <w:rFonts w:ascii="Times New Roman" w:hAnsi="Times New Roman" w:cs="Arial"/>
          <w:sz w:val="24"/>
          <w:szCs w:val="24"/>
          <w:vertAlign w:val="superscript"/>
        </w:rPr>
        <w:t>6</w:t>
      </w:r>
      <w:r w:rsidR="00B16ADA" w:rsidRPr="00B16ADA">
        <w:rPr>
          <w:rFonts w:ascii="Times New Roman" w:hAnsi="Times New Roman" w:cs="Arial"/>
          <w:sz w:val="24"/>
          <w:szCs w:val="24"/>
        </w:rPr>
        <w:t xml:space="preserve"> </w:t>
      </w:r>
    </w:p>
    <w:p w14:paraId="0CB1C403" w14:textId="77777777" w:rsidR="00E31E69" w:rsidRPr="00031249" w:rsidRDefault="00E31E69" w:rsidP="00031249">
      <w:pPr>
        <w:spacing w:after="0"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  <w:r w:rsidRPr="00031249">
        <w:rPr>
          <w:rFonts w:ascii="Times New Roman" w:hAnsi="Times New Roman" w:cs="Arial"/>
          <w:sz w:val="24"/>
          <w:szCs w:val="24"/>
        </w:rPr>
        <w:t xml:space="preserve">O caso </w:t>
      </w:r>
      <w:r w:rsidR="00841104">
        <w:rPr>
          <w:rFonts w:ascii="Times New Roman" w:hAnsi="Times New Roman" w:cs="Arial"/>
          <w:sz w:val="24"/>
          <w:szCs w:val="24"/>
        </w:rPr>
        <w:t xml:space="preserve">aqui </w:t>
      </w:r>
      <w:r w:rsidRPr="00031249">
        <w:rPr>
          <w:rFonts w:ascii="Times New Roman" w:hAnsi="Times New Roman" w:cs="Arial"/>
          <w:sz w:val="24"/>
          <w:szCs w:val="24"/>
        </w:rPr>
        <w:t>descrito inicialmente poderia se confundi</w:t>
      </w:r>
      <w:r w:rsidR="00841104">
        <w:rPr>
          <w:rFonts w:ascii="Times New Roman" w:hAnsi="Times New Roman" w:cs="Arial"/>
          <w:sz w:val="24"/>
          <w:szCs w:val="24"/>
        </w:rPr>
        <w:t>r</w:t>
      </w:r>
      <w:r w:rsidRPr="00031249">
        <w:rPr>
          <w:rFonts w:ascii="Times New Roman" w:hAnsi="Times New Roman" w:cs="Arial"/>
          <w:sz w:val="24"/>
          <w:szCs w:val="24"/>
        </w:rPr>
        <w:t xml:space="preserve"> com abdome agudo de </w:t>
      </w:r>
      <w:r w:rsidR="00841104">
        <w:rPr>
          <w:rFonts w:ascii="Times New Roman" w:hAnsi="Times New Roman" w:cs="Arial"/>
          <w:sz w:val="24"/>
          <w:szCs w:val="24"/>
        </w:rPr>
        <w:t>causa</w:t>
      </w:r>
      <w:r w:rsidRPr="00031249">
        <w:rPr>
          <w:rFonts w:ascii="Times New Roman" w:hAnsi="Times New Roman" w:cs="Arial"/>
          <w:sz w:val="24"/>
          <w:szCs w:val="24"/>
        </w:rPr>
        <w:t xml:space="preserve"> vascular, devido </w:t>
      </w:r>
      <w:r w:rsidR="00AD271C" w:rsidRPr="00031249">
        <w:rPr>
          <w:rFonts w:ascii="Times New Roman" w:hAnsi="Times New Roman" w:cs="Arial"/>
          <w:sz w:val="24"/>
          <w:szCs w:val="24"/>
        </w:rPr>
        <w:t>à</w:t>
      </w:r>
      <w:r w:rsidRPr="00031249">
        <w:rPr>
          <w:rFonts w:ascii="Times New Roman" w:hAnsi="Times New Roman" w:cs="Arial"/>
          <w:sz w:val="24"/>
          <w:szCs w:val="24"/>
        </w:rPr>
        <w:t xml:space="preserve"> gravidade e </w:t>
      </w:r>
      <w:r w:rsidR="003E10C4">
        <w:rPr>
          <w:rFonts w:ascii="Times New Roman" w:hAnsi="Times New Roman" w:cs="Arial"/>
          <w:sz w:val="24"/>
          <w:szCs w:val="24"/>
        </w:rPr>
        <w:t>a</w:t>
      </w:r>
      <w:r w:rsidRPr="00031249">
        <w:rPr>
          <w:rFonts w:ascii="Times New Roman" w:hAnsi="Times New Roman" w:cs="Arial"/>
          <w:sz w:val="24"/>
          <w:szCs w:val="24"/>
        </w:rPr>
        <w:t>os fatores de risco apresentado</w:t>
      </w:r>
      <w:r w:rsidR="00BA4FF4">
        <w:rPr>
          <w:rFonts w:ascii="Times New Roman" w:hAnsi="Times New Roman" w:cs="Arial"/>
          <w:sz w:val="24"/>
          <w:szCs w:val="24"/>
        </w:rPr>
        <w:t>s</w:t>
      </w:r>
      <w:r w:rsidRPr="00031249">
        <w:rPr>
          <w:rFonts w:ascii="Times New Roman" w:hAnsi="Times New Roman" w:cs="Arial"/>
          <w:sz w:val="24"/>
          <w:szCs w:val="24"/>
        </w:rPr>
        <w:t xml:space="preserve"> pelo doente</w:t>
      </w:r>
      <w:r w:rsidR="003E10C4">
        <w:rPr>
          <w:rFonts w:ascii="Times New Roman" w:hAnsi="Times New Roman" w:cs="Arial"/>
          <w:sz w:val="24"/>
          <w:szCs w:val="24"/>
        </w:rPr>
        <w:t>,</w:t>
      </w:r>
      <w:r w:rsidRPr="00031249">
        <w:rPr>
          <w:rFonts w:ascii="Times New Roman" w:hAnsi="Times New Roman" w:cs="Arial"/>
          <w:sz w:val="24"/>
          <w:szCs w:val="24"/>
        </w:rPr>
        <w:t xml:space="preserve"> como </w:t>
      </w:r>
      <w:r w:rsidR="00502A32">
        <w:rPr>
          <w:rFonts w:ascii="Times New Roman" w:hAnsi="Times New Roman" w:cs="Arial"/>
          <w:sz w:val="24"/>
          <w:szCs w:val="24"/>
        </w:rPr>
        <w:t xml:space="preserve">a </w:t>
      </w:r>
      <w:r w:rsidRPr="00031249">
        <w:rPr>
          <w:rFonts w:ascii="Times New Roman" w:hAnsi="Times New Roman" w:cs="Arial"/>
          <w:sz w:val="24"/>
          <w:szCs w:val="24"/>
        </w:rPr>
        <w:t xml:space="preserve">cardiopatia e </w:t>
      </w:r>
      <w:r w:rsidR="00BA4FF4">
        <w:rPr>
          <w:rFonts w:ascii="Times New Roman" w:hAnsi="Times New Roman" w:cs="Arial"/>
          <w:sz w:val="24"/>
          <w:szCs w:val="24"/>
        </w:rPr>
        <w:t>manobras</w:t>
      </w:r>
      <w:r w:rsidRPr="00031249">
        <w:rPr>
          <w:rFonts w:ascii="Times New Roman" w:hAnsi="Times New Roman" w:cs="Arial"/>
          <w:sz w:val="24"/>
          <w:szCs w:val="24"/>
        </w:rPr>
        <w:t xml:space="preserve"> de cardioversão ante</w:t>
      </w:r>
      <w:r w:rsidR="003E10C4">
        <w:rPr>
          <w:rFonts w:ascii="Times New Roman" w:hAnsi="Times New Roman" w:cs="Arial"/>
          <w:sz w:val="24"/>
          <w:szCs w:val="24"/>
        </w:rPr>
        <w:t>s</w:t>
      </w:r>
      <w:r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3E10C4">
        <w:rPr>
          <w:rFonts w:ascii="Times New Roman" w:hAnsi="Times New Roman" w:cs="Arial"/>
          <w:sz w:val="24"/>
          <w:szCs w:val="24"/>
        </w:rPr>
        <w:t>d</w:t>
      </w:r>
      <w:r w:rsidRPr="00031249">
        <w:rPr>
          <w:rFonts w:ascii="Times New Roman" w:hAnsi="Times New Roman" w:cs="Arial"/>
          <w:sz w:val="24"/>
          <w:szCs w:val="24"/>
        </w:rPr>
        <w:t xml:space="preserve">a piora da distensão abdominal. </w:t>
      </w:r>
      <w:r w:rsidR="00AD271C" w:rsidRPr="00031249">
        <w:rPr>
          <w:rFonts w:ascii="Times New Roman" w:hAnsi="Times New Roman" w:cs="Arial"/>
          <w:sz w:val="24"/>
          <w:szCs w:val="24"/>
        </w:rPr>
        <w:t>O achado de volvo de íleo primário com sofrimento vascular de alças de delgado é raro</w:t>
      </w:r>
      <w:r w:rsidR="00BA4FF4">
        <w:rPr>
          <w:rFonts w:ascii="Times New Roman" w:hAnsi="Times New Roman" w:cs="Arial"/>
          <w:sz w:val="24"/>
          <w:szCs w:val="24"/>
        </w:rPr>
        <w:t>,</w:t>
      </w:r>
      <w:r w:rsidR="00AD271C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BA4FF4">
        <w:rPr>
          <w:rFonts w:ascii="Times New Roman" w:hAnsi="Times New Roman" w:cs="Arial"/>
          <w:sz w:val="24"/>
          <w:szCs w:val="24"/>
        </w:rPr>
        <w:t>mas deve-se considerar a hipótese dessa entidade</w:t>
      </w:r>
      <w:r w:rsidR="00AD271C" w:rsidRPr="00031249">
        <w:rPr>
          <w:rFonts w:ascii="Times New Roman" w:hAnsi="Times New Roman" w:cs="Arial"/>
          <w:sz w:val="24"/>
          <w:szCs w:val="24"/>
        </w:rPr>
        <w:t>. Apesar d</w:t>
      </w:r>
      <w:r w:rsidR="00502A32">
        <w:rPr>
          <w:rFonts w:ascii="Times New Roman" w:hAnsi="Times New Roman" w:cs="Arial"/>
          <w:sz w:val="24"/>
          <w:szCs w:val="24"/>
        </w:rPr>
        <w:t xml:space="preserve">e </w:t>
      </w:r>
      <w:r w:rsidR="00AD271C" w:rsidRPr="00031249">
        <w:rPr>
          <w:rFonts w:ascii="Times New Roman" w:hAnsi="Times New Roman" w:cs="Arial"/>
          <w:sz w:val="24"/>
          <w:szCs w:val="24"/>
        </w:rPr>
        <w:t xml:space="preserve">o paciente, obviamente não ser procedente de áreas </w:t>
      </w:r>
      <w:r w:rsidR="00BA4FF4">
        <w:rPr>
          <w:rFonts w:ascii="Times New Roman" w:hAnsi="Times New Roman" w:cs="Arial"/>
          <w:sz w:val="24"/>
          <w:szCs w:val="24"/>
        </w:rPr>
        <w:t>onde a</w:t>
      </w:r>
      <w:r w:rsidR="00AD271C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BA4FF4">
        <w:rPr>
          <w:rFonts w:ascii="Times New Roman" w:hAnsi="Times New Roman" w:cs="Arial"/>
          <w:sz w:val="24"/>
          <w:szCs w:val="24"/>
        </w:rPr>
        <w:t xml:space="preserve">condição </w:t>
      </w:r>
      <w:r w:rsidR="00AD271C" w:rsidRPr="00031249">
        <w:rPr>
          <w:rFonts w:ascii="Times New Roman" w:hAnsi="Times New Roman" w:cs="Arial"/>
          <w:sz w:val="24"/>
          <w:szCs w:val="24"/>
        </w:rPr>
        <w:t xml:space="preserve">é mais </w:t>
      </w:r>
      <w:r w:rsidR="00BA4FF4">
        <w:rPr>
          <w:rFonts w:ascii="Times New Roman" w:hAnsi="Times New Roman" w:cs="Arial"/>
          <w:sz w:val="24"/>
          <w:szCs w:val="24"/>
        </w:rPr>
        <w:t>frequente</w:t>
      </w:r>
      <w:r w:rsidR="00AD271C" w:rsidRPr="00031249">
        <w:rPr>
          <w:rFonts w:ascii="Times New Roman" w:hAnsi="Times New Roman" w:cs="Arial"/>
          <w:sz w:val="24"/>
          <w:szCs w:val="24"/>
        </w:rPr>
        <w:t xml:space="preserve">, tratava-se de um </w:t>
      </w:r>
      <w:r w:rsidR="00BA4FF4">
        <w:rPr>
          <w:rFonts w:ascii="Times New Roman" w:hAnsi="Times New Roman" w:cs="Arial"/>
          <w:sz w:val="24"/>
          <w:szCs w:val="24"/>
        </w:rPr>
        <w:t>indivíduo bastante emagrecido</w:t>
      </w:r>
      <w:r w:rsidR="00AD271C" w:rsidRPr="00031249">
        <w:rPr>
          <w:rFonts w:ascii="Times New Roman" w:hAnsi="Times New Roman" w:cs="Arial"/>
          <w:sz w:val="24"/>
          <w:szCs w:val="24"/>
        </w:rPr>
        <w:t xml:space="preserve">, cujo mesentério </w:t>
      </w:r>
      <w:r w:rsidR="00BA4FF4">
        <w:rPr>
          <w:rFonts w:ascii="Times New Roman" w:hAnsi="Times New Roman" w:cs="Arial"/>
          <w:sz w:val="24"/>
          <w:szCs w:val="24"/>
        </w:rPr>
        <w:t>se apresentava</w:t>
      </w:r>
      <w:r w:rsidR="00AD271C" w:rsidRPr="00031249">
        <w:rPr>
          <w:rFonts w:ascii="Times New Roman" w:hAnsi="Times New Roman" w:cs="Arial"/>
          <w:sz w:val="24"/>
          <w:szCs w:val="24"/>
        </w:rPr>
        <w:t xml:space="preserve"> pobre em </w:t>
      </w:r>
      <w:r w:rsidR="00BA4FF4">
        <w:rPr>
          <w:rFonts w:ascii="Times New Roman" w:hAnsi="Times New Roman" w:cs="Arial"/>
          <w:sz w:val="24"/>
          <w:szCs w:val="24"/>
        </w:rPr>
        <w:t xml:space="preserve">tecido </w:t>
      </w:r>
      <w:r w:rsidR="00AD271C" w:rsidRPr="00031249">
        <w:rPr>
          <w:rFonts w:ascii="Times New Roman" w:hAnsi="Times New Roman" w:cs="Arial"/>
          <w:sz w:val="24"/>
          <w:szCs w:val="24"/>
        </w:rPr>
        <w:t>gordur</w:t>
      </w:r>
      <w:r w:rsidR="00BA4FF4">
        <w:rPr>
          <w:rFonts w:ascii="Times New Roman" w:hAnsi="Times New Roman" w:cs="Arial"/>
          <w:sz w:val="24"/>
          <w:szCs w:val="24"/>
        </w:rPr>
        <w:t>oso</w:t>
      </w:r>
      <w:r w:rsidR="00AD271C" w:rsidRPr="00031249">
        <w:rPr>
          <w:rFonts w:ascii="Times New Roman" w:hAnsi="Times New Roman" w:cs="Arial"/>
          <w:sz w:val="24"/>
          <w:szCs w:val="24"/>
        </w:rPr>
        <w:t xml:space="preserve">, </w:t>
      </w:r>
      <w:r w:rsidR="00BA4FF4">
        <w:rPr>
          <w:rFonts w:ascii="Times New Roman" w:hAnsi="Times New Roman" w:cs="Arial"/>
          <w:sz w:val="24"/>
          <w:szCs w:val="24"/>
        </w:rPr>
        <w:t xml:space="preserve">fenômeno que </w:t>
      </w:r>
      <w:r w:rsidR="00AD271C" w:rsidRPr="00031249">
        <w:rPr>
          <w:rFonts w:ascii="Times New Roman" w:hAnsi="Times New Roman" w:cs="Arial"/>
          <w:sz w:val="24"/>
          <w:szCs w:val="24"/>
        </w:rPr>
        <w:t>pode</w:t>
      </w:r>
      <w:r w:rsidR="00BA4FF4">
        <w:rPr>
          <w:rFonts w:ascii="Times New Roman" w:hAnsi="Times New Roman" w:cs="Arial"/>
          <w:sz w:val="24"/>
          <w:szCs w:val="24"/>
        </w:rPr>
        <w:t>ria constitui</w:t>
      </w:r>
      <w:r w:rsidR="00AD271C" w:rsidRPr="00031249">
        <w:rPr>
          <w:rFonts w:ascii="Times New Roman" w:hAnsi="Times New Roman" w:cs="Arial"/>
          <w:sz w:val="24"/>
          <w:szCs w:val="24"/>
        </w:rPr>
        <w:t xml:space="preserve">r fator predisponente para </w:t>
      </w:r>
      <w:r w:rsidR="00B36790">
        <w:rPr>
          <w:rFonts w:ascii="Times New Roman" w:hAnsi="Times New Roman" w:cs="Arial"/>
          <w:sz w:val="24"/>
          <w:szCs w:val="24"/>
        </w:rPr>
        <w:t>a</w:t>
      </w:r>
      <w:r w:rsidR="00AD271C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B36790">
        <w:rPr>
          <w:rFonts w:ascii="Times New Roman" w:hAnsi="Times New Roman" w:cs="Arial"/>
          <w:sz w:val="24"/>
          <w:szCs w:val="24"/>
        </w:rPr>
        <w:t>ocorrência</w:t>
      </w:r>
      <w:r w:rsidR="00AD271C" w:rsidRPr="00031249">
        <w:rPr>
          <w:rFonts w:ascii="Times New Roman" w:hAnsi="Times New Roman" w:cs="Arial"/>
          <w:sz w:val="24"/>
          <w:szCs w:val="24"/>
        </w:rPr>
        <w:t xml:space="preserve"> d</w:t>
      </w:r>
      <w:r w:rsidR="00502A32">
        <w:rPr>
          <w:rFonts w:ascii="Times New Roman" w:hAnsi="Times New Roman" w:cs="Arial"/>
          <w:sz w:val="24"/>
          <w:szCs w:val="24"/>
        </w:rPr>
        <w:t>e</w:t>
      </w:r>
      <w:r w:rsidR="00AD271C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B36790">
        <w:rPr>
          <w:rFonts w:ascii="Times New Roman" w:hAnsi="Times New Roman" w:cs="Arial"/>
          <w:sz w:val="24"/>
          <w:szCs w:val="24"/>
        </w:rPr>
        <w:t>volvo ileal</w:t>
      </w:r>
      <w:r w:rsidR="00AD271C" w:rsidRPr="00031249">
        <w:rPr>
          <w:rFonts w:ascii="Times New Roman" w:hAnsi="Times New Roman" w:cs="Arial"/>
          <w:sz w:val="24"/>
          <w:szCs w:val="24"/>
        </w:rPr>
        <w:t>.</w:t>
      </w:r>
    </w:p>
    <w:p w14:paraId="1AB96A61" w14:textId="77777777" w:rsidR="00AD271C" w:rsidRPr="00E82F73" w:rsidRDefault="00AD271C" w:rsidP="00031249">
      <w:pPr>
        <w:spacing w:after="0" w:line="360" w:lineRule="auto"/>
        <w:jc w:val="both"/>
        <w:rPr>
          <w:rFonts w:ascii="Times New Roman" w:hAnsi="Times New Roman" w:cs="Arial"/>
          <w:b/>
          <w:sz w:val="24"/>
          <w:szCs w:val="24"/>
        </w:rPr>
      </w:pPr>
      <w:r w:rsidRPr="00E82F73">
        <w:rPr>
          <w:rFonts w:ascii="Times New Roman" w:hAnsi="Times New Roman" w:cs="Arial"/>
          <w:b/>
          <w:sz w:val="24"/>
          <w:szCs w:val="24"/>
        </w:rPr>
        <w:t>C</w:t>
      </w:r>
      <w:r w:rsidR="00503465" w:rsidRPr="00E82F73">
        <w:rPr>
          <w:rFonts w:ascii="Times New Roman" w:hAnsi="Times New Roman" w:cs="Arial"/>
          <w:b/>
          <w:sz w:val="24"/>
          <w:szCs w:val="24"/>
        </w:rPr>
        <w:t>onclusão</w:t>
      </w:r>
      <w:r w:rsidR="00503465">
        <w:rPr>
          <w:rFonts w:ascii="Times New Roman" w:hAnsi="Times New Roman" w:cs="Arial"/>
          <w:b/>
          <w:sz w:val="24"/>
          <w:szCs w:val="24"/>
        </w:rPr>
        <w:t xml:space="preserve"> </w:t>
      </w:r>
    </w:p>
    <w:p w14:paraId="5632C30F" w14:textId="77777777" w:rsidR="00B36790" w:rsidRDefault="00AD271C" w:rsidP="00D11272">
      <w:pPr>
        <w:spacing w:after="0" w:line="360" w:lineRule="auto"/>
        <w:ind w:firstLine="709"/>
        <w:jc w:val="both"/>
        <w:rPr>
          <w:rFonts w:ascii="Times New Roman" w:hAnsi="Times New Roman" w:cs="Arial"/>
          <w:sz w:val="24"/>
          <w:szCs w:val="24"/>
        </w:rPr>
      </w:pPr>
      <w:r w:rsidRPr="00031249">
        <w:rPr>
          <w:rFonts w:ascii="Times New Roman" w:hAnsi="Times New Roman" w:cs="Arial"/>
          <w:sz w:val="24"/>
          <w:szCs w:val="24"/>
        </w:rPr>
        <w:t>Volvo é uma das causas de abdome agudo obstrutivo, sendo rar</w:t>
      </w:r>
      <w:r w:rsidR="00B36790">
        <w:rPr>
          <w:rFonts w:ascii="Times New Roman" w:hAnsi="Times New Roman" w:cs="Arial"/>
          <w:sz w:val="24"/>
          <w:szCs w:val="24"/>
        </w:rPr>
        <w:t>a</w:t>
      </w:r>
      <w:r w:rsidRPr="00031249">
        <w:rPr>
          <w:rFonts w:ascii="Times New Roman" w:hAnsi="Times New Roman" w:cs="Arial"/>
          <w:sz w:val="24"/>
          <w:szCs w:val="24"/>
        </w:rPr>
        <w:t xml:space="preserve"> a sua ocorrência no intestino delgado. </w:t>
      </w:r>
      <w:r w:rsidR="00B36790">
        <w:rPr>
          <w:rFonts w:ascii="Times New Roman" w:hAnsi="Times New Roman" w:cs="Arial"/>
          <w:sz w:val="24"/>
          <w:szCs w:val="24"/>
        </w:rPr>
        <w:t>Constata-se</w:t>
      </w:r>
      <w:r w:rsidRPr="00031249">
        <w:rPr>
          <w:rFonts w:ascii="Times New Roman" w:hAnsi="Times New Roman" w:cs="Arial"/>
          <w:sz w:val="24"/>
          <w:szCs w:val="24"/>
        </w:rPr>
        <w:t xml:space="preserve"> a raridade do caso, </w:t>
      </w:r>
      <w:r w:rsidR="00B17EDF" w:rsidRPr="00031249">
        <w:rPr>
          <w:rFonts w:ascii="Times New Roman" w:hAnsi="Times New Roman" w:cs="Arial"/>
          <w:sz w:val="24"/>
          <w:szCs w:val="24"/>
        </w:rPr>
        <w:t xml:space="preserve">quando </w:t>
      </w:r>
      <w:r w:rsidR="00B36790">
        <w:rPr>
          <w:rFonts w:ascii="Times New Roman" w:hAnsi="Times New Roman" w:cs="Arial"/>
          <w:sz w:val="24"/>
          <w:szCs w:val="24"/>
        </w:rPr>
        <w:t xml:space="preserve">são </w:t>
      </w:r>
      <w:r w:rsidR="00B17EDF" w:rsidRPr="00031249">
        <w:rPr>
          <w:rFonts w:ascii="Times New Roman" w:hAnsi="Times New Roman" w:cs="Arial"/>
          <w:sz w:val="24"/>
          <w:szCs w:val="24"/>
        </w:rPr>
        <w:t>levanta</w:t>
      </w:r>
      <w:r w:rsidR="00B36790">
        <w:rPr>
          <w:rFonts w:ascii="Times New Roman" w:hAnsi="Times New Roman" w:cs="Arial"/>
          <w:sz w:val="24"/>
          <w:szCs w:val="24"/>
        </w:rPr>
        <w:t xml:space="preserve">dos </w:t>
      </w:r>
      <w:r w:rsidR="00B17EDF" w:rsidRPr="00031249">
        <w:rPr>
          <w:rFonts w:ascii="Times New Roman" w:hAnsi="Times New Roman" w:cs="Arial"/>
          <w:sz w:val="24"/>
          <w:szCs w:val="24"/>
        </w:rPr>
        <w:t>dados na literatura</w:t>
      </w:r>
      <w:r w:rsidR="00B36790">
        <w:rPr>
          <w:rFonts w:ascii="Times New Roman" w:hAnsi="Times New Roman" w:cs="Arial"/>
          <w:sz w:val="24"/>
          <w:szCs w:val="24"/>
        </w:rPr>
        <w:t xml:space="preserve"> e </w:t>
      </w:r>
      <w:r w:rsidR="00B17EDF" w:rsidRPr="00031249">
        <w:rPr>
          <w:rFonts w:ascii="Times New Roman" w:hAnsi="Times New Roman" w:cs="Arial"/>
          <w:sz w:val="24"/>
          <w:szCs w:val="24"/>
        </w:rPr>
        <w:t>não se encontra</w:t>
      </w:r>
      <w:r w:rsidR="00B36790">
        <w:rPr>
          <w:rFonts w:ascii="Times New Roman" w:hAnsi="Times New Roman" w:cs="Arial"/>
          <w:sz w:val="24"/>
          <w:szCs w:val="24"/>
        </w:rPr>
        <w:t>m</w:t>
      </w:r>
      <w:r w:rsidR="00B17EDF" w:rsidRPr="00031249">
        <w:rPr>
          <w:rFonts w:ascii="Times New Roman" w:hAnsi="Times New Roman" w:cs="Arial"/>
          <w:sz w:val="24"/>
          <w:szCs w:val="24"/>
        </w:rPr>
        <w:t xml:space="preserve"> com facilidade trabalhos científicos so</w:t>
      </w:r>
      <w:r w:rsidR="00AF7E85" w:rsidRPr="00031249">
        <w:rPr>
          <w:rFonts w:ascii="Times New Roman" w:hAnsi="Times New Roman" w:cs="Arial"/>
          <w:sz w:val="24"/>
          <w:szCs w:val="24"/>
        </w:rPr>
        <w:t xml:space="preserve">bre o </w:t>
      </w:r>
      <w:r w:rsidR="00B36790">
        <w:rPr>
          <w:rFonts w:ascii="Times New Roman" w:hAnsi="Times New Roman" w:cs="Arial"/>
          <w:sz w:val="24"/>
          <w:szCs w:val="24"/>
        </w:rPr>
        <w:t>tema. A</w:t>
      </w:r>
      <w:r w:rsidR="00B17EDF" w:rsidRPr="00031249">
        <w:rPr>
          <w:rFonts w:ascii="Times New Roman" w:hAnsi="Times New Roman" w:cs="Arial"/>
          <w:sz w:val="24"/>
          <w:szCs w:val="24"/>
        </w:rPr>
        <w:t xml:space="preserve">pesar de ser incomum no Ocidente, </w:t>
      </w:r>
      <w:r w:rsidR="00AF7E85" w:rsidRPr="00031249">
        <w:rPr>
          <w:rFonts w:ascii="Times New Roman" w:hAnsi="Times New Roman" w:cs="Arial"/>
          <w:sz w:val="24"/>
          <w:szCs w:val="24"/>
        </w:rPr>
        <w:t>es</w:t>
      </w:r>
      <w:r w:rsidR="00B36790">
        <w:rPr>
          <w:rFonts w:ascii="Times New Roman" w:hAnsi="Times New Roman" w:cs="Arial"/>
          <w:sz w:val="24"/>
          <w:szCs w:val="24"/>
        </w:rPr>
        <w:t>s</w:t>
      </w:r>
      <w:r w:rsidR="00AF7E85" w:rsidRPr="00031249">
        <w:rPr>
          <w:rFonts w:ascii="Times New Roman" w:hAnsi="Times New Roman" w:cs="Arial"/>
          <w:sz w:val="24"/>
          <w:szCs w:val="24"/>
        </w:rPr>
        <w:t xml:space="preserve">a patologia </w:t>
      </w:r>
      <w:r w:rsidR="00B17EDF" w:rsidRPr="00031249">
        <w:rPr>
          <w:rFonts w:ascii="Times New Roman" w:hAnsi="Times New Roman" w:cs="Arial"/>
          <w:sz w:val="24"/>
          <w:szCs w:val="24"/>
        </w:rPr>
        <w:t>pode ter desfechos desfavoráveis</w:t>
      </w:r>
      <w:r w:rsidR="00B36790">
        <w:rPr>
          <w:rFonts w:ascii="Times New Roman" w:hAnsi="Times New Roman" w:cs="Arial"/>
          <w:sz w:val="24"/>
          <w:szCs w:val="24"/>
        </w:rPr>
        <w:t xml:space="preserve"> quando essa hipótese diagnóstica não é considerada precocemente</w:t>
      </w:r>
      <w:r w:rsidR="00B17EDF" w:rsidRPr="00031249">
        <w:rPr>
          <w:rFonts w:ascii="Times New Roman" w:hAnsi="Times New Roman" w:cs="Arial"/>
          <w:sz w:val="24"/>
          <w:szCs w:val="24"/>
        </w:rPr>
        <w:t>.</w:t>
      </w:r>
      <w:r w:rsidR="00AF7E85" w:rsidRPr="00031249">
        <w:rPr>
          <w:rFonts w:ascii="Times New Roman" w:hAnsi="Times New Roman" w:cs="Arial"/>
          <w:sz w:val="24"/>
          <w:szCs w:val="24"/>
        </w:rPr>
        <w:t xml:space="preserve"> Mais estudos são necessários para melhor </w:t>
      </w:r>
      <w:r w:rsidR="00B36790">
        <w:rPr>
          <w:rFonts w:ascii="Times New Roman" w:hAnsi="Times New Roman" w:cs="Arial"/>
          <w:sz w:val="24"/>
          <w:szCs w:val="24"/>
        </w:rPr>
        <w:t>definir</w:t>
      </w:r>
      <w:r w:rsidR="00AF7E85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B36790">
        <w:rPr>
          <w:rFonts w:ascii="Times New Roman" w:hAnsi="Times New Roman" w:cs="Arial"/>
          <w:sz w:val="24"/>
          <w:szCs w:val="24"/>
        </w:rPr>
        <w:t xml:space="preserve">os </w:t>
      </w:r>
      <w:r w:rsidR="00AF7E85" w:rsidRPr="00031249">
        <w:rPr>
          <w:rFonts w:ascii="Times New Roman" w:hAnsi="Times New Roman" w:cs="Arial"/>
          <w:sz w:val="24"/>
          <w:szCs w:val="24"/>
        </w:rPr>
        <w:t>fatores predisponentes</w:t>
      </w:r>
      <w:r w:rsidR="00B36790">
        <w:rPr>
          <w:rFonts w:ascii="Times New Roman" w:hAnsi="Times New Roman" w:cs="Arial"/>
          <w:sz w:val="24"/>
          <w:szCs w:val="24"/>
        </w:rPr>
        <w:t xml:space="preserve"> e</w:t>
      </w:r>
      <w:r w:rsidR="00AF7E85" w:rsidRPr="00031249">
        <w:rPr>
          <w:rFonts w:ascii="Times New Roman" w:hAnsi="Times New Roman" w:cs="Arial"/>
          <w:sz w:val="24"/>
          <w:szCs w:val="24"/>
        </w:rPr>
        <w:t xml:space="preserve"> </w:t>
      </w:r>
      <w:r w:rsidR="00B36790">
        <w:rPr>
          <w:rFonts w:ascii="Times New Roman" w:hAnsi="Times New Roman" w:cs="Arial"/>
          <w:sz w:val="24"/>
          <w:szCs w:val="24"/>
        </w:rPr>
        <w:t xml:space="preserve">a </w:t>
      </w:r>
      <w:r w:rsidR="00AF7E85" w:rsidRPr="00031249">
        <w:rPr>
          <w:rFonts w:ascii="Times New Roman" w:hAnsi="Times New Roman" w:cs="Arial"/>
          <w:sz w:val="24"/>
          <w:szCs w:val="24"/>
        </w:rPr>
        <w:t xml:space="preserve">fisiopatologia da doença. </w:t>
      </w:r>
    </w:p>
    <w:p w14:paraId="7471FCA6" w14:textId="77777777" w:rsidR="00031249" w:rsidRPr="00031249" w:rsidRDefault="00031249" w:rsidP="00D1127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031249">
        <w:rPr>
          <w:rFonts w:ascii="Times New Roman" w:hAnsi="Times New Roman"/>
          <w:sz w:val="24"/>
        </w:rPr>
        <w:br w:type="page"/>
      </w:r>
    </w:p>
    <w:p w14:paraId="53F66337" w14:textId="77777777" w:rsidR="00382329" w:rsidRPr="00E5777B" w:rsidRDefault="00031249" w:rsidP="00031249">
      <w:pPr>
        <w:widowControl w:val="0"/>
        <w:spacing w:after="0" w:line="360" w:lineRule="auto"/>
        <w:jc w:val="both"/>
        <w:rPr>
          <w:rFonts w:ascii="Times New Roman" w:hAnsi="Times New Roman" w:cs="Arial"/>
          <w:b/>
          <w:sz w:val="24"/>
          <w:szCs w:val="24"/>
        </w:rPr>
      </w:pPr>
      <w:r w:rsidRPr="00E5777B">
        <w:rPr>
          <w:rFonts w:ascii="Times New Roman" w:hAnsi="Times New Roman" w:cs="Arial"/>
          <w:b/>
          <w:sz w:val="24"/>
          <w:szCs w:val="24"/>
        </w:rPr>
        <w:t>Refer</w:t>
      </w:r>
      <w:r w:rsidR="00D11272" w:rsidRPr="00E5777B">
        <w:rPr>
          <w:rFonts w:ascii="Times New Roman" w:hAnsi="Times New Roman" w:cs="Arial"/>
          <w:b/>
          <w:sz w:val="24"/>
          <w:szCs w:val="24"/>
        </w:rPr>
        <w:t>ência</w:t>
      </w:r>
      <w:r w:rsidRPr="00E5777B">
        <w:rPr>
          <w:rFonts w:ascii="Times New Roman" w:hAnsi="Times New Roman" w:cs="Arial"/>
          <w:b/>
          <w:sz w:val="24"/>
          <w:szCs w:val="24"/>
        </w:rPr>
        <w:t xml:space="preserve">s </w:t>
      </w:r>
    </w:p>
    <w:p w14:paraId="2E491903" w14:textId="77777777" w:rsidR="00041075" w:rsidRDefault="00041075" w:rsidP="00041075">
      <w:pPr>
        <w:widowControl w:val="0"/>
        <w:spacing w:after="0" w:line="360" w:lineRule="auto"/>
        <w:jc w:val="both"/>
        <w:rPr>
          <w:rFonts w:ascii="Times New Roman" w:hAnsi="Times New Roman" w:cs="Tahoma"/>
          <w:color w:val="333333"/>
          <w:sz w:val="24"/>
          <w:szCs w:val="17"/>
          <w:lang w:val="en-US"/>
        </w:rPr>
      </w:pPr>
      <w:r w:rsidRPr="00D77993">
        <w:rPr>
          <w:rFonts w:ascii="Times New Roman" w:hAnsi="Times New Roman" w:cs="Tahoma"/>
          <w:color w:val="333333"/>
          <w:sz w:val="24"/>
          <w:szCs w:val="17"/>
        </w:rPr>
        <w:t xml:space="preserve">1. Jackson PG, Raiji MT. </w:t>
      </w:r>
      <w:r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Evaluation and management of intestinal obstruction. Am Fam Physician</w:t>
      </w:r>
      <w:r w:rsidR="00175C01">
        <w:rPr>
          <w:rFonts w:ascii="Times New Roman" w:hAnsi="Times New Roman" w:cs="Tahoma"/>
          <w:color w:val="333333"/>
          <w:sz w:val="24"/>
          <w:szCs w:val="17"/>
          <w:lang w:val="en-US"/>
        </w:rPr>
        <w:t>.</w:t>
      </w:r>
      <w:r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 2011;83</w:t>
      </w:r>
      <w:r w:rsidR="00175C01">
        <w:rPr>
          <w:rFonts w:ascii="Times New Roman" w:hAnsi="Times New Roman" w:cs="Tahoma"/>
          <w:color w:val="333333"/>
          <w:sz w:val="24"/>
          <w:szCs w:val="17"/>
          <w:lang w:val="en-US"/>
        </w:rPr>
        <w:t>(2)</w:t>
      </w:r>
      <w:r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:159</w:t>
      </w:r>
      <w:r w:rsidR="00175C01">
        <w:rPr>
          <w:rFonts w:ascii="Times New Roman" w:hAnsi="Times New Roman" w:cs="Tahoma"/>
          <w:color w:val="333333"/>
          <w:sz w:val="24"/>
          <w:szCs w:val="17"/>
          <w:lang w:val="en-US"/>
        </w:rPr>
        <w:t>-6</w:t>
      </w:r>
      <w:r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5.</w:t>
      </w:r>
    </w:p>
    <w:p w14:paraId="45514E5F" w14:textId="77777777" w:rsidR="00041075" w:rsidRPr="00D77993" w:rsidRDefault="00041075" w:rsidP="00041075">
      <w:pPr>
        <w:widowControl w:val="0"/>
        <w:spacing w:after="0" w:line="360" w:lineRule="auto"/>
        <w:jc w:val="both"/>
        <w:rPr>
          <w:rFonts w:ascii="Times New Roman" w:hAnsi="Times New Roman" w:cs="Tahoma"/>
          <w:sz w:val="24"/>
          <w:szCs w:val="17"/>
        </w:rPr>
      </w:pPr>
      <w:r w:rsidRPr="00175C01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2. </w:t>
      </w:r>
      <w:r w:rsidRPr="00B86DB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Brinda MA, Manjunath S, Balasubramanya, KS, Nanjaiah B. An </w:t>
      </w:r>
      <w:r w:rsidR="00175C01" w:rsidRPr="00B86DB5">
        <w:rPr>
          <w:rFonts w:ascii="Times New Roman" w:hAnsi="Times New Roman" w:cs="Tahoma"/>
          <w:color w:val="333333"/>
          <w:sz w:val="24"/>
          <w:szCs w:val="17"/>
          <w:lang w:val="en-US"/>
        </w:rPr>
        <w:t>u</w:t>
      </w:r>
      <w:r w:rsidRPr="00B86DB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nusual </w:t>
      </w:r>
      <w:r w:rsidR="00175C01" w:rsidRPr="00B86DB5">
        <w:rPr>
          <w:rFonts w:ascii="Times New Roman" w:hAnsi="Times New Roman" w:cs="Tahoma"/>
          <w:color w:val="333333"/>
          <w:sz w:val="24"/>
          <w:szCs w:val="17"/>
          <w:lang w:val="en-US"/>
        </w:rPr>
        <w:t>c</w:t>
      </w:r>
      <w:r w:rsidRPr="00B86DB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ase of </w:t>
      </w:r>
      <w:r w:rsidR="00175C01" w:rsidRPr="00B86DB5">
        <w:rPr>
          <w:rFonts w:ascii="Times New Roman" w:hAnsi="Times New Roman" w:cs="Tahoma"/>
          <w:color w:val="333333"/>
          <w:sz w:val="24"/>
          <w:szCs w:val="17"/>
          <w:lang w:val="en-US"/>
        </w:rPr>
        <w:t>s</w:t>
      </w:r>
      <w:r w:rsidRPr="00B86DB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mall </w:t>
      </w:r>
      <w:r w:rsidR="00175C01" w:rsidRPr="00B86DB5">
        <w:rPr>
          <w:rFonts w:ascii="Times New Roman" w:hAnsi="Times New Roman" w:cs="Tahoma"/>
          <w:color w:val="333333"/>
          <w:sz w:val="24"/>
          <w:szCs w:val="17"/>
          <w:lang w:val="en-US"/>
        </w:rPr>
        <w:t>b</w:t>
      </w:r>
      <w:r w:rsidRPr="00B86DB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owel </w:t>
      </w:r>
      <w:r w:rsidR="00175C01" w:rsidRPr="00B86DB5">
        <w:rPr>
          <w:rFonts w:ascii="Times New Roman" w:hAnsi="Times New Roman" w:cs="Tahoma"/>
          <w:color w:val="333333"/>
          <w:sz w:val="24"/>
          <w:szCs w:val="17"/>
          <w:lang w:val="en-US"/>
        </w:rPr>
        <w:t>v</w:t>
      </w:r>
      <w:r w:rsidRPr="00B86DB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olvulus. </w:t>
      </w:r>
      <w:r w:rsidRPr="00D77993">
        <w:rPr>
          <w:rFonts w:ascii="Times New Roman" w:hAnsi="Times New Roman" w:cs="Tahoma"/>
          <w:color w:val="333333"/>
          <w:sz w:val="24"/>
          <w:szCs w:val="17"/>
        </w:rPr>
        <w:t>J Clin</w:t>
      </w:r>
      <w:r w:rsidR="00175C01" w:rsidRPr="00D77993">
        <w:rPr>
          <w:rFonts w:ascii="Times New Roman" w:hAnsi="Times New Roman" w:cs="Tahoma"/>
          <w:color w:val="333333"/>
          <w:sz w:val="24"/>
          <w:szCs w:val="17"/>
        </w:rPr>
        <w:t xml:space="preserve"> </w:t>
      </w:r>
      <w:r w:rsidRPr="00D77993">
        <w:rPr>
          <w:rFonts w:ascii="Times New Roman" w:hAnsi="Times New Roman" w:cs="Tahoma"/>
          <w:color w:val="333333"/>
          <w:sz w:val="24"/>
          <w:szCs w:val="17"/>
        </w:rPr>
        <w:t>Diag Res</w:t>
      </w:r>
      <w:r w:rsidR="00175C01" w:rsidRPr="00D77993">
        <w:rPr>
          <w:rFonts w:ascii="Times New Roman" w:hAnsi="Times New Roman" w:cs="Tahoma"/>
          <w:color w:val="333333"/>
          <w:sz w:val="24"/>
          <w:szCs w:val="17"/>
        </w:rPr>
        <w:t>. 2015;</w:t>
      </w:r>
      <w:r w:rsidRPr="00D77993">
        <w:rPr>
          <w:rFonts w:ascii="Times New Roman" w:hAnsi="Times New Roman" w:cs="Tahoma"/>
          <w:color w:val="333333"/>
          <w:sz w:val="24"/>
          <w:szCs w:val="17"/>
        </w:rPr>
        <w:t xml:space="preserve"> 9(11)</w:t>
      </w:r>
      <w:r w:rsidR="00175C01" w:rsidRPr="00D77993">
        <w:rPr>
          <w:rFonts w:ascii="Times New Roman" w:hAnsi="Times New Roman" w:cs="Tahoma"/>
          <w:color w:val="333333"/>
          <w:sz w:val="24"/>
          <w:szCs w:val="17"/>
        </w:rPr>
        <w:t>:</w:t>
      </w:r>
      <w:r w:rsidRPr="00D77993">
        <w:rPr>
          <w:rFonts w:ascii="Times New Roman" w:hAnsi="Times New Roman" w:cs="Tahoma"/>
          <w:color w:val="333333"/>
          <w:sz w:val="24"/>
          <w:szCs w:val="17"/>
        </w:rPr>
        <w:t>PD08</w:t>
      </w:r>
      <w:r w:rsidR="00175C01" w:rsidRPr="00D77993">
        <w:rPr>
          <w:rFonts w:ascii="Times New Roman" w:hAnsi="Times New Roman" w:cs="Tahoma"/>
          <w:color w:val="333333"/>
          <w:sz w:val="24"/>
          <w:szCs w:val="17"/>
        </w:rPr>
        <w:t>-</w:t>
      </w:r>
      <w:r w:rsidR="003463DE" w:rsidRPr="00D77993">
        <w:rPr>
          <w:rFonts w:ascii="Times New Roman" w:hAnsi="Times New Roman" w:cs="Tahoma"/>
          <w:color w:val="333333"/>
          <w:sz w:val="24"/>
          <w:szCs w:val="17"/>
        </w:rPr>
        <w:t>10.</w:t>
      </w:r>
    </w:p>
    <w:p w14:paraId="5B387AE3" w14:textId="77777777" w:rsidR="00041075" w:rsidRPr="00547C11" w:rsidRDefault="00041075" w:rsidP="00041075">
      <w:pPr>
        <w:widowControl w:val="0"/>
        <w:spacing w:after="0" w:line="360" w:lineRule="auto"/>
        <w:jc w:val="both"/>
        <w:rPr>
          <w:rFonts w:ascii="Times New Roman" w:hAnsi="Times New Roman" w:cs="Tahoma"/>
          <w:color w:val="333333"/>
          <w:sz w:val="24"/>
          <w:szCs w:val="17"/>
        </w:rPr>
      </w:pPr>
      <w:r w:rsidRPr="00041075">
        <w:rPr>
          <w:rFonts w:ascii="Times New Roman" w:hAnsi="Times New Roman" w:cs="Tahoma"/>
          <w:color w:val="333333"/>
          <w:sz w:val="24"/>
          <w:szCs w:val="17"/>
        </w:rPr>
        <w:t>3.</w:t>
      </w:r>
      <w:r>
        <w:rPr>
          <w:rFonts w:ascii="Times New Roman" w:hAnsi="Times New Roman" w:cs="Tahoma"/>
          <w:color w:val="333333"/>
          <w:sz w:val="24"/>
          <w:szCs w:val="17"/>
        </w:rPr>
        <w:t xml:space="preserve"> </w:t>
      </w:r>
      <w:r w:rsidR="00A068A4" w:rsidRPr="0010256B">
        <w:rPr>
          <w:rFonts w:ascii="Times New Roman" w:hAnsi="Times New Roman" w:cs="Tahoma"/>
          <w:color w:val="333333"/>
          <w:sz w:val="24"/>
          <w:szCs w:val="17"/>
        </w:rPr>
        <w:t xml:space="preserve">Furtado WS, Mello DACPG, Santos VM, Oliveira Junior WP, Schoff WLA. </w:t>
      </w:r>
      <w:r w:rsidR="00A068A4">
        <w:rPr>
          <w:rFonts w:ascii="Times New Roman" w:hAnsi="Times New Roman" w:cs="Tahoma"/>
          <w:color w:val="333333"/>
          <w:sz w:val="24"/>
          <w:szCs w:val="17"/>
        </w:rPr>
        <w:t>Volvo gástrico associado a volvo cecal em paciente jovem</w:t>
      </w:r>
      <w:r w:rsidRPr="00FE18A0">
        <w:rPr>
          <w:rFonts w:ascii="Times New Roman" w:hAnsi="Times New Roman" w:cs="Tahoma"/>
          <w:color w:val="333333"/>
          <w:sz w:val="24"/>
          <w:szCs w:val="17"/>
        </w:rPr>
        <w:t xml:space="preserve">. </w:t>
      </w:r>
      <w:r w:rsidR="00A068A4" w:rsidRPr="00A068A4">
        <w:rPr>
          <w:rFonts w:ascii="Times New Roman" w:hAnsi="Times New Roman" w:cs="Tahoma"/>
          <w:color w:val="333333"/>
          <w:sz w:val="24"/>
          <w:szCs w:val="17"/>
        </w:rPr>
        <w:t>Bras Med. 2012;49(</w:t>
      </w:r>
      <w:r w:rsidR="00A068A4">
        <w:rPr>
          <w:rFonts w:ascii="Times New Roman" w:hAnsi="Times New Roman" w:cs="Tahoma"/>
          <w:color w:val="333333"/>
          <w:sz w:val="24"/>
          <w:szCs w:val="17"/>
        </w:rPr>
        <w:t>3</w:t>
      </w:r>
      <w:r w:rsidR="00A068A4" w:rsidRPr="00A068A4">
        <w:rPr>
          <w:rFonts w:ascii="Times New Roman" w:hAnsi="Times New Roman" w:cs="Tahoma"/>
          <w:color w:val="333333"/>
          <w:sz w:val="24"/>
          <w:szCs w:val="17"/>
        </w:rPr>
        <w:t>):</w:t>
      </w:r>
      <w:r w:rsidR="00A068A4">
        <w:rPr>
          <w:rFonts w:ascii="Times New Roman" w:hAnsi="Times New Roman" w:cs="Tahoma"/>
          <w:color w:val="333333"/>
          <w:sz w:val="24"/>
          <w:szCs w:val="17"/>
        </w:rPr>
        <w:t>206</w:t>
      </w:r>
      <w:r w:rsidR="00A068A4" w:rsidRPr="00A068A4">
        <w:rPr>
          <w:rFonts w:ascii="Times New Roman" w:hAnsi="Times New Roman" w:cs="Tahoma"/>
          <w:color w:val="333333"/>
          <w:sz w:val="24"/>
          <w:szCs w:val="17"/>
        </w:rPr>
        <w:t>-</w:t>
      </w:r>
      <w:r w:rsidR="00A068A4">
        <w:rPr>
          <w:rFonts w:ascii="Times New Roman" w:hAnsi="Times New Roman" w:cs="Tahoma"/>
          <w:color w:val="333333"/>
          <w:sz w:val="24"/>
          <w:szCs w:val="17"/>
        </w:rPr>
        <w:t>9</w:t>
      </w:r>
      <w:r w:rsidR="00A068A4" w:rsidRPr="00A068A4">
        <w:rPr>
          <w:rFonts w:ascii="Times New Roman" w:hAnsi="Times New Roman" w:cs="Tahoma"/>
          <w:color w:val="333333"/>
          <w:sz w:val="24"/>
          <w:szCs w:val="17"/>
        </w:rPr>
        <w:t>.</w:t>
      </w:r>
    </w:p>
    <w:p w14:paraId="20CF3148" w14:textId="77777777" w:rsidR="00041075" w:rsidRPr="00041075" w:rsidRDefault="00041075" w:rsidP="00041075">
      <w:pPr>
        <w:widowControl w:val="0"/>
        <w:spacing w:after="0" w:line="360" w:lineRule="auto"/>
        <w:jc w:val="both"/>
        <w:rPr>
          <w:rFonts w:ascii="Times New Roman" w:hAnsi="Times New Roman" w:cs="Tahoma"/>
          <w:color w:val="333333"/>
          <w:sz w:val="24"/>
          <w:szCs w:val="17"/>
          <w:lang w:val="en-US"/>
        </w:rPr>
      </w:pPr>
      <w:r w:rsidRPr="00C27B18">
        <w:rPr>
          <w:rFonts w:ascii="Times New Roman" w:hAnsi="Times New Roman" w:cs="Tahoma"/>
          <w:color w:val="333333"/>
          <w:sz w:val="24"/>
          <w:szCs w:val="17"/>
          <w:lang w:val="es-MX"/>
        </w:rPr>
        <w:t xml:space="preserve">4. Santín-Rivero J, </w:t>
      </w:r>
      <w:r w:rsidR="00B86DB5" w:rsidRPr="00C27B18">
        <w:rPr>
          <w:rFonts w:ascii="Times New Roman" w:hAnsi="Times New Roman" w:cs="Tahoma"/>
          <w:color w:val="333333"/>
          <w:sz w:val="24"/>
          <w:szCs w:val="17"/>
          <w:lang w:val="es-MX"/>
        </w:rPr>
        <w:t>Núñez-García E, Aguirre-García M, Hagerman-Ruiz-Galindo G, de la Vega-González F, Moctezuma-Velasco CR</w:t>
      </w:r>
      <w:r w:rsidRPr="00C27B18">
        <w:rPr>
          <w:rFonts w:ascii="Times New Roman" w:hAnsi="Times New Roman" w:cs="Tahoma"/>
          <w:color w:val="333333"/>
          <w:sz w:val="24"/>
          <w:szCs w:val="17"/>
          <w:lang w:val="es-MX"/>
        </w:rPr>
        <w:t xml:space="preserve">. </w:t>
      </w:r>
      <w:r w:rsidR="00B86DB5" w:rsidRPr="003463DE">
        <w:rPr>
          <w:rFonts w:ascii="Times New Roman" w:hAnsi="Times New Roman" w:cs="Tahoma"/>
          <w:color w:val="333333"/>
          <w:sz w:val="24"/>
          <w:szCs w:val="17"/>
        </w:rPr>
        <w:t>[</w:t>
      </w:r>
      <w:r w:rsidRPr="003463DE">
        <w:rPr>
          <w:rFonts w:ascii="Times New Roman" w:hAnsi="Times New Roman" w:cs="Tahoma"/>
          <w:color w:val="333333"/>
          <w:sz w:val="24"/>
          <w:szCs w:val="17"/>
        </w:rPr>
        <w:t>Intestinal volvulus. Case report and a literature review</w:t>
      </w:r>
      <w:r w:rsidR="00B86DB5" w:rsidRPr="003463DE">
        <w:rPr>
          <w:rFonts w:ascii="Times New Roman" w:hAnsi="Times New Roman" w:cs="Tahoma"/>
          <w:color w:val="333333"/>
          <w:sz w:val="24"/>
          <w:szCs w:val="17"/>
        </w:rPr>
        <w:t>]</w:t>
      </w:r>
      <w:r w:rsidRPr="003463DE">
        <w:rPr>
          <w:rFonts w:ascii="Times New Roman" w:hAnsi="Times New Roman" w:cs="Tahoma"/>
          <w:color w:val="333333"/>
          <w:sz w:val="24"/>
          <w:szCs w:val="17"/>
        </w:rPr>
        <w:t xml:space="preserve">. </w:t>
      </w:r>
      <w:r w:rsidRPr="00B86DB5">
        <w:rPr>
          <w:rFonts w:ascii="Times New Roman" w:hAnsi="Times New Roman" w:cs="Tahoma"/>
          <w:color w:val="333333"/>
          <w:sz w:val="24"/>
          <w:szCs w:val="17"/>
          <w:lang w:val="en-US"/>
        </w:rPr>
        <w:t>Cir Cir</w:t>
      </w:r>
      <w:r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. </w:t>
      </w:r>
      <w:r w:rsidR="00175C01">
        <w:rPr>
          <w:rFonts w:ascii="Times New Roman" w:hAnsi="Times New Roman" w:cs="Tahoma"/>
          <w:color w:val="333333"/>
          <w:sz w:val="24"/>
          <w:szCs w:val="17"/>
          <w:lang w:val="en-US"/>
        </w:rPr>
        <w:t>2015;</w:t>
      </w:r>
      <w:r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83</w:t>
      </w:r>
      <w:r w:rsidR="00175C01">
        <w:rPr>
          <w:rFonts w:ascii="Times New Roman" w:hAnsi="Times New Roman" w:cs="Tahoma"/>
          <w:color w:val="333333"/>
          <w:sz w:val="24"/>
          <w:szCs w:val="17"/>
          <w:lang w:val="en-US"/>
        </w:rPr>
        <w:t>(</w:t>
      </w:r>
      <w:r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6</w:t>
      </w:r>
      <w:r w:rsidR="00175C01">
        <w:rPr>
          <w:rFonts w:ascii="Times New Roman" w:hAnsi="Times New Roman" w:cs="Tahoma"/>
          <w:color w:val="333333"/>
          <w:sz w:val="24"/>
          <w:szCs w:val="17"/>
          <w:lang w:val="en-US"/>
        </w:rPr>
        <w:t>):</w:t>
      </w:r>
      <w:r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522</w:t>
      </w:r>
      <w:r w:rsidR="00B86DB5">
        <w:rPr>
          <w:rFonts w:ascii="Times New Roman" w:hAnsi="Times New Roman" w:cs="Tahoma"/>
          <w:color w:val="333333"/>
          <w:sz w:val="24"/>
          <w:szCs w:val="17"/>
          <w:lang w:val="en-US"/>
        </w:rPr>
        <w:t>-</w:t>
      </w:r>
      <w:r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6.</w:t>
      </w:r>
    </w:p>
    <w:p w14:paraId="47A25054" w14:textId="77777777" w:rsidR="00041075" w:rsidRPr="00041075" w:rsidRDefault="00041075" w:rsidP="00041075">
      <w:pPr>
        <w:widowControl w:val="0"/>
        <w:spacing w:after="0" w:line="360" w:lineRule="auto"/>
        <w:jc w:val="both"/>
        <w:rPr>
          <w:rFonts w:ascii="Times New Roman" w:hAnsi="Times New Roman" w:cs="Tahoma"/>
          <w:color w:val="333333"/>
          <w:sz w:val="24"/>
          <w:szCs w:val="17"/>
          <w:lang w:val="en-US"/>
        </w:rPr>
      </w:pPr>
      <w:r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5.</w:t>
      </w:r>
      <w:r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 </w:t>
      </w:r>
      <w:r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Roggo A, Ottinger LW. Acute small bowel volvulus in adults. A sporadic form of strangulating intestinal obstruction. </w:t>
      </w:r>
      <w:r w:rsidRPr="00B86DB5">
        <w:rPr>
          <w:rFonts w:ascii="Times New Roman" w:hAnsi="Times New Roman" w:cs="Tahoma"/>
          <w:color w:val="333333"/>
          <w:sz w:val="24"/>
          <w:szCs w:val="17"/>
          <w:lang w:val="en-US"/>
        </w:rPr>
        <w:t>Ann</w:t>
      </w:r>
      <w:r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 Surg. 1992;216(2):135</w:t>
      </w:r>
      <w:r>
        <w:rPr>
          <w:rFonts w:ascii="Times New Roman" w:hAnsi="Times New Roman" w:cs="Tahoma"/>
          <w:color w:val="333333"/>
          <w:sz w:val="24"/>
          <w:szCs w:val="17"/>
          <w:lang w:val="en-US"/>
        </w:rPr>
        <w:t>-</w:t>
      </w:r>
      <w:r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41.</w:t>
      </w:r>
    </w:p>
    <w:p w14:paraId="38F070B2" w14:textId="77777777" w:rsidR="00041075" w:rsidRPr="00C27B18" w:rsidRDefault="00041075" w:rsidP="00041075">
      <w:pPr>
        <w:widowControl w:val="0"/>
        <w:spacing w:after="0" w:line="360" w:lineRule="auto"/>
        <w:jc w:val="both"/>
        <w:rPr>
          <w:rFonts w:ascii="Times New Roman" w:hAnsi="Times New Roman" w:cs="Tahoma"/>
          <w:color w:val="333333"/>
          <w:sz w:val="24"/>
          <w:szCs w:val="17"/>
          <w:lang w:val="en-US"/>
        </w:rPr>
      </w:pPr>
      <w:r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6. Grasso E, Sciolli L. Spontaneus small bowel volvulus in an adult. Case report and review of the literature.</w:t>
      </w:r>
      <w:r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 </w:t>
      </w:r>
      <w:r w:rsidRPr="00B86DB5">
        <w:rPr>
          <w:rFonts w:ascii="Times New Roman" w:hAnsi="Times New Roman" w:cs="Tahoma"/>
          <w:color w:val="333333"/>
          <w:sz w:val="24"/>
          <w:szCs w:val="17"/>
          <w:lang w:val="en-US"/>
        </w:rPr>
        <w:t>Ann Ital Chir</w:t>
      </w:r>
      <w:r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. 2011;82(5):413</w:t>
      </w:r>
      <w:r>
        <w:rPr>
          <w:rFonts w:ascii="Times New Roman" w:hAnsi="Times New Roman" w:cs="Tahoma"/>
          <w:color w:val="333333"/>
          <w:sz w:val="24"/>
          <w:szCs w:val="17"/>
          <w:lang w:val="en-US"/>
        </w:rPr>
        <w:t>-</w:t>
      </w:r>
      <w:r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6.</w:t>
      </w:r>
    </w:p>
    <w:p w14:paraId="7B202FC2" w14:textId="77777777" w:rsidR="0010256B" w:rsidRDefault="0010256B" w:rsidP="00041075">
      <w:pPr>
        <w:widowControl w:val="0"/>
        <w:spacing w:after="0" w:line="360" w:lineRule="auto"/>
        <w:jc w:val="both"/>
        <w:rPr>
          <w:rFonts w:ascii="Times New Roman" w:hAnsi="Times New Roman" w:cs="Tahoma"/>
          <w:color w:val="333333"/>
          <w:sz w:val="24"/>
          <w:szCs w:val="17"/>
          <w:lang w:val="en-US"/>
        </w:rPr>
      </w:pPr>
      <w:r w:rsidRPr="0010256B">
        <w:rPr>
          <w:rFonts w:ascii="Times New Roman" w:hAnsi="Times New Roman" w:cs="Tahoma"/>
          <w:color w:val="333333"/>
          <w:sz w:val="24"/>
          <w:szCs w:val="17"/>
        </w:rPr>
        <w:t xml:space="preserve">7. Furtado WS, Mello DACPG, Santos VM, Oliveira Junior WP, Schoff WLA. Volvo do íleo em torno de cordão fibroso do divertículo de Meckel. </w:t>
      </w:r>
      <w:r w:rsidRPr="0010256B">
        <w:rPr>
          <w:rFonts w:ascii="Times New Roman" w:hAnsi="Times New Roman" w:cs="Tahoma"/>
          <w:color w:val="333333"/>
          <w:sz w:val="24"/>
          <w:szCs w:val="17"/>
          <w:lang w:val="en-US"/>
        </w:rPr>
        <w:t>Bras Med. 2012;49(2):142-6.</w:t>
      </w:r>
    </w:p>
    <w:p w14:paraId="1CD5102D" w14:textId="77777777" w:rsidR="00041075" w:rsidRDefault="0010256B" w:rsidP="00041075">
      <w:pPr>
        <w:widowControl w:val="0"/>
        <w:spacing w:after="0" w:line="360" w:lineRule="auto"/>
        <w:jc w:val="both"/>
        <w:rPr>
          <w:rFonts w:ascii="Times New Roman" w:hAnsi="Times New Roman" w:cs="Tahoma"/>
          <w:color w:val="333333"/>
          <w:sz w:val="24"/>
          <w:szCs w:val="17"/>
          <w:lang w:val="en-US"/>
        </w:rPr>
      </w:pPr>
      <w:r>
        <w:rPr>
          <w:rFonts w:ascii="Times New Roman" w:hAnsi="Times New Roman" w:cs="Tahoma"/>
          <w:color w:val="333333"/>
          <w:sz w:val="24"/>
          <w:szCs w:val="17"/>
          <w:lang w:val="en-US"/>
        </w:rPr>
        <w:t>8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. Vaez-</w:t>
      </w:r>
      <w:r w:rsidR="00EB7EE9">
        <w:rPr>
          <w:rFonts w:ascii="Times New Roman" w:hAnsi="Times New Roman" w:cs="Tahoma"/>
          <w:color w:val="333333"/>
          <w:sz w:val="24"/>
          <w:szCs w:val="17"/>
          <w:lang w:val="en-US"/>
        </w:rPr>
        <w:t>Z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adeh K, Du</w:t>
      </w:r>
      <w:r w:rsidR="00EB7EE9">
        <w:rPr>
          <w:rFonts w:ascii="Times New Roman" w:hAnsi="Times New Roman" w:cs="Tahoma"/>
          <w:color w:val="333333"/>
          <w:sz w:val="24"/>
          <w:szCs w:val="17"/>
          <w:lang w:val="en-US"/>
        </w:rPr>
        <w:t>t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z W, Nowrooz-</w:t>
      </w:r>
      <w:r w:rsidR="00EB7EE9">
        <w:rPr>
          <w:rFonts w:ascii="Times New Roman" w:hAnsi="Times New Roman" w:cs="Tahoma"/>
          <w:color w:val="333333"/>
          <w:sz w:val="24"/>
          <w:szCs w:val="17"/>
          <w:lang w:val="en-US"/>
        </w:rPr>
        <w:t>Z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adeh M. Volvulus of the </w:t>
      </w:r>
      <w:r w:rsidR="00041075">
        <w:rPr>
          <w:rFonts w:ascii="Times New Roman" w:hAnsi="Times New Roman" w:cs="Tahoma"/>
          <w:color w:val="333333"/>
          <w:sz w:val="24"/>
          <w:szCs w:val="17"/>
          <w:lang w:val="en-US"/>
        </w:rPr>
        <w:t>s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mall </w:t>
      </w:r>
      <w:r w:rsidR="00041075">
        <w:rPr>
          <w:rFonts w:ascii="Times New Roman" w:hAnsi="Times New Roman" w:cs="Tahoma"/>
          <w:color w:val="333333"/>
          <w:sz w:val="24"/>
          <w:szCs w:val="17"/>
          <w:lang w:val="en-US"/>
        </w:rPr>
        <w:t>i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ntestine in </w:t>
      </w:r>
      <w:r w:rsidR="00041075">
        <w:rPr>
          <w:rFonts w:ascii="Times New Roman" w:hAnsi="Times New Roman" w:cs="Tahoma"/>
          <w:color w:val="333333"/>
          <w:sz w:val="24"/>
          <w:szCs w:val="17"/>
          <w:lang w:val="en-US"/>
        </w:rPr>
        <w:t>a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dults: A </w:t>
      </w:r>
      <w:r w:rsidR="00041075">
        <w:rPr>
          <w:rFonts w:ascii="Times New Roman" w:hAnsi="Times New Roman" w:cs="Tahoma"/>
          <w:color w:val="333333"/>
          <w:sz w:val="24"/>
          <w:szCs w:val="17"/>
          <w:lang w:val="en-US"/>
        </w:rPr>
        <w:t>s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tudy of </w:t>
      </w:r>
      <w:r w:rsidR="00041075">
        <w:rPr>
          <w:rFonts w:ascii="Times New Roman" w:hAnsi="Times New Roman" w:cs="Tahoma"/>
          <w:color w:val="333333"/>
          <w:sz w:val="24"/>
          <w:szCs w:val="17"/>
          <w:lang w:val="en-US"/>
        </w:rPr>
        <w:t>p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redisposing </w:t>
      </w:r>
      <w:r w:rsidR="00041075">
        <w:rPr>
          <w:rFonts w:ascii="Times New Roman" w:hAnsi="Times New Roman" w:cs="Tahoma"/>
          <w:color w:val="333333"/>
          <w:sz w:val="24"/>
          <w:szCs w:val="17"/>
          <w:lang w:val="en-US"/>
        </w:rPr>
        <w:t>f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actors. Ann Surg. 1969;169(2)</w:t>
      </w:r>
      <w:r w:rsidR="00041075">
        <w:rPr>
          <w:rFonts w:ascii="Times New Roman" w:hAnsi="Times New Roman" w:cs="Tahoma"/>
          <w:color w:val="333333"/>
          <w:sz w:val="24"/>
          <w:szCs w:val="17"/>
          <w:lang w:val="en-US"/>
        </w:rPr>
        <w:t>:</w:t>
      </w:r>
      <w:r w:rsidR="00EB7EE9">
        <w:rPr>
          <w:rFonts w:ascii="Times New Roman" w:hAnsi="Times New Roman" w:cs="Tahoma"/>
          <w:color w:val="333333"/>
          <w:sz w:val="24"/>
          <w:szCs w:val="17"/>
          <w:lang w:val="en-US"/>
        </w:rPr>
        <w:t>265-71</w:t>
      </w:r>
      <w:r w:rsidR="003463DE">
        <w:rPr>
          <w:rFonts w:ascii="Times New Roman" w:hAnsi="Times New Roman" w:cs="Tahoma"/>
          <w:color w:val="333333"/>
          <w:sz w:val="24"/>
          <w:szCs w:val="17"/>
          <w:lang w:val="en-US"/>
        </w:rPr>
        <w:t>.</w:t>
      </w:r>
    </w:p>
    <w:p w14:paraId="34DA5B00" w14:textId="77777777" w:rsidR="00041075" w:rsidRDefault="0010256B" w:rsidP="00041075">
      <w:pPr>
        <w:widowControl w:val="0"/>
        <w:spacing w:after="0" w:line="360" w:lineRule="auto"/>
        <w:jc w:val="both"/>
        <w:rPr>
          <w:rFonts w:ascii="Times New Roman" w:hAnsi="Times New Roman" w:cs="Tahoma"/>
          <w:color w:val="333333"/>
          <w:sz w:val="24"/>
          <w:szCs w:val="17"/>
          <w:lang w:val="en-US"/>
        </w:rPr>
      </w:pPr>
      <w:r>
        <w:rPr>
          <w:rFonts w:ascii="Times New Roman" w:hAnsi="Times New Roman" w:cs="Tahoma"/>
          <w:color w:val="333333"/>
          <w:sz w:val="24"/>
          <w:szCs w:val="17"/>
          <w:lang w:val="en-US"/>
        </w:rPr>
        <w:t>9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. Paulson EK, Thompson WM. Review of small-bowel obstruction: the diagnosis and when to worry. Radiol</w:t>
      </w:r>
      <w:r w:rsidR="00EB7EE9">
        <w:rPr>
          <w:rFonts w:ascii="Times New Roman" w:hAnsi="Times New Roman" w:cs="Tahoma"/>
          <w:color w:val="333333"/>
          <w:sz w:val="24"/>
          <w:szCs w:val="17"/>
          <w:lang w:val="en-US"/>
        </w:rPr>
        <w:t>ogy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. 2015;275(2):332-42.</w:t>
      </w:r>
    </w:p>
    <w:p w14:paraId="37E1E1DF" w14:textId="77777777" w:rsidR="00041075" w:rsidRDefault="0010256B" w:rsidP="00041075">
      <w:pPr>
        <w:widowControl w:val="0"/>
        <w:spacing w:after="0" w:line="360" w:lineRule="auto"/>
        <w:jc w:val="both"/>
        <w:rPr>
          <w:rFonts w:ascii="Times New Roman" w:hAnsi="Times New Roman" w:cs="Tahoma"/>
          <w:color w:val="333333"/>
          <w:sz w:val="24"/>
          <w:szCs w:val="17"/>
        </w:rPr>
      </w:pPr>
      <w:r>
        <w:rPr>
          <w:rFonts w:ascii="Times New Roman" w:hAnsi="Times New Roman" w:cs="Tahoma"/>
          <w:color w:val="333333"/>
          <w:sz w:val="24"/>
          <w:szCs w:val="17"/>
          <w:lang w:val="en-US"/>
        </w:rPr>
        <w:t>10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. Vijayaraghavan SB, Ravikumar VR, Srimathy G. Whirlpool </w:t>
      </w:r>
      <w:r w:rsidR="00EB7EE9">
        <w:rPr>
          <w:rFonts w:ascii="Times New Roman" w:hAnsi="Times New Roman" w:cs="Tahoma"/>
          <w:color w:val="333333"/>
          <w:sz w:val="24"/>
          <w:szCs w:val="17"/>
          <w:lang w:val="en-US"/>
        </w:rPr>
        <w:t>s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>ign in small-</w:t>
      </w:r>
      <w:r w:rsidR="00041075">
        <w:rPr>
          <w:rFonts w:ascii="Times New Roman" w:hAnsi="Times New Roman" w:cs="Tahoma"/>
          <w:color w:val="333333"/>
          <w:sz w:val="24"/>
          <w:szCs w:val="17"/>
          <w:lang w:val="en-US"/>
        </w:rPr>
        <w:t>b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owel </w:t>
      </w:r>
      <w:r w:rsidR="00041075">
        <w:rPr>
          <w:rFonts w:ascii="Times New Roman" w:hAnsi="Times New Roman" w:cs="Tahoma"/>
          <w:color w:val="333333"/>
          <w:sz w:val="24"/>
          <w:szCs w:val="17"/>
          <w:lang w:val="en-US"/>
        </w:rPr>
        <w:t>v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olvulus </w:t>
      </w:r>
      <w:r w:rsidR="00041075">
        <w:rPr>
          <w:rFonts w:ascii="Times New Roman" w:hAnsi="Times New Roman" w:cs="Tahoma"/>
          <w:color w:val="333333"/>
          <w:sz w:val="24"/>
          <w:szCs w:val="17"/>
          <w:lang w:val="en-US"/>
        </w:rPr>
        <w:t>d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ue to a </w:t>
      </w:r>
      <w:r w:rsidR="00041075">
        <w:rPr>
          <w:rFonts w:ascii="Times New Roman" w:hAnsi="Times New Roman" w:cs="Tahoma"/>
          <w:color w:val="333333"/>
          <w:sz w:val="24"/>
          <w:szCs w:val="17"/>
          <w:lang w:val="en-US"/>
        </w:rPr>
        <w:t>m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esenteric </w:t>
      </w:r>
      <w:r w:rsidR="00041075">
        <w:rPr>
          <w:rFonts w:ascii="Times New Roman" w:hAnsi="Times New Roman" w:cs="Tahoma"/>
          <w:color w:val="333333"/>
          <w:sz w:val="24"/>
          <w:szCs w:val="17"/>
          <w:lang w:val="en-US"/>
        </w:rPr>
        <w:t>c</w:t>
      </w:r>
      <w:r w:rsidR="00041075" w:rsidRPr="00041075">
        <w:rPr>
          <w:rFonts w:ascii="Times New Roman" w:hAnsi="Times New Roman" w:cs="Tahoma"/>
          <w:color w:val="333333"/>
          <w:sz w:val="24"/>
          <w:szCs w:val="17"/>
          <w:lang w:val="en-US"/>
        </w:rPr>
        <w:t xml:space="preserve">yst. </w:t>
      </w:r>
      <w:r w:rsidR="00041075" w:rsidRPr="0073071B">
        <w:rPr>
          <w:rFonts w:ascii="Times New Roman" w:hAnsi="Times New Roman" w:cs="Tahoma"/>
          <w:color w:val="333333"/>
          <w:sz w:val="24"/>
          <w:szCs w:val="17"/>
        </w:rPr>
        <w:t>J Ultrasound Med. 2004;23</w:t>
      </w:r>
      <w:r w:rsidR="00EB7EE9" w:rsidRPr="0073071B">
        <w:rPr>
          <w:rFonts w:ascii="Times New Roman" w:hAnsi="Times New Roman" w:cs="Tahoma"/>
          <w:color w:val="333333"/>
          <w:sz w:val="24"/>
          <w:szCs w:val="17"/>
        </w:rPr>
        <w:t>(10)</w:t>
      </w:r>
      <w:r w:rsidR="00041075" w:rsidRPr="0073071B">
        <w:rPr>
          <w:rFonts w:ascii="Times New Roman" w:hAnsi="Times New Roman" w:cs="Tahoma"/>
          <w:color w:val="333333"/>
          <w:sz w:val="24"/>
          <w:szCs w:val="17"/>
        </w:rPr>
        <w:t>:1375-7.</w:t>
      </w:r>
    </w:p>
    <w:p w14:paraId="6FA2FDCD" w14:textId="77777777" w:rsidR="00640B1D" w:rsidRPr="00B4274C" w:rsidRDefault="00640B1D">
      <w:pPr>
        <w:rPr>
          <w:rFonts w:ascii="Times New Roman" w:hAnsi="Times New Roman" w:cs="Arial"/>
          <w:sz w:val="24"/>
          <w:szCs w:val="24"/>
        </w:rPr>
      </w:pPr>
      <w:r w:rsidRPr="00B4274C">
        <w:rPr>
          <w:rFonts w:ascii="Times New Roman" w:hAnsi="Times New Roman" w:cs="Arial"/>
          <w:sz w:val="24"/>
          <w:szCs w:val="24"/>
        </w:rPr>
        <w:br w:type="page"/>
      </w:r>
    </w:p>
    <w:p w14:paraId="5AEFA0D9" w14:textId="77777777" w:rsidR="00640B1D" w:rsidRPr="00640B1D" w:rsidRDefault="00640B1D" w:rsidP="00031249">
      <w:pPr>
        <w:widowControl w:val="0"/>
        <w:spacing w:after="0" w:line="360" w:lineRule="auto"/>
        <w:jc w:val="both"/>
        <w:rPr>
          <w:rFonts w:ascii="Times New Roman" w:hAnsi="Times New Roman" w:cs="Arial"/>
          <w:b/>
          <w:sz w:val="24"/>
          <w:szCs w:val="24"/>
        </w:rPr>
      </w:pPr>
      <w:r w:rsidRPr="00640B1D">
        <w:rPr>
          <w:rFonts w:ascii="Times New Roman" w:hAnsi="Times New Roman" w:cs="Arial"/>
          <w:b/>
          <w:sz w:val="24"/>
          <w:szCs w:val="24"/>
        </w:rPr>
        <w:t xml:space="preserve">Legendas de figuras </w:t>
      </w:r>
    </w:p>
    <w:p w14:paraId="35FA9CF1" w14:textId="271CC66D" w:rsidR="00640B1D" w:rsidRDefault="00640B1D" w:rsidP="00031249">
      <w:pPr>
        <w:widowControl w:val="0"/>
        <w:spacing w:after="0" w:line="360" w:lineRule="auto"/>
        <w:jc w:val="both"/>
        <w:rPr>
          <w:rFonts w:ascii="Times New Roman" w:hAnsi="Times New Roman" w:cs="Arial"/>
          <w:sz w:val="24"/>
          <w:szCs w:val="24"/>
        </w:rPr>
      </w:pPr>
      <w:r w:rsidRPr="00640B1D">
        <w:rPr>
          <w:rFonts w:ascii="Times New Roman" w:hAnsi="Times New Roman" w:cs="Arial"/>
          <w:b/>
          <w:sz w:val="24"/>
          <w:szCs w:val="24"/>
        </w:rPr>
        <w:t>Figura 1</w:t>
      </w:r>
      <w:r w:rsidRPr="00640B1D">
        <w:rPr>
          <w:rFonts w:ascii="Times New Roman" w:hAnsi="Times New Roman" w:cs="Arial"/>
          <w:sz w:val="24"/>
          <w:szCs w:val="24"/>
        </w:rPr>
        <w:t xml:space="preserve">. Radiografia de abdome </w:t>
      </w:r>
      <w:r w:rsidRPr="002109BE">
        <w:rPr>
          <w:rFonts w:ascii="Times New Roman" w:hAnsi="Times New Roman" w:cs="Arial"/>
          <w:color w:val="FF0000"/>
          <w:sz w:val="24"/>
          <w:szCs w:val="24"/>
          <w:highlight w:val="yellow"/>
        </w:rPr>
        <w:t>evidencia</w:t>
      </w:r>
      <w:r w:rsidR="002109BE" w:rsidRPr="002109BE">
        <w:rPr>
          <w:rFonts w:ascii="Times New Roman" w:hAnsi="Times New Roman" w:cs="Arial"/>
          <w:color w:val="FF0000"/>
          <w:sz w:val="24"/>
          <w:szCs w:val="24"/>
          <w:highlight w:val="yellow"/>
        </w:rPr>
        <w:t>n</w:t>
      </w:r>
      <w:r w:rsidRPr="002109BE">
        <w:rPr>
          <w:rFonts w:ascii="Times New Roman" w:hAnsi="Times New Roman" w:cs="Arial"/>
          <w:color w:val="FF0000"/>
          <w:sz w:val="24"/>
          <w:szCs w:val="24"/>
          <w:highlight w:val="yellow"/>
        </w:rPr>
        <w:t>do</w:t>
      </w:r>
      <w:r w:rsidRPr="00640B1D">
        <w:rPr>
          <w:rFonts w:ascii="Times New Roman" w:hAnsi="Times New Roman" w:cs="Arial"/>
          <w:sz w:val="24"/>
          <w:szCs w:val="24"/>
        </w:rPr>
        <w:t xml:space="preserve"> dilatação </w:t>
      </w:r>
      <w:r>
        <w:rPr>
          <w:rFonts w:ascii="Times New Roman" w:hAnsi="Times New Roman" w:cs="Arial"/>
          <w:sz w:val="24"/>
          <w:szCs w:val="24"/>
        </w:rPr>
        <w:t>acentuada</w:t>
      </w:r>
      <w:r w:rsidRPr="00640B1D">
        <w:rPr>
          <w:rFonts w:ascii="Times New Roman" w:hAnsi="Times New Roman" w:cs="Arial"/>
          <w:sz w:val="24"/>
          <w:szCs w:val="24"/>
        </w:rPr>
        <w:t xml:space="preserve"> de alças de delgado</w:t>
      </w:r>
      <w:r>
        <w:rPr>
          <w:rFonts w:ascii="Times New Roman" w:hAnsi="Times New Roman" w:cs="Arial"/>
          <w:sz w:val="24"/>
          <w:szCs w:val="24"/>
        </w:rPr>
        <w:t xml:space="preserve">. </w:t>
      </w:r>
    </w:p>
    <w:p w14:paraId="6A63A9E8" w14:textId="77777777" w:rsidR="00640B1D" w:rsidRDefault="00640B1D" w:rsidP="00031249">
      <w:pPr>
        <w:widowControl w:val="0"/>
        <w:spacing w:after="0" w:line="360" w:lineRule="auto"/>
        <w:jc w:val="both"/>
        <w:rPr>
          <w:rFonts w:ascii="Times New Roman" w:hAnsi="Times New Roman" w:cs="Arial"/>
          <w:sz w:val="24"/>
          <w:szCs w:val="24"/>
        </w:rPr>
      </w:pPr>
      <w:r w:rsidRPr="00640B1D">
        <w:rPr>
          <w:rFonts w:ascii="Times New Roman" w:hAnsi="Times New Roman" w:cs="Arial"/>
          <w:b/>
          <w:sz w:val="24"/>
          <w:szCs w:val="24"/>
        </w:rPr>
        <w:t>Figura 2</w:t>
      </w:r>
      <w:r>
        <w:rPr>
          <w:rFonts w:ascii="Times New Roman" w:hAnsi="Times New Roman" w:cs="Arial"/>
          <w:sz w:val="24"/>
          <w:szCs w:val="24"/>
        </w:rPr>
        <w:t xml:space="preserve">. </w:t>
      </w:r>
      <w:r w:rsidR="00634EBE">
        <w:rPr>
          <w:rFonts w:ascii="Times New Roman" w:hAnsi="Times New Roman" w:cs="Arial"/>
          <w:sz w:val="24"/>
          <w:szCs w:val="24"/>
        </w:rPr>
        <w:t>(</w:t>
      </w:r>
      <w:r w:rsidR="00634EBE" w:rsidRPr="00634EBE">
        <w:rPr>
          <w:rFonts w:ascii="Times New Roman" w:hAnsi="Times New Roman" w:cs="Arial"/>
          <w:sz w:val="24"/>
          <w:szCs w:val="24"/>
        </w:rPr>
        <w:t>Achado intraoperatório</w:t>
      </w:r>
      <w:r w:rsidR="00634EBE">
        <w:rPr>
          <w:rFonts w:ascii="Times New Roman" w:hAnsi="Times New Roman" w:cs="Arial"/>
          <w:sz w:val="24"/>
          <w:szCs w:val="24"/>
        </w:rPr>
        <w:t>)</w:t>
      </w:r>
      <w:r w:rsidR="00634EBE" w:rsidRPr="00634EBE">
        <w:rPr>
          <w:rFonts w:ascii="Times New Roman" w:hAnsi="Times New Roman" w:cs="Arial"/>
          <w:sz w:val="24"/>
          <w:szCs w:val="24"/>
        </w:rPr>
        <w:t xml:space="preserve">: </w:t>
      </w:r>
      <w:r w:rsidR="00634EBE">
        <w:rPr>
          <w:rFonts w:ascii="Times New Roman" w:hAnsi="Times New Roman" w:cs="Arial"/>
          <w:sz w:val="24"/>
          <w:szCs w:val="24"/>
        </w:rPr>
        <w:t>a</w:t>
      </w:r>
      <w:r w:rsidR="00634EBE" w:rsidRPr="00634EBE">
        <w:rPr>
          <w:rFonts w:ascii="Times New Roman" w:hAnsi="Times New Roman" w:cs="Arial"/>
          <w:sz w:val="24"/>
          <w:szCs w:val="24"/>
        </w:rPr>
        <w:t xml:space="preserve">lças de </w:t>
      </w:r>
      <w:r w:rsidR="003E10C4">
        <w:rPr>
          <w:rFonts w:ascii="Times New Roman" w:hAnsi="Times New Roman" w:cs="Arial"/>
          <w:sz w:val="24"/>
          <w:szCs w:val="24"/>
        </w:rPr>
        <w:t xml:space="preserve">intestino </w:t>
      </w:r>
      <w:r w:rsidR="00634EBE" w:rsidRPr="00634EBE">
        <w:rPr>
          <w:rFonts w:ascii="Times New Roman" w:hAnsi="Times New Roman" w:cs="Arial"/>
          <w:sz w:val="24"/>
          <w:szCs w:val="24"/>
        </w:rPr>
        <w:t xml:space="preserve">delgado </w:t>
      </w:r>
      <w:r w:rsidR="003E10C4">
        <w:rPr>
          <w:rFonts w:ascii="Times New Roman" w:hAnsi="Times New Roman" w:cs="Arial"/>
          <w:sz w:val="24"/>
          <w:szCs w:val="24"/>
        </w:rPr>
        <w:t xml:space="preserve">apresentando-se </w:t>
      </w:r>
      <w:r w:rsidR="00634EBE" w:rsidRPr="00634EBE">
        <w:rPr>
          <w:rFonts w:ascii="Times New Roman" w:hAnsi="Times New Roman" w:cs="Arial"/>
          <w:sz w:val="24"/>
          <w:szCs w:val="24"/>
        </w:rPr>
        <w:t xml:space="preserve">dilatadas </w:t>
      </w:r>
      <w:r w:rsidR="003E10C4">
        <w:rPr>
          <w:rFonts w:ascii="Times New Roman" w:hAnsi="Times New Roman" w:cs="Arial"/>
          <w:sz w:val="24"/>
          <w:szCs w:val="24"/>
        </w:rPr>
        <w:t xml:space="preserve">e </w:t>
      </w:r>
      <w:r w:rsidR="00634EBE" w:rsidRPr="00634EBE">
        <w:rPr>
          <w:rFonts w:ascii="Times New Roman" w:hAnsi="Times New Roman" w:cs="Arial"/>
          <w:sz w:val="24"/>
          <w:szCs w:val="24"/>
        </w:rPr>
        <w:t>com alteração de coloração sugerindo sofrimento vascular.</w:t>
      </w:r>
    </w:p>
    <w:p w14:paraId="0C7A19C1" w14:textId="77777777" w:rsidR="00640B1D" w:rsidRDefault="00640B1D" w:rsidP="00031249">
      <w:pPr>
        <w:widowControl w:val="0"/>
        <w:spacing w:after="0" w:line="360" w:lineRule="auto"/>
        <w:jc w:val="both"/>
        <w:rPr>
          <w:rFonts w:ascii="Times New Roman" w:hAnsi="Times New Roman" w:cs="Arial"/>
          <w:sz w:val="24"/>
          <w:szCs w:val="24"/>
        </w:rPr>
      </w:pPr>
      <w:r w:rsidRPr="00640B1D">
        <w:rPr>
          <w:rFonts w:ascii="Times New Roman" w:hAnsi="Times New Roman" w:cs="Arial"/>
          <w:b/>
          <w:sz w:val="24"/>
          <w:szCs w:val="24"/>
        </w:rPr>
        <w:t>Figura 3</w:t>
      </w:r>
      <w:r>
        <w:rPr>
          <w:rFonts w:ascii="Times New Roman" w:hAnsi="Times New Roman" w:cs="Arial"/>
          <w:sz w:val="24"/>
          <w:szCs w:val="24"/>
        </w:rPr>
        <w:t xml:space="preserve">. </w:t>
      </w:r>
      <w:r w:rsidR="00634EBE" w:rsidRPr="00634EBE">
        <w:rPr>
          <w:rFonts w:ascii="Times New Roman" w:hAnsi="Times New Roman" w:cs="Arial"/>
          <w:sz w:val="24"/>
          <w:szCs w:val="24"/>
        </w:rPr>
        <w:t xml:space="preserve">(Achado intraoperatório): Volvo de </w:t>
      </w:r>
      <w:r w:rsidR="003E10C4">
        <w:rPr>
          <w:rFonts w:ascii="Times New Roman" w:hAnsi="Times New Roman" w:cs="Arial"/>
          <w:sz w:val="24"/>
          <w:szCs w:val="24"/>
        </w:rPr>
        <w:t>í</w:t>
      </w:r>
      <w:r w:rsidR="00634EBE" w:rsidRPr="00634EBE">
        <w:rPr>
          <w:rFonts w:ascii="Times New Roman" w:hAnsi="Times New Roman" w:cs="Arial"/>
          <w:sz w:val="24"/>
          <w:szCs w:val="24"/>
        </w:rPr>
        <w:t xml:space="preserve">leo </w:t>
      </w:r>
      <w:r w:rsidR="006573D1">
        <w:rPr>
          <w:rFonts w:ascii="Times New Roman" w:hAnsi="Times New Roman" w:cs="Arial"/>
          <w:sz w:val="24"/>
          <w:szCs w:val="24"/>
        </w:rPr>
        <w:t>em torno do</w:t>
      </w:r>
      <w:r w:rsidR="00634EBE" w:rsidRPr="00634EBE">
        <w:rPr>
          <w:rFonts w:ascii="Times New Roman" w:hAnsi="Times New Roman" w:cs="Arial"/>
          <w:sz w:val="24"/>
          <w:szCs w:val="24"/>
        </w:rPr>
        <w:t xml:space="preserve"> eixo da artéria ileocecocólica.</w:t>
      </w:r>
    </w:p>
    <w:p w14:paraId="433AA6E1" w14:textId="77777777" w:rsidR="006F31FF" w:rsidRDefault="006F31FF">
      <w:pPr>
        <w:widowControl w:val="0"/>
        <w:spacing w:after="0" w:line="360" w:lineRule="auto"/>
        <w:jc w:val="both"/>
        <w:rPr>
          <w:rFonts w:ascii="Times New Roman" w:hAnsi="Times New Roman" w:cs="Arial"/>
          <w:sz w:val="24"/>
          <w:szCs w:val="24"/>
        </w:rPr>
      </w:pPr>
    </w:p>
    <w:sectPr w:rsidR="006F31FF" w:rsidSect="00697918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A6629" w14:textId="77777777" w:rsidR="00A13D25" w:rsidRDefault="00A13D25" w:rsidP="009309F8">
      <w:pPr>
        <w:spacing w:after="0" w:line="240" w:lineRule="auto"/>
      </w:pPr>
      <w:r>
        <w:separator/>
      </w:r>
    </w:p>
  </w:endnote>
  <w:endnote w:type="continuationSeparator" w:id="0">
    <w:p w14:paraId="1B3B452B" w14:textId="77777777" w:rsidR="00A13D25" w:rsidRDefault="00A13D25" w:rsidP="00930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8772042"/>
      <w:docPartObj>
        <w:docPartGallery w:val="Page Numbers (Bottom of Page)"/>
        <w:docPartUnique/>
      </w:docPartObj>
    </w:sdtPr>
    <w:sdtEndPr/>
    <w:sdtContent>
      <w:p w14:paraId="10EC4F9D" w14:textId="77777777" w:rsidR="00B4274C" w:rsidRDefault="00164A15">
        <w:pPr>
          <w:pStyle w:val="Rodap"/>
          <w:jc w:val="right"/>
        </w:pPr>
        <w:r>
          <w:fldChar w:fldCharType="begin"/>
        </w:r>
        <w:r w:rsidR="00B4274C">
          <w:instrText>PAGE   \* MERGEFORMAT</w:instrText>
        </w:r>
        <w:r>
          <w:fldChar w:fldCharType="separate"/>
        </w:r>
        <w:r w:rsidR="00A13D25">
          <w:rPr>
            <w:noProof/>
          </w:rPr>
          <w:t>1</w:t>
        </w:r>
        <w:r>
          <w:fldChar w:fldCharType="end"/>
        </w:r>
      </w:p>
    </w:sdtContent>
  </w:sdt>
  <w:p w14:paraId="54B6E904" w14:textId="77777777" w:rsidR="00B4274C" w:rsidRDefault="00B427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39CEFE" w14:textId="77777777" w:rsidR="00A13D25" w:rsidRDefault="00A13D25" w:rsidP="009309F8">
      <w:pPr>
        <w:spacing w:after="0" w:line="240" w:lineRule="auto"/>
      </w:pPr>
      <w:r>
        <w:separator/>
      </w:r>
    </w:p>
  </w:footnote>
  <w:footnote w:type="continuationSeparator" w:id="0">
    <w:p w14:paraId="0B5115D5" w14:textId="77777777" w:rsidR="00A13D25" w:rsidRDefault="00A13D25" w:rsidP="00930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944AF"/>
    <w:multiLevelType w:val="hybridMultilevel"/>
    <w:tmpl w:val="5B484E40"/>
    <w:lvl w:ilvl="0" w:tplc="B88A27A6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501"/>
    <w:rsid w:val="000048B4"/>
    <w:rsid w:val="00031249"/>
    <w:rsid w:val="00041075"/>
    <w:rsid w:val="00046FA2"/>
    <w:rsid w:val="00056D89"/>
    <w:rsid w:val="00063ACB"/>
    <w:rsid w:val="000661BB"/>
    <w:rsid w:val="00091687"/>
    <w:rsid w:val="000B6090"/>
    <w:rsid w:val="000E3C7C"/>
    <w:rsid w:val="000F1FA5"/>
    <w:rsid w:val="000F4741"/>
    <w:rsid w:val="0010256B"/>
    <w:rsid w:val="00143D61"/>
    <w:rsid w:val="0015774E"/>
    <w:rsid w:val="00164A15"/>
    <w:rsid w:val="00166C32"/>
    <w:rsid w:val="00175684"/>
    <w:rsid w:val="00175C01"/>
    <w:rsid w:val="00176357"/>
    <w:rsid w:val="001A0D82"/>
    <w:rsid w:val="001A4E92"/>
    <w:rsid w:val="001A6F61"/>
    <w:rsid w:val="001B0686"/>
    <w:rsid w:val="001B1100"/>
    <w:rsid w:val="001D5135"/>
    <w:rsid w:val="001D5C07"/>
    <w:rsid w:val="001D778F"/>
    <w:rsid w:val="001E46BC"/>
    <w:rsid w:val="002018E8"/>
    <w:rsid w:val="0020354A"/>
    <w:rsid w:val="00204A36"/>
    <w:rsid w:val="002053DD"/>
    <w:rsid w:val="002109BE"/>
    <w:rsid w:val="00235A7D"/>
    <w:rsid w:val="002715A1"/>
    <w:rsid w:val="002859CB"/>
    <w:rsid w:val="0029459E"/>
    <w:rsid w:val="002A0316"/>
    <w:rsid w:val="002B6371"/>
    <w:rsid w:val="002C0708"/>
    <w:rsid w:val="002C6F24"/>
    <w:rsid w:val="002D3556"/>
    <w:rsid w:val="002F384A"/>
    <w:rsid w:val="00312495"/>
    <w:rsid w:val="00315F53"/>
    <w:rsid w:val="0032239E"/>
    <w:rsid w:val="003463DE"/>
    <w:rsid w:val="00382329"/>
    <w:rsid w:val="00395A6A"/>
    <w:rsid w:val="003E10C4"/>
    <w:rsid w:val="003F2D03"/>
    <w:rsid w:val="00413CC6"/>
    <w:rsid w:val="00416B5F"/>
    <w:rsid w:val="00424349"/>
    <w:rsid w:val="00443DDE"/>
    <w:rsid w:val="00484D66"/>
    <w:rsid w:val="004A3763"/>
    <w:rsid w:val="004C2B0D"/>
    <w:rsid w:val="004E06D2"/>
    <w:rsid w:val="00502A32"/>
    <w:rsid w:val="00503465"/>
    <w:rsid w:val="00542709"/>
    <w:rsid w:val="00545C2E"/>
    <w:rsid w:val="00547C11"/>
    <w:rsid w:val="00554A74"/>
    <w:rsid w:val="00576C4C"/>
    <w:rsid w:val="0059418D"/>
    <w:rsid w:val="005B2B5F"/>
    <w:rsid w:val="005B30E4"/>
    <w:rsid w:val="005C5E43"/>
    <w:rsid w:val="005C7DA2"/>
    <w:rsid w:val="005D45AB"/>
    <w:rsid w:val="005E49F4"/>
    <w:rsid w:val="005F42B4"/>
    <w:rsid w:val="00627457"/>
    <w:rsid w:val="0062749C"/>
    <w:rsid w:val="00634EBE"/>
    <w:rsid w:val="00640B1D"/>
    <w:rsid w:val="006573D1"/>
    <w:rsid w:val="00697918"/>
    <w:rsid w:val="006C19EE"/>
    <w:rsid w:val="006F31FF"/>
    <w:rsid w:val="006F4D4C"/>
    <w:rsid w:val="006F5D13"/>
    <w:rsid w:val="006F5E79"/>
    <w:rsid w:val="007059B7"/>
    <w:rsid w:val="00713030"/>
    <w:rsid w:val="0072142E"/>
    <w:rsid w:val="0073071B"/>
    <w:rsid w:val="007322D6"/>
    <w:rsid w:val="00770501"/>
    <w:rsid w:val="007827BE"/>
    <w:rsid w:val="00795A3A"/>
    <w:rsid w:val="007E353E"/>
    <w:rsid w:val="007E3A6D"/>
    <w:rsid w:val="00805579"/>
    <w:rsid w:val="00821A7B"/>
    <w:rsid w:val="00832D24"/>
    <w:rsid w:val="00841104"/>
    <w:rsid w:val="00843720"/>
    <w:rsid w:val="00865182"/>
    <w:rsid w:val="0088348A"/>
    <w:rsid w:val="008A0756"/>
    <w:rsid w:val="008B62D7"/>
    <w:rsid w:val="008C2275"/>
    <w:rsid w:val="008E5034"/>
    <w:rsid w:val="008F7FF0"/>
    <w:rsid w:val="00904A5F"/>
    <w:rsid w:val="00923E83"/>
    <w:rsid w:val="009309F8"/>
    <w:rsid w:val="00987A57"/>
    <w:rsid w:val="009A0C5D"/>
    <w:rsid w:val="009E48E7"/>
    <w:rsid w:val="00A04A82"/>
    <w:rsid w:val="00A059D9"/>
    <w:rsid w:val="00A068A4"/>
    <w:rsid w:val="00A0694E"/>
    <w:rsid w:val="00A13D25"/>
    <w:rsid w:val="00A65953"/>
    <w:rsid w:val="00AA27DA"/>
    <w:rsid w:val="00AB1A49"/>
    <w:rsid w:val="00AD271C"/>
    <w:rsid w:val="00AF51FB"/>
    <w:rsid w:val="00AF7E85"/>
    <w:rsid w:val="00B16ADA"/>
    <w:rsid w:val="00B17EDF"/>
    <w:rsid w:val="00B36790"/>
    <w:rsid w:val="00B4274C"/>
    <w:rsid w:val="00B86DB5"/>
    <w:rsid w:val="00B92B39"/>
    <w:rsid w:val="00BA4FF4"/>
    <w:rsid w:val="00BB3DE1"/>
    <w:rsid w:val="00BD776B"/>
    <w:rsid w:val="00BE6A38"/>
    <w:rsid w:val="00BF38F9"/>
    <w:rsid w:val="00BF5BB4"/>
    <w:rsid w:val="00C114D9"/>
    <w:rsid w:val="00C27B18"/>
    <w:rsid w:val="00C36DCA"/>
    <w:rsid w:val="00C45F6E"/>
    <w:rsid w:val="00C50C9D"/>
    <w:rsid w:val="00C62EDD"/>
    <w:rsid w:val="00C95803"/>
    <w:rsid w:val="00CA4011"/>
    <w:rsid w:val="00CA6F8E"/>
    <w:rsid w:val="00CB3904"/>
    <w:rsid w:val="00CC5E9B"/>
    <w:rsid w:val="00CE51EB"/>
    <w:rsid w:val="00D11272"/>
    <w:rsid w:val="00D11F8C"/>
    <w:rsid w:val="00D17273"/>
    <w:rsid w:val="00D23B22"/>
    <w:rsid w:val="00D77993"/>
    <w:rsid w:val="00DC6FCE"/>
    <w:rsid w:val="00E06A16"/>
    <w:rsid w:val="00E12F34"/>
    <w:rsid w:val="00E31E69"/>
    <w:rsid w:val="00E5777B"/>
    <w:rsid w:val="00E718D4"/>
    <w:rsid w:val="00E7670F"/>
    <w:rsid w:val="00E82F73"/>
    <w:rsid w:val="00EB7EE9"/>
    <w:rsid w:val="00EC4D11"/>
    <w:rsid w:val="00EF2542"/>
    <w:rsid w:val="00F00707"/>
    <w:rsid w:val="00F10218"/>
    <w:rsid w:val="00F94CDA"/>
    <w:rsid w:val="00FC0BB2"/>
    <w:rsid w:val="00FE18A0"/>
    <w:rsid w:val="00FE422A"/>
    <w:rsid w:val="00FF023B"/>
    <w:rsid w:val="00FF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697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2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2ED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309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09F8"/>
  </w:style>
  <w:style w:type="paragraph" w:styleId="Rodap">
    <w:name w:val="footer"/>
    <w:basedOn w:val="Normal"/>
    <w:link w:val="RodapChar"/>
    <w:uiPriority w:val="99"/>
    <w:unhideWhenUsed/>
    <w:rsid w:val="009309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09F8"/>
  </w:style>
  <w:style w:type="character" w:styleId="Hyperlink">
    <w:name w:val="Hyperlink"/>
    <w:basedOn w:val="Fontepargpadro"/>
    <w:uiPriority w:val="99"/>
    <w:unhideWhenUsed/>
    <w:rsid w:val="00FE18A0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484D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2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2ED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309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09F8"/>
  </w:style>
  <w:style w:type="paragraph" w:styleId="Rodap">
    <w:name w:val="footer"/>
    <w:basedOn w:val="Normal"/>
    <w:link w:val="RodapChar"/>
    <w:uiPriority w:val="99"/>
    <w:unhideWhenUsed/>
    <w:rsid w:val="009309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09F8"/>
  </w:style>
  <w:style w:type="character" w:styleId="Hyperlink">
    <w:name w:val="Hyperlink"/>
    <w:basedOn w:val="Fontepargpadro"/>
    <w:uiPriority w:val="99"/>
    <w:unhideWhenUsed/>
    <w:rsid w:val="00FE18A0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484D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D0FE1-1C70-4E1B-8E5E-A61D81C4F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2237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Camylle</dc:creator>
  <cp:lastModifiedBy>Vitorino</cp:lastModifiedBy>
  <cp:revision>2</cp:revision>
  <cp:lastPrinted>2016-03-07T13:27:00Z</cp:lastPrinted>
  <dcterms:created xsi:type="dcterms:W3CDTF">2016-08-20T09:36:00Z</dcterms:created>
  <dcterms:modified xsi:type="dcterms:W3CDTF">2016-08-20T09:36:00Z</dcterms:modified>
</cp:coreProperties>
</file>