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89"/>
        <w:ind w:left="2134" w:hanging="620"/>
        <w:jc w:val="left"/>
      </w:pPr>
      <w:r>
        <w:rPr>
          <w:w w:val="105"/>
        </w:rPr>
        <w:t>Infusão intratecal de baclofeno para tratamento de espasticidade</w:t>
      </w:r>
    </w:p>
    <w:p>
      <w:pPr>
        <w:pStyle w:val="BodyText"/>
        <w:ind w:left="0"/>
        <w:jc w:val="left"/>
        <w:rPr>
          <w:b/>
          <w:sz w:val="26"/>
        </w:rPr>
      </w:pPr>
    </w:p>
    <w:p>
      <w:pPr>
        <w:spacing w:before="221"/>
        <w:ind w:left="2134" w:right="0" w:firstLine="0"/>
        <w:jc w:val="left"/>
        <w:rPr>
          <w:i/>
          <w:sz w:val="22"/>
        </w:rPr>
      </w:pPr>
      <w:r>
        <w:rPr>
          <w:i/>
          <w:w w:val="105"/>
          <w:sz w:val="22"/>
        </w:rPr>
        <w:t>Intrathecal baclofen infusion for treatment of spasticity</w:t>
      </w:r>
    </w:p>
    <w:p>
      <w:pPr>
        <w:pStyle w:val="BodyText"/>
        <w:ind w:left="0"/>
        <w:jc w:val="left"/>
        <w:rPr>
          <w:i/>
        </w:rPr>
      </w:pPr>
    </w:p>
    <w:p>
      <w:pPr>
        <w:pStyle w:val="BodyText"/>
        <w:ind w:left="0"/>
        <w:jc w:val="left"/>
        <w:rPr>
          <w:i/>
        </w:rPr>
      </w:pPr>
    </w:p>
    <w:p>
      <w:pPr>
        <w:pStyle w:val="BodyText"/>
        <w:ind w:left="0"/>
        <w:jc w:val="left"/>
        <w:rPr>
          <w:i/>
        </w:rPr>
      </w:pPr>
    </w:p>
    <w:p>
      <w:pPr>
        <w:spacing w:before="157"/>
        <w:ind w:left="103" w:right="0" w:firstLine="0"/>
        <w:jc w:val="left"/>
        <w:rPr>
          <w:sz w:val="22"/>
        </w:rPr>
      </w:pPr>
      <w:r>
        <w:rPr>
          <w:b/>
          <w:w w:val="105"/>
          <w:sz w:val="22"/>
        </w:rPr>
        <w:t>Título resumido: </w:t>
      </w:r>
      <w:r>
        <w:rPr>
          <w:w w:val="105"/>
          <w:sz w:val="22"/>
        </w:rPr>
        <w:t>Infusão intratecal de baclofeno</w:t>
      </w:r>
    </w:p>
    <w:p>
      <w:pPr>
        <w:spacing w:after="0"/>
        <w:jc w:val="left"/>
        <w:rPr>
          <w:sz w:val="22"/>
        </w:rPr>
        <w:sectPr>
          <w:type w:val="continuous"/>
          <w:pgSz w:w="12240" w:h="15840"/>
          <w:pgMar w:top="980" w:bottom="280" w:left="1480" w:right="1720"/>
        </w:sectPr>
      </w:pPr>
    </w:p>
    <w:p>
      <w:pPr>
        <w:pStyle w:val="BodyText"/>
        <w:spacing w:before="10"/>
        <w:ind w:left="0"/>
        <w:jc w:val="left"/>
        <w:rPr>
          <w:sz w:val="13"/>
        </w:rPr>
      </w:pPr>
    </w:p>
    <w:p>
      <w:pPr>
        <w:pStyle w:val="Heading1"/>
        <w:spacing w:before="103"/>
      </w:pPr>
      <w:r>
        <w:rPr>
          <w:w w:val="105"/>
        </w:rPr>
        <w:t>Resumo</w:t>
      </w:r>
    </w:p>
    <w:p>
      <w:pPr>
        <w:pStyle w:val="BodyText"/>
        <w:spacing w:line="369" w:lineRule="auto" w:before="131"/>
        <w:ind w:right="109"/>
      </w:pPr>
      <w:r>
        <w:rPr>
          <w:w w:val="105"/>
        </w:rPr>
        <w:t>A</w:t>
      </w:r>
      <w:r>
        <w:rPr>
          <w:spacing w:val="-13"/>
          <w:w w:val="105"/>
        </w:rPr>
        <w:t> </w:t>
      </w:r>
      <w:r>
        <w:rPr>
          <w:w w:val="105"/>
        </w:rPr>
        <w:t>espasticidade</w:t>
      </w:r>
      <w:r>
        <w:rPr>
          <w:spacing w:val="-13"/>
          <w:w w:val="105"/>
        </w:rPr>
        <w:t> </w:t>
      </w:r>
      <w:r>
        <w:rPr>
          <w:w w:val="105"/>
        </w:rPr>
        <w:t>é</w:t>
      </w:r>
      <w:r>
        <w:rPr>
          <w:spacing w:val="-13"/>
          <w:w w:val="105"/>
        </w:rPr>
        <w:t> </w:t>
      </w:r>
      <w:r>
        <w:rPr>
          <w:w w:val="105"/>
        </w:rPr>
        <w:t>um</w:t>
      </w:r>
      <w:r>
        <w:rPr>
          <w:spacing w:val="-14"/>
          <w:w w:val="105"/>
        </w:rPr>
        <w:t> </w:t>
      </w:r>
      <w:r>
        <w:rPr>
          <w:w w:val="105"/>
        </w:rPr>
        <w:t>distúrbio</w:t>
      </w:r>
      <w:r>
        <w:rPr>
          <w:spacing w:val="-14"/>
          <w:w w:val="105"/>
        </w:rPr>
        <w:t> </w:t>
      </w:r>
      <w:r>
        <w:rPr>
          <w:w w:val="105"/>
        </w:rPr>
        <w:t>motossensorial</w:t>
      </w:r>
      <w:r>
        <w:rPr>
          <w:spacing w:val="-15"/>
          <w:w w:val="105"/>
        </w:rPr>
        <w:t> </w:t>
      </w:r>
      <w:r>
        <w:rPr>
          <w:w w:val="105"/>
        </w:rPr>
        <w:t>envolvendo</w:t>
      </w:r>
      <w:r>
        <w:rPr>
          <w:spacing w:val="-11"/>
          <w:w w:val="105"/>
        </w:rPr>
        <w:t> </w:t>
      </w:r>
      <w:r>
        <w:rPr>
          <w:w w:val="105"/>
        </w:rPr>
        <w:t>hipertonia</w:t>
      </w:r>
      <w:r>
        <w:rPr>
          <w:spacing w:val="-13"/>
          <w:w w:val="105"/>
        </w:rPr>
        <w:t> </w:t>
      </w:r>
      <w:r>
        <w:rPr>
          <w:w w:val="105"/>
        </w:rPr>
        <w:t>e</w:t>
      </w:r>
      <w:r>
        <w:rPr>
          <w:spacing w:val="-13"/>
          <w:w w:val="105"/>
        </w:rPr>
        <w:t> </w:t>
      </w:r>
      <w:r>
        <w:rPr>
          <w:w w:val="105"/>
        </w:rPr>
        <w:t>hiperreflexia,</w:t>
      </w:r>
      <w:r>
        <w:rPr>
          <w:spacing w:val="-13"/>
          <w:w w:val="105"/>
        </w:rPr>
        <w:t> </w:t>
      </w:r>
      <w:r>
        <w:rPr>
          <w:w w:val="105"/>
        </w:rPr>
        <w:t>decorrente</w:t>
      </w:r>
      <w:r>
        <w:rPr>
          <w:spacing w:val="-15"/>
          <w:w w:val="105"/>
        </w:rPr>
        <w:t> </w:t>
      </w:r>
      <w:r>
        <w:rPr>
          <w:w w:val="105"/>
        </w:rPr>
        <w:t>de lesão</w:t>
      </w:r>
      <w:r>
        <w:rPr>
          <w:spacing w:val="-28"/>
          <w:w w:val="105"/>
        </w:rPr>
        <w:t> </w:t>
      </w:r>
      <w:r>
        <w:rPr>
          <w:w w:val="105"/>
        </w:rPr>
        <w:t>no</w:t>
      </w:r>
      <w:r>
        <w:rPr>
          <w:spacing w:val="-28"/>
          <w:w w:val="105"/>
        </w:rPr>
        <w:t> </w:t>
      </w:r>
      <w:r>
        <w:rPr>
          <w:w w:val="105"/>
        </w:rPr>
        <w:t>neurônio</w:t>
      </w:r>
      <w:r>
        <w:rPr>
          <w:spacing w:val="-28"/>
          <w:w w:val="105"/>
        </w:rPr>
        <w:t> </w:t>
      </w:r>
      <w:r>
        <w:rPr>
          <w:w w:val="105"/>
        </w:rPr>
        <w:t>motor</w:t>
      </w:r>
      <w:r>
        <w:rPr>
          <w:spacing w:val="-28"/>
          <w:w w:val="105"/>
        </w:rPr>
        <w:t> </w:t>
      </w:r>
      <w:r>
        <w:rPr>
          <w:w w:val="105"/>
        </w:rPr>
        <w:t>superior,</w:t>
      </w:r>
      <w:r>
        <w:rPr>
          <w:spacing w:val="-27"/>
          <w:w w:val="105"/>
        </w:rPr>
        <w:t> </w:t>
      </w:r>
      <w:r>
        <w:rPr>
          <w:w w:val="105"/>
        </w:rPr>
        <w:t>que</w:t>
      </w:r>
      <w:r>
        <w:rPr>
          <w:spacing w:val="-28"/>
          <w:w w:val="105"/>
        </w:rPr>
        <w:t> </w:t>
      </w:r>
      <w:r>
        <w:rPr>
          <w:w w:val="105"/>
        </w:rPr>
        <w:t>causa</w:t>
      </w:r>
      <w:r>
        <w:rPr>
          <w:spacing w:val="-28"/>
          <w:w w:val="105"/>
        </w:rPr>
        <w:t> </w:t>
      </w:r>
      <w:r>
        <w:rPr>
          <w:w w:val="105"/>
        </w:rPr>
        <w:t>redução</w:t>
      </w:r>
      <w:r>
        <w:rPr>
          <w:spacing w:val="-28"/>
          <w:w w:val="105"/>
        </w:rPr>
        <w:t> </w:t>
      </w:r>
      <w:r>
        <w:rPr>
          <w:w w:val="105"/>
        </w:rPr>
        <w:t>da</w:t>
      </w:r>
      <w:r>
        <w:rPr>
          <w:spacing w:val="-26"/>
          <w:w w:val="105"/>
        </w:rPr>
        <w:t> </w:t>
      </w:r>
      <w:r>
        <w:rPr>
          <w:w w:val="105"/>
        </w:rPr>
        <w:t>capacidade</w:t>
      </w:r>
      <w:r>
        <w:rPr>
          <w:spacing w:val="-29"/>
          <w:w w:val="105"/>
        </w:rPr>
        <w:t> </w:t>
      </w:r>
      <w:r>
        <w:rPr>
          <w:w w:val="105"/>
        </w:rPr>
        <w:t>funcional,</w:t>
      </w:r>
      <w:r>
        <w:rPr>
          <w:spacing w:val="-27"/>
          <w:w w:val="105"/>
        </w:rPr>
        <w:t> </w:t>
      </w:r>
      <w:r>
        <w:rPr>
          <w:w w:val="105"/>
        </w:rPr>
        <w:t>limitação</w:t>
      </w:r>
      <w:r>
        <w:rPr>
          <w:spacing w:val="-28"/>
          <w:w w:val="105"/>
        </w:rPr>
        <w:t> </w:t>
      </w:r>
      <w:r>
        <w:rPr>
          <w:w w:val="105"/>
        </w:rPr>
        <w:t>da</w:t>
      </w:r>
      <w:r>
        <w:rPr>
          <w:spacing w:val="-28"/>
          <w:w w:val="105"/>
        </w:rPr>
        <w:t> </w:t>
      </w:r>
      <w:r>
        <w:rPr>
          <w:w w:val="105"/>
        </w:rPr>
        <w:t>amplitude do movimento articular e dor. É um dos distúrbios motores mais frequentes e incapacitantes nos indivíduos com lesão do sistema nervoso central. Nos pacientes para os quais a terapia com medicação</w:t>
      </w:r>
      <w:r>
        <w:rPr>
          <w:spacing w:val="-4"/>
          <w:w w:val="105"/>
        </w:rPr>
        <w:t> </w:t>
      </w:r>
      <w:r>
        <w:rPr>
          <w:w w:val="105"/>
        </w:rPr>
        <w:t>oral</w:t>
      </w:r>
      <w:r>
        <w:rPr>
          <w:spacing w:val="-3"/>
          <w:w w:val="105"/>
        </w:rPr>
        <w:t> </w:t>
      </w:r>
      <w:r>
        <w:rPr>
          <w:w w:val="105"/>
        </w:rPr>
        <w:t>se</w:t>
      </w:r>
      <w:r>
        <w:rPr>
          <w:spacing w:val="-4"/>
          <w:w w:val="105"/>
        </w:rPr>
        <w:t> </w:t>
      </w:r>
      <w:r>
        <w:rPr>
          <w:w w:val="105"/>
        </w:rPr>
        <w:t>mostra</w:t>
      </w:r>
      <w:r>
        <w:rPr>
          <w:spacing w:val="-2"/>
          <w:w w:val="105"/>
        </w:rPr>
        <w:t> </w:t>
      </w:r>
      <w:r>
        <w:rPr>
          <w:w w:val="105"/>
        </w:rPr>
        <w:t>ineficaz,</w:t>
      </w:r>
      <w:r>
        <w:rPr>
          <w:spacing w:val="-3"/>
          <w:w w:val="105"/>
        </w:rPr>
        <w:t> </w:t>
      </w:r>
      <w:r>
        <w:rPr>
          <w:w w:val="105"/>
        </w:rPr>
        <w:t>são</w:t>
      </w:r>
      <w:r>
        <w:rPr>
          <w:spacing w:val="-4"/>
          <w:w w:val="105"/>
        </w:rPr>
        <w:t> </w:t>
      </w:r>
      <w:r>
        <w:rPr>
          <w:w w:val="105"/>
        </w:rPr>
        <w:t>indicados</w:t>
      </w:r>
      <w:r>
        <w:rPr>
          <w:spacing w:val="-6"/>
          <w:w w:val="105"/>
        </w:rPr>
        <w:t> </w:t>
      </w:r>
      <w:r>
        <w:rPr>
          <w:w w:val="105"/>
        </w:rPr>
        <w:t>procedimentos</w:t>
      </w:r>
      <w:r>
        <w:rPr>
          <w:spacing w:val="-6"/>
          <w:w w:val="105"/>
        </w:rPr>
        <w:t> </w:t>
      </w:r>
      <w:r>
        <w:rPr>
          <w:w w:val="105"/>
        </w:rPr>
        <w:t>cirúrgicos.</w:t>
      </w:r>
      <w:r>
        <w:rPr>
          <w:spacing w:val="-2"/>
          <w:w w:val="105"/>
        </w:rPr>
        <w:t> </w:t>
      </w:r>
      <w:r>
        <w:rPr>
          <w:w w:val="105"/>
        </w:rPr>
        <w:t>Este</w:t>
      </w:r>
      <w:r>
        <w:rPr>
          <w:spacing w:val="-4"/>
          <w:w w:val="105"/>
        </w:rPr>
        <w:t> </w:t>
      </w:r>
      <w:r>
        <w:rPr>
          <w:w w:val="105"/>
        </w:rPr>
        <w:t>estudo</w:t>
      </w:r>
      <w:r>
        <w:rPr>
          <w:spacing w:val="-4"/>
          <w:w w:val="105"/>
        </w:rPr>
        <w:t> </w:t>
      </w:r>
      <w:r>
        <w:rPr>
          <w:w w:val="105"/>
        </w:rPr>
        <w:t>teve</w:t>
      </w:r>
      <w:r>
        <w:rPr>
          <w:spacing w:val="-4"/>
          <w:w w:val="105"/>
        </w:rPr>
        <w:t> </w:t>
      </w:r>
      <w:r>
        <w:rPr>
          <w:w w:val="105"/>
        </w:rPr>
        <w:t>como objetivo relatar os casos de dois pacientes submetidos ao tratamento cirúrgico da espasticidade refratária com baclofeno intratecal, com base na análise retrospectiva de seu prontuário médico e exames complementares. Dois pacientes com espasticidade refratária ao tratamento clínico foram submetidos</w:t>
      </w:r>
      <w:r>
        <w:rPr>
          <w:spacing w:val="-25"/>
          <w:w w:val="105"/>
        </w:rPr>
        <w:t> </w:t>
      </w:r>
      <w:r>
        <w:rPr>
          <w:w w:val="105"/>
        </w:rPr>
        <w:t>a</w:t>
      </w:r>
      <w:r>
        <w:rPr>
          <w:spacing w:val="-22"/>
          <w:w w:val="105"/>
        </w:rPr>
        <w:t> </w:t>
      </w:r>
      <w:r>
        <w:rPr>
          <w:w w:val="105"/>
        </w:rPr>
        <w:t>tratamento</w:t>
      </w:r>
      <w:r>
        <w:rPr>
          <w:spacing w:val="-23"/>
          <w:w w:val="105"/>
        </w:rPr>
        <w:t> </w:t>
      </w:r>
      <w:r>
        <w:rPr>
          <w:w w:val="105"/>
        </w:rPr>
        <w:t>cirúrgico</w:t>
      </w:r>
      <w:r>
        <w:rPr>
          <w:spacing w:val="-21"/>
          <w:w w:val="105"/>
        </w:rPr>
        <w:t> </w:t>
      </w:r>
      <w:r>
        <w:rPr>
          <w:w w:val="105"/>
        </w:rPr>
        <w:t>com</w:t>
      </w:r>
      <w:r>
        <w:rPr>
          <w:spacing w:val="-22"/>
          <w:w w:val="105"/>
        </w:rPr>
        <w:t> </w:t>
      </w:r>
      <w:r>
        <w:rPr>
          <w:w w:val="105"/>
        </w:rPr>
        <w:t>implante</w:t>
      </w:r>
      <w:r>
        <w:rPr>
          <w:spacing w:val="-22"/>
          <w:w w:val="105"/>
        </w:rPr>
        <w:t> </w:t>
      </w:r>
      <w:r>
        <w:rPr>
          <w:w w:val="105"/>
        </w:rPr>
        <w:t>de</w:t>
      </w:r>
      <w:r>
        <w:rPr>
          <w:spacing w:val="-21"/>
          <w:w w:val="105"/>
        </w:rPr>
        <w:t> </w:t>
      </w:r>
      <w:r>
        <w:rPr>
          <w:w w:val="105"/>
        </w:rPr>
        <w:t>bomba</w:t>
      </w:r>
      <w:r>
        <w:rPr>
          <w:spacing w:val="-22"/>
          <w:w w:val="105"/>
        </w:rPr>
        <w:t> </w:t>
      </w:r>
      <w:r>
        <w:rPr>
          <w:w w:val="105"/>
        </w:rPr>
        <w:t>de</w:t>
      </w:r>
      <w:r>
        <w:rPr>
          <w:spacing w:val="-22"/>
          <w:w w:val="105"/>
        </w:rPr>
        <w:t> </w:t>
      </w:r>
      <w:r>
        <w:rPr>
          <w:w w:val="105"/>
        </w:rPr>
        <w:t>infusão</w:t>
      </w:r>
      <w:r>
        <w:rPr>
          <w:spacing w:val="-23"/>
          <w:w w:val="105"/>
        </w:rPr>
        <w:t> </w:t>
      </w:r>
      <w:r>
        <w:rPr>
          <w:w w:val="105"/>
        </w:rPr>
        <w:t>intratecal</w:t>
      </w:r>
      <w:r>
        <w:rPr>
          <w:spacing w:val="-23"/>
          <w:w w:val="105"/>
        </w:rPr>
        <w:t> </w:t>
      </w:r>
      <w:r>
        <w:rPr>
          <w:w w:val="105"/>
        </w:rPr>
        <w:t>de</w:t>
      </w:r>
      <w:r>
        <w:rPr>
          <w:spacing w:val="-22"/>
          <w:w w:val="105"/>
        </w:rPr>
        <w:t> </w:t>
      </w:r>
      <w:r>
        <w:rPr>
          <w:w w:val="105"/>
        </w:rPr>
        <w:t>baclofeno.</w:t>
      </w:r>
      <w:r>
        <w:rPr>
          <w:spacing w:val="-20"/>
          <w:w w:val="105"/>
        </w:rPr>
        <w:t> </w:t>
      </w:r>
      <w:r>
        <w:rPr>
          <w:w w:val="105"/>
        </w:rPr>
        <w:t>Foram observadas melhoras da espasticidade de acordo com as escalas de avaliação e da capacidade funcional dos pacientes. A resposta a esse tratamento foi compatível com os dados disponíveis na literatura.</w:t>
      </w:r>
      <w:r>
        <w:rPr>
          <w:spacing w:val="-4"/>
          <w:w w:val="105"/>
        </w:rPr>
        <w:t> </w:t>
      </w:r>
      <w:r>
        <w:rPr>
          <w:w w:val="105"/>
        </w:rPr>
        <w:t>Conclui-se</w:t>
      </w:r>
      <w:r>
        <w:rPr>
          <w:spacing w:val="-4"/>
          <w:w w:val="105"/>
        </w:rPr>
        <w:t> </w:t>
      </w:r>
      <w:r>
        <w:rPr>
          <w:w w:val="105"/>
        </w:rPr>
        <w:t>que</w:t>
      </w:r>
      <w:r>
        <w:rPr>
          <w:spacing w:val="-6"/>
          <w:w w:val="105"/>
        </w:rPr>
        <w:t> </w:t>
      </w:r>
      <w:r>
        <w:rPr>
          <w:w w:val="105"/>
        </w:rPr>
        <w:t>a</w:t>
      </w:r>
      <w:r>
        <w:rPr>
          <w:spacing w:val="-4"/>
          <w:w w:val="105"/>
        </w:rPr>
        <w:t> </w:t>
      </w:r>
      <w:r>
        <w:rPr>
          <w:w w:val="105"/>
        </w:rPr>
        <w:t>abordagem</w:t>
      </w:r>
      <w:r>
        <w:rPr>
          <w:spacing w:val="-9"/>
          <w:w w:val="105"/>
        </w:rPr>
        <w:t> </w:t>
      </w:r>
      <w:r>
        <w:rPr>
          <w:w w:val="105"/>
        </w:rPr>
        <w:t>cirúrgica</w:t>
      </w:r>
      <w:r>
        <w:rPr>
          <w:spacing w:val="-4"/>
          <w:w w:val="105"/>
        </w:rPr>
        <w:t> </w:t>
      </w:r>
      <w:r>
        <w:rPr>
          <w:w w:val="105"/>
        </w:rPr>
        <w:t>deve</w:t>
      </w:r>
      <w:r>
        <w:rPr>
          <w:spacing w:val="-2"/>
          <w:w w:val="105"/>
        </w:rPr>
        <w:t> </w:t>
      </w:r>
      <w:r>
        <w:rPr>
          <w:w w:val="105"/>
        </w:rPr>
        <w:t>ser</w:t>
      </w:r>
      <w:r>
        <w:rPr>
          <w:spacing w:val="-7"/>
          <w:w w:val="105"/>
        </w:rPr>
        <w:t> </w:t>
      </w:r>
      <w:r>
        <w:rPr>
          <w:w w:val="105"/>
        </w:rPr>
        <w:t>considerada</w:t>
      </w:r>
      <w:r>
        <w:rPr>
          <w:spacing w:val="-6"/>
          <w:w w:val="105"/>
        </w:rPr>
        <w:t> </w:t>
      </w:r>
      <w:r>
        <w:rPr>
          <w:w w:val="105"/>
        </w:rPr>
        <w:t>para</w:t>
      </w:r>
      <w:r>
        <w:rPr>
          <w:spacing w:val="-4"/>
          <w:w w:val="105"/>
        </w:rPr>
        <w:t> </w:t>
      </w:r>
      <w:r>
        <w:rPr>
          <w:w w:val="105"/>
        </w:rPr>
        <w:t>pacientes</w:t>
      </w:r>
      <w:r>
        <w:rPr>
          <w:spacing w:val="-6"/>
          <w:w w:val="105"/>
        </w:rPr>
        <w:t> </w:t>
      </w:r>
      <w:r>
        <w:rPr>
          <w:w w:val="105"/>
        </w:rPr>
        <w:t>refratários</w:t>
      </w:r>
      <w:r>
        <w:rPr>
          <w:spacing w:val="-7"/>
          <w:w w:val="105"/>
        </w:rPr>
        <w:t> </w:t>
      </w:r>
      <w:r>
        <w:rPr>
          <w:w w:val="105"/>
        </w:rPr>
        <w:t>ao </w:t>
      </w:r>
      <w:r>
        <w:rPr/>
        <w:t>tratamento</w:t>
      </w:r>
      <w:r>
        <w:rPr>
          <w:spacing w:val="34"/>
        </w:rPr>
        <w:t> </w:t>
      </w:r>
      <w:r>
        <w:rPr/>
        <w:t>clínico.</w:t>
      </w:r>
    </w:p>
    <w:p>
      <w:pPr>
        <w:spacing w:before="6"/>
        <w:ind w:left="103" w:right="0" w:firstLine="0"/>
        <w:jc w:val="both"/>
        <w:rPr>
          <w:sz w:val="22"/>
        </w:rPr>
      </w:pPr>
      <w:r>
        <w:rPr>
          <w:b/>
          <w:w w:val="105"/>
          <w:sz w:val="20"/>
        </w:rPr>
        <w:t>Palavras-chave: </w:t>
      </w:r>
      <w:r>
        <w:rPr>
          <w:w w:val="105"/>
          <w:sz w:val="22"/>
        </w:rPr>
        <w:t>espasticidade muscular; baclofeno; paraplegia; tetraplegia</w:t>
      </w:r>
    </w:p>
    <w:p>
      <w:pPr>
        <w:spacing w:after="0"/>
        <w:jc w:val="both"/>
        <w:rPr>
          <w:sz w:val="22"/>
        </w:rPr>
        <w:sectPr>
          <w:headerReference w:type="default" r:id="rId5"/>
          <w:pgSz w:w="12240" w:h="15840"/>
          <w:pgMar w:header="669" w:footer="0" w:top="860" w:bottom="280" w:left="1480" w:right="1480"/>
          <w:pgNumType w:start="2"/>
        </w:sectPr>
      </w:pPr>
    </w:p>
    <w:p>
      <w:pPr>
        <w:pStyle w:val="BodyText"/>
        <w:spacing w:before="10"/>
        <w:ind w:left="0"/>
        <w:jc w:val="left"/>
        <w:rPr>
          <w:sz w:val="13"/>
        </w:rPr>
      </w:pPr>
    </w:p>
    <w:p>
      <w:pPr>
        <w:pStyle w:val="Heading1"/>
        <w:spacing w:before="103"/>
      </w:pPr>
      <w:r>
        <w:rPr>
          <w:w w:val="105"/>
        </w:rPr>
        <w:t>Abstract</w:t>
      </w:r>
    </w:p>
    <w:p>
      <w:pPr>
        <w:pStyle w:val="BodyText"/>
        <w:spacing w:line="369" w:lineRule="auto" w:before="131"/>
        <w:ind w:right="111"/>
      </w:pPr>
      <w:r>
        <w:rPr>
          <w:w w:val="105"/>
        </w:rPr>
        <w:t>Spasticity</w:t>
      </w:r>
      <w:r>
        <w:rPr>
          <w:spacing w:val="-30"/>
          <w:w w:val="105"/>
        </w:rPr>
        <w:t> </w:t>
      </w:r>
      <w:r>
        <w:rPr>
          <w:w w:val="105"/>
        </w:rPr>
        <w:t>is</w:t>
      </w:r>
      <w:r>
        <w:rPr>
          <w:spacing w:val="-31"/>
          <w:w w:val="105"/>
        </w:rPr>
        <w:t> </w:t>
      </w:r>
      <w:r>
        <w:rPr>
          <w:w w:val="105"/>
        </w:rPr>
        <w:t>a</w:t>
      </w:r>
      <w:r>
        <w:rPr>
          <w:spacing w:val="-29"/>
          <w:w w:val="105"/>
        </w:rPr>
        <w:t> </w:t>
      </w:r>
      <w:r>
        <w:rPr>
          <w:w w:val="105"/>
        </w:rPr>
        <w:t>motor</w:t>
      </w:r>
      <w:r>
        <w:rPr>
          <w:spacing w:val="-31"/>
          <w:w w:val="105"/>
        </w:rPr>
        <w:t> </w:t>
      </w:r>
      <w:r>
        <w:rPr>
          <w:w w:val="105"/>
        </w:rPr>
        <w:t>sensory</w:t>
      </w:r>
      <w:r>
        <w:rPr>
          <w:spacing w:val="-30"/>
          <w:w w:val="105"/>
        </w:rPr>
        <w:t> </w:t>
      </w:r>
      <w:r>
        <w:rPr>
          <w:w w:val="105"/>
        </w:rPr>
        <w:t>disorder</w:t>
      </w:r>
      <w:r>
        <w:rPr>
          <w:spacing w:val="-29"/>
          <w:w w:val="105"/>
        </w:rPr>
        <w:t> </w:t>
      </w:r>
      <w:r>
        <w:rPr>
          <w:w w:val="105"/>
        </w:rPr>
        <w:t>involving</w:t>
      </w:r>
      <w:r>
        <w:rPr>
          <w:spacing w:val="-30"/>
          <w:w w:val="105"/>
        </w:rPr>
        <w:t> </w:t>
      </w:r>
      <w:r>
        <w:rPr>
          <w:w w:val="105"/>
        </w:rPr>
        <w:t>hypertonia</w:t>
      </w:r>
      <w:r>
        <w:rPr>
          <w:spacing w:val="-31"/>
          <w:w w:val="105"/>
        </w:rPr>
        <w:t> </w:t>
      </w:r>
      <w:r>
        <w:rPr>
          <w:w w:val="105"/>
        </w:rPr>
        <w:t>and</w:t>
      </w:r>
      <w:r>
        <w:rPr>
          <w:spacing w:val="-30"/>
          <w:w w:val="105"/>
        </w:rPr>
        <w:t> </w:t>
      </w:r>
      <w:r>
        <w:rPr>
          <w:w w:val="105"/>
        </w:rPr>
        <w:t>hyperreflexia,</w:t>
      </w:r>
      <w:r>
        <w:rPr>
          <w:spacing w:val="-29"/>
          <w:w w:val="105"/>
        </w:rPr>
        <w:t> </w:t>
      </w:r>
      <w:r>
        <w:rPr>
          <w:w w:val="105"/>
        </w:rPr>
        <w:t>resulting</w:t>
      </w:r>
      <w:r>
        <w:rPr>
          <w:spacing w:val="-31"/>
          <w:w w:val="105"/>
        </w:rPr>
        <w:t> </w:t>
      </w:r>
      <w:r>
        <w:rPr>
          <w:w w:val="105"/>
        </w:rPr>
        <w:t>from</w:t>
      </w:r>
      <w:r>
        <w:rPr>
          <w:spacing w:val="-30"/>
          <w:w w:val="105"/>
        </w:rPr>
        <w:t> </w:t>
      </w:r>
      <w:r>
        <w:rPr>
          <w:w w:val="105"/>
        </w:rPr>
        <w:t>an</w:t>
      </w:r>
      <w:r>
        <w:rPr>
          <w:spacing w:val="-31"/>
          <w:w w:val="105"/>
        </w:rPr>
        <w:t> </w:t>
      </w:r>
      <w:r>
        <w:rPr>
          <w:w w:val="105"/>
        </w:rPr>
        <w:t>upper motor</w:t>
      </w:r>
      <w:r>
        <w:rPr>
          <w:spacing w:val="-12"/>
          <w:w w:val="105"/>
        </w:rPr>
        <w:t> </w:t>
      </w:r>
      <w:r>
        <w:rPr>
          <w:w w:val="105"/>
        </w:rPr>
        <w:t>neuron</w:t>
      </w:r>
      <w:r>
        <w:rPr>
          <w:spacing w:val="-15"/>
          <w:w w:val="105"/>
        </w:rPr>
        <w:t> </w:t>
      </w:r>
      <w:r>
        <w:rPr>
          <w:w w:val="105"/>
        </w:rPr>
        <w:t>lesion,</w:t>
      </w:r>
      <w:r>
        <w:rPr>
          <w:spacing w:val="-13"/>
          <w:w w:val="105"/>
        </w:rPr>
        <w:t> </w:t>
      </w:r>
      <w:r>
        <w:rPr>
          <w:w w:val="105"/>
        </w:rPr>
        <w:t>which</w:t>
      </w:r>
      <w:r>
        <w:rPr>
          <w:spacing w:val="-14"/>
          <w:w w:val="105"/>
        </w:rPr>
        <w:t> </w:t>
      </w:r>
      <w:r>
        <w:rPr>
          <w:w w:val="105"/>
        </w:rPr>
        <w:t>causes</w:t>
      </w:r>
      <w:r>
        <w:rPr>
          <w:spacing w:val="-14"/>
          <w:w w:val="105"/>
        </w:rPr>
        <w:t> </w:t>
      </w:r>
      <w:r>
        <w:rPr>
          <w:w w:val="105"/>
        </w:rPr>
        <w:t>decreased</w:t>
      </w:r>
      <w:r>
        <w:rPr>
          <w:spacing w:val="-17"/>
          <w:w w:val="105"/>
        </w:rPr>
        <w:t> </w:t>
      </w:r>
      <w:r>
        <w:rPr>
          <w:w w:val="105"/>
        </w:rPr>
        <w:t>functional</w:t>
      </w:r>
      <w:r>
        <w:rPr>
          <w:spacing w:val="-17"/>
          <w:w w:val="105"/>
        </w:rPr>
        <w:t> </w:t>
      </w:r>
      <w:r>
        <w:rPr>
          <w:w w:val="105"/>
        </w:rPr>
        <w:t>capacity,</w:t>
      </w:r>
      <w:r>
        <w:rPr>
          <w:spacing w:val="-14"/>
          <w:w w:val="105"/>
        </w:rPr>
        <w:t> </w:t>
      </w:r>
      <w:r>
        <w:rPr>
          <w:w w:val="105"/>
        </w:rPr>
        <w:t>limited</w:t>
      </w:r>
      <w:r>
        <w:rPr>
          <w:spacing w:val="-14"/>
          <w:w w:val="105"/>
        </w:rPr>
        <w:t> </w:t>
      </w:r>
      <w:r>
        <w:rPr>
          <w:w w:val="105"/>
        </w:rPr>
        <w:t>range</w:t>
      </w:r>
      <w:r>
        <w:rPr>
          <w:spacing w:val="-11"/>
          <w:w w:val="105"/>
        </w:rPr>
        <w:t> </w:t>
      </w:r>
      <w:r>
        <w:rPr>
          <w:w w:val="105"/>
        </w:rPr>
        <w:t>of</w:t>
      </w:r>
      <w:r>
        <w:rPr>
          <w:spacing w:val="-16"/>
          <w:w w:val="105"/>
        </w:rPr>
        <w:t> </w:t>
      </w:r>
      <w:r>
        <w:rPr>
          <w:w w:val="105"/>
        </w:rPr>
        <w:t>joint</w:t>
      </w:r>
      <w:r>
        <w:rPr>
          <w:spacing w:val="-17"/>
          <w:w w:val="105"/>
        </w:rPr>
        <w:t> </w:t>
      </w:r>
      <w:r>
        <w:rPr>
          <w:w w:val="105"/>
        </w:rPr>
        <w:t>motion,</w:t>
      </w:r>
      <w:r>
        <w:rPr>
          <w:spacing w:val="-16"/>
          <w:w w:val="105"/>
        </w:rPr>
        <w:t> </w:t>
      </w:r>
      <w:r>
        <w:rPr>
          <w:w w:val="105"/>
        </w:rPr>
        <w:t>and pain.</w:t>
      </w:r>
      <w:r>
        <w:rPr>
          <w:spacing w:val="-10"/>
          <w:w w:val="105"/>
        </w:rPr>
        <w:t> </w:t>
      </w:r>
      <w:r>
        <w:rPr>
          <w:w w:val="105"/>
        </w:rPr>
        <w:t>This</w:t>
      </w:r>
      <w:r>
        <w:rPr>
          <w:spacing w:val="-11"/>
          <w:w w:val="105"/>
        </w:rPr>
        <w:t> </w:t>
      </w:r>
      <w:r>
        <w:rPr>
          <w:w w:val="105"/>
        </w:rPr>
        <w:t>is</w:t>
      </w:r>
      <w:r>
        <w:rPr>
          <w:spacing w:val="-11"/>
          <w:w w:val="105"/>
        </w:rPr>
        <w:t> </w:t>
      </w:r>
      <w:r>
        <w:rPr>
          <w:w w:val="105"/>
        </w:rPr>
        <w:t>one</w:t>
      </w:r>
      <w:r>
        <w:rPr>
          <w:spacing w:val="-10"/>
          <w:w w:val="105"/>
        </w:rPr>
        <w:t> </w:t>
      </w:r>
      <w:r>
        <w:rPr>
          <w:w w:val="105"/>
        </w:rPr>
        <w:t>of</w:t>
      </w:r>
      <w:r>
        <w:rPr>
          <w:spacing w:val="-11"/>
          <w:w w:val="105"/>
        </w:rPr>
        <w:t> </w:t>
      </w:r>
      <w:r>
        <w:rPr>
          <w:w w:val="105"/>
        </w:rPr>
        <w:t>the</w:t>
      </w:r>
      <w:r>
        <w:rPr>
          <w:spacing w:val="-13"/>
          <w:w w:val="105"/>
        </w:rPr>
        <w:t> </w:t>
      </w:r>
      <w:r>
        <w:rPr>
          <w:w w:val="105"/>
        </w:rPr>
        <w:t>most</w:t>
      </w:r>
      <w:r>
        <w:rPr>
          <w:spacing w:val="-10"/>
          <w:w w:val="105"/>
        </w:rPr>
        <w:t> </w:t>
      </w:r>
      <w:r>
        <w:rPr>
          <w:w w:val="105"/>
        </w:rPr>
        <w:t>frequent</w:t>
      </w:r>
      <w:r>
        <w:rPr>
          <w:spacing w:val="-14"/>
          <w:w w:val="105"/>
        </w:rPr>
        <w:t> </w:t>
      </w:r>
      <w:r>
        <w:rPr>
          <w:w w:val="105"/>
        </w:rPr>
        <w:t>and</w:t>
      </w:r>
      <w:r>
        <w:rPr>
          <w:spacing w:val="-10"/>
          <w:w w:val="105"/>
        </w:rPr>
        <w:t> </w:t>
      </w:r>
      <w:r>
        <w:rPr>
          <w:w w:val="105"/>
        </w:rPr>
        <w:t>incapacitating</w:t>
      </w:r>
      <w:r>
        <w:rPr>
          <w:spacing w:val="-10"/>
          <w:w w:val="105"/>
        </w:rPr>
        <w:t> </w:t>
      </w:r>
      <w:r>
        <w:rPr>
          <w:w w:val="105"/>
        </w:rPr>
        <w:t>motor</w:t>
      </w:r>
      <w:r>
        <w:rPr>
          <w:spacing w:val="-11"/>
          <w:w w:val="105"/>
        </w:rPr>
        <w:t> </w:t>
      </w:r>
      <w:r>
        <w:rPr>
          <w:w w:val="105"/>
        </w:rPr>
        <w:t>disorders</w:t>
      </w:r>
      <w:r>
        <w:rPr>
          <w:spacing w:val="-11"/>
          <w:w w:val="105"/>
        </w:rPr>
        <w:t> </w:t>
      </w:r>
      <w:r>
        <w:rPr>
          <w:w w:val="105"/>
        </w:rPr>
        <w:t>in</w:t>
      </w:r>
      <w:r>
        <w:rPr>
          <w:spacing w:val="-10"/>
          <w:w w:val="105"/>
        </w:rPr>
        <w:t> </w:t>
      </w:r>
      <w:r>
        <w:rPr>
          <w:w w:val="105"/>
        </w:rPr>
        <w:t>individuals</w:t>
      </w:r>
      <w:r>
        <w:rPr>
          <w:spacing w:val="-11"/>
          <w:w w:val="105"/>
        </w:rPr>
        <w:t> </w:t>
      </w:r>
      <w:r>
        <w:rPr>
          <w:w w:val="105"/>
        </w:rPr>
        <w:t>with</w:t>
      </w:r>
      <w:r>
        <w:rPr>
          <w:spacing w:val="-12"/>
          <w:w w:val="105"/>
        </w:rPr>
        <w:t> </w:t>
      </w:r>
      <w:r>
        <w:rPr>
          <w:w w:val="105"/>
        </w:rPr>
        <w:t>lesions of</w:t>
      </w:r>
      <w:r>
        <w:rPr>
          <w:spacing w:val="-7"/>
          <w:w w:val="105"/>
        </w:rPr>
        <w:t> </w:t>
      </w:r>
      <w:r>
        <w:rPr>
          <w:w w:val="105"/>
        </w:rPr>
        <w:t>the</w:t>
      </w:r>
      <w:r>
        <w:rPr>
          <w:spacing w:val="-8"/>
          <w:w w:val="105"/>
        </w:rPr>
        <w:t> </w:t>
      </w:r>
      <w:r>
        <w:rPr>
          <w:w w:val="105"/>
        </w:rPr>
        <w:t>central</w:t>
      </w:r>
      <w:r>
        <w:rPr>
          <w:spacing w:val="-7"/>
          <w:w w:val="105"/>
        </w:rPr>
        <w:t> </w:t>
      </w:r>
      <w:r>
        <w:rPr>
          <w:w w:val="105"/>
        </w:rPr>
        <w:t>nervous</w:t>
      </w:r>
      <w:r>
        <w:rPr>
          <w:spacing w:val="-5"/>
          <w:w w:val="105"/>
        </w:rPr>
        <w:t> </w:t>
      </w:r>
      <w:r>
        <w:rPr>
          <w:w w:val="105"/>
        </w:rPr>
        <w:t>system.</w:t>
      </w:r>
      <w:r>
        <w:rPr>
          <w:spacing w:val="-5"/>
          <w:w w:val="105"/>
        </w:rPr>
        <w:t> </w:t>
      </w:r>
      <w:r>
        <w:rPr>
          <w:w w:val="105"/>
        </w:rPr>
        <w:t>In</w:t>
      </w:r>
      <w:r>
        <w:rPr>
          <w:spacing w:val="-6"/>
          <w:w w:val="105"/>
        </w:rPr>
        <w:t> </w:t>
      </w:r>
      <w:r>
        <w:rPr>
          <w:w w:val="105"/>
        </w:rPr>
        <w:t>patients</w:t>
      </w:r>
      <w:r>
        <w:rPr>
          <w:spacing w:val="-9"/>
          <w:w w:val="105"/>
        </w:rPr>
        <w:t> </w:t>
      </w:r>
      <w:r>
        <w:rPr>
          <w:w w:val="105"/>
        </w:rPr>
        <w:t>for</w:t>
      </w:r>
      <w:r>
        <w:rPr>
          <w:spacing w:val="-7"/>
          <w:w w:val="105"/>
        </w:rPr>
        <w:t> </w:t>
      </w:r>
      <w:r>
        <w:rPr>
          <w:w w:val="105"/>
        </w:rPr>
        <w:t>whom</w:t>
      </w:r>
      <w:r>
        <w:rPr>
          <w:spacing w:val="-7"/>
          <w:w w:val="105"/>
        </w:rPr>
        <w:t> </w:t>
      </w:r>
      <w:r>
        <w:rPr>
          <w:w w:val="105"/>
        </w:rPr>
        <w:t>the</w:t>
      </w:r>
      <w:r>
        <w:rPr>
          <w:spacing w:val="-8"/>
          <w:w w:val="105"/>
        </w:rPr>
        <w:t> </w:t>
      </w:r>
      <w:r>
        <w:rPr>
          <w:w w:val="105"/>
        </w:rPr>
        <w:t>therapy</w:t>
      </w:r>
      <w:r>
        <w:rPr>
          <w:spacing w:val="-6"/>
          <w:w w:val="105"/>
        </w:rPr>
        <w:t> </w:t>
      </w:r>
      <w:r>
        <w:rPr>
          <w:w w:val="105"/>
        </w:rPr>
        <w:t>with</w:t>
      </w:r>
      <w:r>
        <w:rPr>
          <w:spacing w:val="-6"/>
          <w:w w:val="105"/>
        </w:rPr>
        <w:t> </w:t>
      </w:r>
      <w:r>
        <w:rPr>
          <w:w w:val="105"/>
        </w:rPr>
        <w:t>oral</w:t>
      </w:r>
      <w:r>
        <w:rPr>
          <w:spacing w:val="-7"/>
          <w:w w:val="105"/>
        </w:rPr>
        <w:t> </w:t>
      </w:r>
      <w:r>
        <w:rPr>
          <w:w w:val="105"/>
        </w:rPr>
        <w:t>medication</w:t>
      </w:r>
      <w:r>
        <w:rPr>
          <w:spacing w:val="-6"/>
          <w:w w:val="105"/>
        </w:rPr>
        <w:t> </w:t>
      </w:r>
      <w:r>
        <w:rPr>
          <w:w w:val="105"/>
        </w:rPr>
        <w:t>is</w:t>
      </w:r>
      <w:r>
        <w:rPr>
          <w:spacing w:val="-8"/>
          <w:w w:val="105"/>
        </w:rPr>
        <w:t> </w:t>
      </w:r>
      <w:r>
        <w:rPr>
          <w:w w:val="105"/>
        </w:rPr>
        <w:t>ineffective, surgical</w:t>
      </w:r>
      <w:r>
        <w:rPr>
          <w:spacing w:val="-23"/>
          <w:w w:val="105"/>
        </w:rPr>
        <w:t> </w:t>
      </w:r>
      <w:r>
        <w:rPr>
          <w:w w:val="105"/>
        </w:rPr>
        <w:t>procedures</w:t>
      </w:r>
      <w:r>
        <w:rPr>
          <w:spacing w:val="-26"/>
          <w:w w:val="105"/>
        </w:rPr>
        <w:t> </w:t>
      </w:r>
      <w:r>
        <w:rPr>
          <w:w w:val="105"/>
        </w:rPr>
        <w:t>are</w:t>
      </w:r>
      <w:r>
        <w:rPr>
          <w:spacing w:val="-24"/>
          <w:w w:val="105"/>
        </w:rPr>
        <w:t> </w:t>
      </w:r>
      <w:r>
        <w:rPr>
          <w:w w:val="105"/>
        </w:rPr>
        <w:t>indicated.</w:t>
      </w:r>
      <w:r>
        <w:rPr>
          <w:spacing w:val="-24"/>
          <w:w w:val="105"/>
        </w:rPr>
        <w:t> </w:t>
      </w:r>
      <w:r>
        <w:rPr>
          <w:w w:val="105"/>
        </w:rPr>
        <w:t>This</w:t>
      </w:r>
      <w:r>
        <w:rPr>
          <w:spacing w:val="-26"/>
          <w:w w:val="105"/>
        </w:rPr>
        <w:t> </w:t>
      </w:r>
      <w:r>
        <w:rPr>
          <w:w w:val="105"/>
        </w:rPr>
        <w:t>study</w:t>
      </w:r>
      <w:r>
        <w:rPr>
          <w:spacing w:val="-24"/>
          <w:w w:val="105"/>
        </w:rPr>
        <w:t> </w:t>
      </w:r>
      <w:r>
        <w:rPr>
          <w:w w:val="105"/>
        </w:rPr>
        <w:t>aimed</w:t>
      </w:r>
      <w:r>
        <w:rPr>
          <w:spacing w:val="-26"/>
          <w:w w:val="105"/>
        </w:rPr>
        <w:t> </w:t>
      </w:r>
      <w:r>
        <w:rPr>
          <w:w w:val="105"/>
        </w:rPr>
        <w:t>to</w:t>
      </w:r>
      <w:r>
        <w:rPr>
          <w:spacing w:val="-26"/>
          <w:w w:val="105"/>
        </w:rPr>
        <w:t> </w:t>
      </w:r>
      <w:r>
        <w:rPr>
          <w:w w:val="105"/>
        </w:rPr>
        <w:t>report</w:t>
      </w:r>
      <w:r>
        <w:rPr>
          <w:spacing w:val="-25"/>
          <w:w w:val="105"/>
        </w:rPr>
        <w:t> </w:t>
      </w:r>
      <w:r>
        <w:rPr>
          <w:w w:val="105"/>
        </w:rPr>
        <w:t>the</w:t>
      </w:r>
      <w:r>
        <w:rPr>
          <w:spacing w:val="-26"/>
          <w:w w:val="105"/>
        </w:rPr>
        <w:t> </w:t>
      </w:r>
      <w:r>
        <w:rPr>
          <w:w w:val="105"/>
        </w:rPr>
        <w:t>cases</w:t>
      </w:r>
      <w:r>
        <w:rPr>
          <w:spacing w:val="-26"/>
          <w:w w:val="105"/>
        </w:rPr>
        <w:t> </w:t>
      </w:r>
      <w:r>
        <w:rPr>
          <w:w w:val="105"/>
        </w:rPr>
        <w:t>of</w:t>
      </w:r>
      <w:r>
        <w:rPr>
          <w:spacing w:val="-24"/>
          <w:w w:val="105"/>
        </w:rPr>
        <w:t> </w:t>
      </w:r>
      <w:r>
        <w:rPr>
          <w:w w:val="105"/>
        </w:rPr>
        <w:t>two</w:t>
      </w:r>
      <w:r>
        <w:rPr>
          <w:spacing w:val="-24"/>
          <w:w w:val="105"/>
        </w:rPr>
        <w:t> </w:t>
      </w:r>
      <w:r>
        <w:rPr>
          <w:w w:val="105"/>
        </w:rPr>
        <w:t>patients</w:t>
      </w:r>
      <w:r>
        <w:rPr>
          <w:spacing w:val="-22"/>
          <w:w w:val="105"/>
        </w:rPr>
        <w:t> </w:t>
      </w:r>
      <w:r>
        <w:rPr>
          <w:w w:val="105"/>
        </w:rPr>
        <w:t>who</w:t>
      </w:r>
      <w:r>
        <w:rPr>
          <w:spacing w:val="-24"/>
          <w:w w:val="105"/>
        </w:rPr>
        <w:t> </w:t>
      </w:r>
      <w:r>
        <w:rPr>
          <w:w w:val="105"/>
        </w:rPr>
        <w:t>underwent surgical treatment of refractory spasticity with intrathecal baclofen, based on the retrospective analysis</w:t>
      </w:r>
      <w:r>
        <w:rPr>
          <w:spacing w:val="-15"/>
          <w:w w:val="105"/>
        </w:rPr>
        <w:t> </w:t>
      </w:r>
      <w:r>
        <w:rPr>
          <w:w w:val="105"/>
        </w:rPr>
        <w:t>of</w:t>
      </w:r>
      <w:r>
        <w:rPr>
          <w:spacing w:val="-15"/>
          <w:w w:val="105"/>
        </w:rPr>
        <w:t> </w:t>
      </w:r>
      <w:r>
        <w:rPr>
          <w:w w:val="105"/>
        </w:rPr>
        <w:t>their</w:t>
      </w:r>
      <w:r>
        <w:rPr>
          <w:spacing w:val="-16"/>
          <w:w w:val="105"/>
        </w:rPr>
        <w:t> </w:t>
      </w:r>
      <w:r>
        <w:rPr>
          <w:w w:val="105"/>
        </w:rPr>
        <w:t>medical</w:t>
      </w:r>
      <w:r>
        <w:rPr>
          <w:spacing w:val="-16"/>
          <w:w w:val="105"/>
        </w:rPr>
        <w:t> </w:t>
      </w:r>
      <w:r>
        <w:rPr>
          <w:w w:val="105"/>
        </w:rPr>
        <w:t>records</w:t>
      </w:r>
      <w:r>
        <w:rPr>
          <w:spacing w:val="-15"/>
          <w:w w:val="105"/>
        </w:rPr>
        <w:t> </w:t>
      </w:r>
      <w:r>
        <w:rPr>
          <w:w w:val="105"/>
        </w:rPr>
        <w:t>and</w:t>
      </w:r>
      <w:r>
        <w:rPr>
          <w:spacing w:val="-18"/>
          <w:w w:val="105"/>
        </w:rPr>
        <w:t> </w:t>
      </w:r>
      <w:r>
        <w:rPr>
          <w:w w:val="105"/>
        </w:rPr>
        <w:t>complementary</w:t>
      </w:r>
      <w:r>
        <w:rPr>
          <w:spacing w:val="-16"/>
          <w:w w:val="105"/>
        </w:rPr>
        <w:t> </w:t>
      </w:r>
      <w:r>
        <w:rPr>
          <w:w w:val="105"/>
        </w:rPr>
        <w:t>exams.</w:t>
      </w:r>
      <w:r>
        <w:rPr>
          <w:spacing w:val="-13"/>
          <w:w w:val="105"/>
        </w:rPr>
        <w:t> </w:t>
      </w:r>
      <w:r>
        <w:rPr>
          <w:w w:val="105"/>
        </w:rPr>
        <w:t>Two</w:t>
      </w:r>
      <w:r>
        <w:rPr>
          <w:spacing w:val="-14"/>
          <w:w w:val="105"/>
        </w:rPr>
        <w:t> </w:t>
      </w:r>
      <w:r>
        <w:rPr>
          <w:w w:val="105"/>
        </w:rPr>
        <w:t>patients</w:t>
      </w:r>
      <w:r>
        <w:rPr>
          <w:spacing w:val="-17"/>
          <w:w w:val="105"/>
        </w:rPr>
        <w:t> </w:t>
      </w:r>
      <w:r>
        <w:rPr>
          <w:w w:val="105"/>
        </w:rPr>
        <w:t>with</w:t>
      </w:r>
      <w:r>
        <w:rPr>
          <w:spacing w:val="-13"/>
          <w:w w:val="105"/>
        </w:rPr>
        <w:t> </w:t>
      </w:r>
      <w:r>
        <w:rPr>
          <w:w w:val="105"/>
        </w:rPr>
        <w:t>spasticity</w:t>
      </w:r>
      <w:r>
        <w:rPr>
          <w:spacing w:val="-16"/>
          <w:w w:val="105"/>
        </w:rPr>
        <w:t> </w:t>
      </w:r>
      <w:r>
        <w:rPr>
          <w:w w:val="105"/>
        </w:rPr>
        <w:t>refractory to clinical treatment underwent surgical treatment for implantation of intrathecal baclofen pumps. Improvements were observed in spasticity according to the assessment scales and in functional capacity of the patients. The response to this treatment was compatible with data available in the literature. We conclude that the surgical approach should be taken into consideration for patients refractory</w:t>
      </w:r>
      <w:r>
        <w:rPr>
          <w:spacing w:val="-22"/>
          <w:w w:val="105"/>
        </w:rPr>
        <w:t> </w:t>
      </w:r>
      <w:r>
        <w:rPr>
          <w:w w:val="105"/>
        </w:rPr>
        <w:t>to</w:t>
      </w:r>
      <w:r>
        <w:rPr>
          <w:spacing w:val="-23"/>
          <w:w w:val="105"/>
        </w:rPr>
        <w:t> </w:t>
      </w:r>
      <w:r>
        <w:rPr>
          <w:w w:val="105"/>
        </w:rPr>
        <w:t>the</w:t>
      </w:r>
      <w:r>
        <w:rPr>
          <w:spacing w:val="-21"/>
          <w:w w:val="105"/>
        </w:rPr>
        <w:t> </w:t>
      </w:r>
      <w:r>
        <w:rPr>
          <w:w w:val="105"/>
        </w:rPr>
        <w:t>clinical</w:t>
      </w:r>
      <w:r>
        <w:rPr>
          <w:spacing w:val="-24"/>
          <w:w w:val="105"/>
        </w:rPr>
        <w:t> </w:t>
      </w:r>
      <w:r>
        <w:rPr>
          <w:w w:val="105"/>
        </w:rPr>
        <w:t>treatment.</w:t>
      </w:r>
    </w:p>
    <w:p>
      <w:pPr>
        <w:pStyle w:val="BodyText"/>
        <w:spacing w:before="4"/>
      </w:pPr>
      <w:r>
        <w:rPr>
          <w:b/>
          <w:w w:val="105"/>
          <w:sz w:val="20"/>
        </w:rPr>
        <w:t>Keywords: </w:t>
      </w:r>
      <w:r>
        <w:rPr>
          <w:w w:val="105"/>
        </w:rPr>
        <w:t>muscular spasticity; baclofen; paraplegia; quadriplegia</w:t>
      </w:r>
    </w:p>
    <w:p>
      <w:pPr>
        <w:spacing w:after="0"/>
        <w:sectPr>
          <w:pgSz w:w="12240" w:h="15840"/>
          <w:pgMar w:header="669" w:footer="0" w:top="860" w:bottom="280" w:left="1480" w:right="1480"/>
        </w:sectPr>
      </w:pPr>
    </w:p>
    <w:p>
      <w:pPr>
        <w:pStyle w:val="BodyText"/>
        <w:spacing w:before="10"/>
        <w:ind w:left="0"/>
        <w:jc w:val="left"/>
        <w:rPr>
          <w:sz w:val="13"/>
        </w:rPr>
      </w:pPr>
    </w:p>
    <w:p>
      <w:pPr>
        <w:pStyle w:val="Heading1"/>
        <w:spacing w:before="103"/>
        <w:ind w:left="104"/>
      </w:pPr>
      <w:r>
        <w:rPr>
          <w:w w:val="105"/>
        </w:rPr>
        <w:t>Introdução</w:t>
      </w:r>
    </w:p>
    <w:p>
      <w:pPr>
        <w:pStyle w:val="BodyText"/>
        <w:spacing w:line="367" w:lineRule="auto" w:before="126"/>
        <w:ind w:left="104" w:right="111"/>
      </w:pPr>
      <w:r>
        <w:rPr>
          <w:w w:val="105"/>
        </w:rPr>
        <w:t>A espasticidade (do grego </w:t>
      </w:r>
      <w:r>
        <w:rPr>
          <w:i/>
          <w:w w:val="105"/>
        </w:rPr>
        <w:t>spasmos</w:t>
      </w:r>
      <w:r>
        <w:rPr>
          <w:w w:val="105"/>
        </w:rPr>
        <w:t>, que significa esticar, puxar)</w:t>
      </w:r>
      <w:r>
        <w:rPr>
          <w:w w:val="105"/>
          <w:position w:val="7"/>
          <w:sz w:val="15"/>
        </w:rPr>
        <w:t>1 </w:t>
      </w:r>
      <w:r>
        <w:rPr>
          <w:w w:val="105"/>
        </w:rPr>
        <w:t>é uma disfunção neurológica motossensorial decorrente de lesão no neurônio motor superior (primeiro neurônio motor), que se apresenta clinicamente como uma ativação muscular intermitente ou continua.</w:t>
      </w:r>
      <w:r>
        <w:rPr>
          <w:w w:val="105"/>
          <w:position w:val="7"/>
          <w:sz w:val="15"/>
        </w:rPr>
        <w:t>2-5 </w:t>
      </w:r>
      <w:r>
        <w:rPr>
          <w:w w:val="105"/>
        </w:rPr>
        <w:t>Provoca prejuízo funcional e emocional grave, em decorrência de dor, redução da mobilidade com contraturas em flexão e úlceras de pressão. Consequentemente, sobrecarrega a autoestima e limita a realização de atividades diárias básicas, como locomoção, alimentação e higiene pessoal.</w:t>
      </w:r>
    </w:p>
    <w:p>
      <w:pPr>
        <w:pStyle w:val="BodyText"/>
        <w:spacing w:line="367" w:lineRule="auto" w:before="9"/>
        <w:ind w:left="104" w:right="111"/>
        <w:rPr>
          <w:sz w:val="15"/>
        </w:rPr>
      </w:pPr>
      <w:r>
        <w:rPr>
          <w:w w:val="105"/>
        </w:rPr>
        <w:t>O manejo da espasticidade é multifatorial, englobando medidas farmacológicas, de reabilitação e cirúrgicas. Atualmente, é consenso que tanto o tratamento clínico, com o uso de medicamentos associados a fisioterapia e técnicas de alongamento, quanto as técnicas cirúrgicas são eficazes no tratamento da espasticidade. Entretanto, na espasticidade severa, os fármacos antiespásticos orais mostram-se ineficazes e/ou produzem intolerância em cerca de 30% dos casos.</w:t>
      </w:r>
      <w:r>
        <w:rPr>
          <w:w w:val="105"/>
          <w:position w:val="7"/>
          <w:sz w:val="15"/>
        </w:rPr>
        <w:t>6</w:t>
      </w:r>
    </w:p>
    <w:p>
      <w:pPr>
        <w:pStyle w:val="BodyText"/>
        <w:spacing w:line="369" w:lineRule="auto" w:before="2"/>
        <w:ind w:left="104" w:right="111"/>
      </w:pPr>
      <w:r>
        <w:rPr>
          <w:w w:val="105"/>
        </w:rPr>
        <w:t>Este</w:t>
      </w:r>
      <w:r>
        <w:rPr>
          <w:spacing w:val="-16"/>
          <w:w w:val="105"/>
        </w:rPr>
        <w:t> </w:t>
      </w:r>
      <w:r>
        <w:rPr>
          <w:w w:val="105"/>
        </w:rPr>
        <w:t>estudo</w:t>
      </w:r>
      <w:r>
        <w:rPr>
          <w:spacing w:val="-17"/>
          <w:w w:val="105"/>
        </w:rPr>
        <w:t> </w:t>
      </w:r>
      <w:r>
        <w:rPr>
          <w:w w:val="105"/>
        </w:rPr>
        <w:t>teve</w:t>
      </w:r>
      <w:r>
        <w:rPr>
          <w:spacing w:val="-16"/>
          <w:w w:val="105"/>
        </w:rPr>
        <w:t> </w:t>
      </w:r>
      <w:r>
        <w:rPr>
          <w:w w:val="105"/>
        </w:rPr>
        <w:t>como</w:t>
      </w:r>
      <w:r>
        <w:rPr>
          <w:spacing w:val="-18"/>
          <w:w w:val="105"/>
        </w:rPr>
        <w:t> </w:t>
      </w:r>
      <w:r>
        <w:rPr>
          <w:w w:val="105"/>
        </w:rPr>
        <w:t>objetivo</w:t>
      </w:r>
      <w:r>
        <w:rPr>
          <w:spacing w:val="-17"/>
          <w:w w:val="105"/>
        </w:rPr>
        <w:t> </w:t>
      </w:r>
      <w:r>
        <w:rPr>
          <w:w w:val="105"/>
        </w:rPr>
        <w:t>relatar</w:t>
      </w:r>
      <w:r>
        <w:rPr>
          <w:spacing w:val="-18"/>
          <w:w w:val="105"/>
        </w:rPr>
        <w:t> </w:t>
      </w:r>
      <w:r>
        <w:rPr>
          <w:w w:val="105"/>
        </w:rPr>
        <w:t>os</w:t>
      </w:r>
      <w:r>
        <w:rPr>
          <w:spacing w:val="-20"/>
          <w:w w:val="105"/>
        </w:rPr>
        <w:t> </w:t>
      </w:r>
      <w:r>
        <w:rPr>
          <w:w w:val="105"/>
        </w:rPr>
        <w:t>casos</w:t>
      </w:r>
      <w:r>
        <w:rPr>
          <w:spacing w:val="-16"/>
          <w:w w:val="105"/>
        </w:rPr>
        <w:t> </w:t>
      </w:r>
      <w:r>
        <w:rPr>
          <w:w w:val="105"/>
        </w:rPr>
        <w:t>de</w:t>
      </w:r>
      <w:r>
        <w:rPr>
          <w:spacing w:val="-18"/>
          <w:w w:val="105"/>
        </w:rPr>
        <w:t> </w:t>
      </w:r>
      <w:r>
        <w:rPr>
          <w:w w:val="105"/>
        </w:rPr>
        <w:t>dois</w:t>
      </w:r>
      <w:r>
        <w:rPr>
          <w:spacing w:val="-16"/>
          <w:w w:val="105"/>
        </w:rPr>
        <w:t> </w:t>
      </w:r>
      <w:r>
        <w:rPr>
          <w:w w:val="105"/>
        </w:rPr>
        <w:t>pacientes</w:t>
      </w:r>
      <w:r>
        <w:rPr>
          <w:spacing w:val="-18"/>
          <w:w w:val="105"/>
        </w:rPr>
        <w:t> </w:t>
      </w:r>
      <w:r>
        <w:rPr>
          <w:w w:val="105"/>
        </w:rPr>
        <w:t>com</w:t>
      </w:r>
      <w:r>
        <w:rPr>
          <w:spacing w:val="-17"/>
          <w:w w:val="105"/>
        </w:rPr>
        <w:t> </w:t>
      </w:r>
      <w:r>
        <w:rPr>
          <w:w w:val="105"/>
        </w:rPr>
        <w:t>espasticidade</w:t>
      </w:r>
      <w:r>
        <w:rPr>
          <w:spacing w:val="-16"/>
          <w:w w:val="105"/>
        </w:rPr>
        <w:t> </w:t>
      </w:r>
      <w:r>
        <w:rPr>
          <w:w w:val="105"/>
        </w:rPr>
        <w:t>grave,</w:t>
      </w:r>
      <w:r>
        <w:rPr>
          <w:spacing w:val="-16"/>
          <w:w w:val="105"/>
        </w:rPr>
        <w:t> </w:t>
      </w:r>
      <w:r>
        <w:rPr>
          <w:w w:val="105"/>
        </w:rPr>
        <w:t>refratária ao tratamento clínico, submetidos ao tratamento cirúrgico para implante de bomba de infusão intratecal de baclofeno, com base na análise retrospectiva de seu prontuário médico e exames complementares.</w:t>
      </w:r>
    </w:p>
    <w:p>
      <w:pPr>
        <w:pStyle w:val="BodyText"/>
        <w:spacing w:before="9"/>
        <w:ind w:left="0"/>
        <w:jc w:val="left"/>
        <w:rPr>
          <w:sz w:val="34"/>
        </w:rPr>
      </w:pPr>
    </w:p>
    <w:p>
      <w:pPr>
        <w:pStyle w:val="Heading1"/>
      </w:pPr>
      <w:r>
        <w:rPr>
          <w:w w:val="105"/>
        </w:rPr>
        <w:t>Relatos de caso</w:t>
      </w:r>
    </w:p>
    <w:p>
      <w:pPr>
        <w:pStyle w:val="BodyText"/>
        <w:ind w:left="0"/>
        <w:jc w:val="left"/>
        <w:rPr>
          <w:b/>
          <w:sz w:val="26"/>
        </w:rPr>
      </w:pPr>
    </w:p>
    <w:p>
      <w:pPr>
        <w:spacing w:before="228"/>
        <w:ind w:left="103" w:right="0" w:firstLine="0"/>
        <w:jc w:val="both"/>
        <w:rPr>
          <w:b/>
          <w:sz w:val="22"/>
        </w:rPr>
      </w:pPr>
      <w:r>
        <w:rPr>
          <w:b/>
          <w:w w:val="105"/>
          <w:sz w:val="22"/>
        </w:rPr>
        <w:t>Caso 1</w:t>
      </w:r>
    </w:p>
    <w:p>
      <w:pPr>
        <w:pStyle w:val="BodyText"/>
        <w:spacing w:line="369" w:lineRule="auto" w:before="128"/>
        <w:ind w:right="109"/>
      </w:pPr>
      <w:r>
        <w:rPr>
          <w:w w:val="105"/>
        </w:rPr>
        <w:t>Paciente do sexo masculino, de 23 anos, que deu entrada no pronto socorro em fevereiro de 2012 após</w:t>
      </w:r>
      <w:r>
        <w:rPr>
          <w:spacing w:val="-13"/>
          <w:w w:val="105"/>
        </w:rPr>
        <w:t> </w:t>
      </w:r>
      <w:r>
        <w:rPr>
          <w:w w:val="105"/>
        </w:rPr>
        <w:t>trauma</w:t>
      </w:r>
      <w:r>
        <w:rPr>
          <w:spacing w:val="-12"/>
          <w:w w:val="105"/>
        </w:rPr>
        <w:t> </w:t>
      </w:r>
      <w:r>
        <w:rPr>
          <w:w w:val="105"/>
        </w:rPr>
        <w:t>raquimedular</w:t>
      </w:r>
      <w:r>
        <w:rPr>
          <w:spacing w:val="-13"/>
          <w:w w:val="105"/>
        </w:rPr>
        <w:t> </w:t>
      </w:r>
      <w:r>
        <w:rPr>
          <w:w w:val="105"/>
        </w:rPr>
        <w:t>por</w:t>
      </w:r>
      <w:r>
        <w:rPr>
          <w:spacing w:val="-13"/>
          <w:w w:val="105"/>
        </w:rPr>
        <w:t> </w:t>
      </w:r>
      <w:r>
        <w:rPr>
          <w:w w:val="105"/>
        </w:rPr>
        <w:t>projétil</w:t>
      </w:r>
      <w:r>
        <w:rPr>
          <w:spacing w:val="-13"/>
          <w:w w:val="105"/>
        </w:rPr>
        <w:t> </w:t>
      </w:r>
      <w:r>
        <w:rPr>
          <w:w w:val="105"/>
        </w:rPr>
        <w:t>de</w:t>
      </w:r>
      <w:r>
        <w:rPr>
          <w:spacing w:val="-12"/>
          <w:w w:val="105"/>
        </w:rPr>
        <w:t> </w:t>
      </w:r>
      <w:r>
        <w:rPr>
          <w:w w:val="105"/>
        </w:rPr>
        <w:t>arma</w:t>
      </w:r>
      <w:r>
        <w:rPr>
          <w:spacing w:val="-12"/>
          <w:w w:val="105"/>
        </w:rPr>
        <w:t> </w:t>
      </w:r>
      <w:r>
        <w:rPr>
          <w:w w:val="105"/>
        </w:rPr>
        <w:t>de</w:t>
      </w:r>
      <w:r>
        <w:rPr>
          <w:spacing w:val="-13"/>
          <w:w w:val="105"/>
        </w:rPr>
        <w:t> </w:t>
      </w:r>
      <w:r>
        <w:rPr>
          <w:w w:val="105"/>
        </w:rPr>
        <w:t>fogo.</w:t>
      </w:r>
      <w:r>
        <w:rPr>
          <w:spacing w:val="-11"/>
          <w:w w:val="105"/>
        </w:rPr>
        <w:t> </w:t>
      </w:r>
      <w:r>
        <w:rPr>
          <w:w w:val="105"/>
        </w:rPr>
        <w:t>Os</w:t>
      </w:r>
      <w:r>
        <w:rPr>
          <w:spacing w:val="-13"/>
          <w:w w:val="105"/>
        </w:rPr>
        <w:t> </w:t>
      </w:r>
      <w:r>
        <w:rPr>
          <w:w w:val="105"/>
        </w:rPr>
        <w:t>segmentos</w:t>
      </w:r>
      <w:r>
        <w:rPr>
          <w:spacing w:val="-13"/>
          <w:w w:val="105"/>
        </w:rPr>
        <w:t> </w:t>
      </w:r>
      <w:r>
        <w:rPr>
          <w:w w:val="105"/>
        </w:rPr>
        <w:t>C5</w:t>
      </w:r>
      <w:r>
        <w:rPr>
          <w:spacing w:val="-16"/>
          <w:w w:val="105"/>
        </w:rPr>
        <w:t> </w:t>
      </w:r>
      <w:r>
        <w:rPr>
          <w:w w:val="105"/>
        </w:rPr>
        <w:t>e</w:t>
      </w:r>
      <w:r>
        <w:rPr>
          <w:spacing w:val="-12"/>
          <w:w w:val="105"/>
        </w:rPr>
        <w:t> </w:t>
      </w:r>
      <w:r>
        <w:rPr>
          <w:w w:val="105"/>
        </w:rPr>
        <w:t>C6</w:t>
      </w:r>
      <w:r>
        <w:rPr>
          <w:spacing w:val="-14"/>
          <w:w w:val="105"/>
        </w:rPr>
        <w:t> </w:t>
      </w:r>
      <w:r>
        <w:rPr>
          <w:w w:val="105"/>
        </w:rPr>
        <w:t>foram</w:t>
      </w:r>
      <w:r>
        <w:rPr>
          <w:spacing w:val="-13"/>
          <w:w w:val="105"/>
        </w:rPr>
        <w:t> </w:t>
      </w:r>
      <w:r>
        <w:rPr>
          <w:w w:val="105"/>
        </w:rPr>
        <w:t>lesados,</w:t>
      </w:r>
      <w:r>
        <w:rPr>
          <w:spacing w:val="-11"/>
          <w:w w:val="105"/>
        </w:rPr>
        <w:t> </w:t>
      </w:r>
      <w:r>
        <w:rPr>
          <w:w w:val="105"/>
        </w:rPr>
        <w:t>o</w:t>
      </w:r>
      <w:r>
        <w:rPr>
          <w:spacing w:val="-14"/>
          <w:w w:val="105"/>
        </w:rPr>
        <w:t> </w:t>
      </w:r>
      <w:r>
        <w:rPr>
          <w:w w:val="105"/>
        </w:rPr>
        <w:t>que levou</w:t>
      </w:r>
      <w:r>
        <w:rPr>
          <w:spacing w:val="-5"/>
          <w:w w:val="105"/>
        </w:rPr>
        <w:t> </w:t>
      </w:r>
      <w:r>
        <w:rPr>
          <w:w w:val="105"/>
        </w:rPr>
        <w:t>a</w:t>
      </w:r>
      <w:r>
        <w:rPr>
          <w:spacing w:val="-9"/>
          <w:w w:val="105"/>
        </w:rPr>
        <w:t> </w:t>
      </w:r>
      <w:r>
        <w:rPr>
          <w:w w:val="105"/>
        </w:rPr>
        <w:t>tetraparesia</w:t>
      </w:r>
      <w:r>
        <w:rPr>
          <w:spacing w:val="-6"/>
          <w:w w:val="105"/>
        </w:rPr>
        <w:t> </w:t>
      </w:r>
      <w:r>
        <w:rPr>
          <w:w w:val="105"/>
        </w:rPr>
        <w:t>espástica,</w:t>
      </w:r>
      <w:r>
        <w:rPr>
          <w:spacing w:val="-4"/>
          <w:w w:val="105"/>
        </w:rPr>
        <w:t> </w:t>
      </w:r>
      <w:r>
        <w:rPr>
          <w:w w:val="105"/>
        </w:rPr>
        <w:t>que</w:t>
      </w:r>
      <w:r>
        <w:rPr>
          <w:spacing w:val="-9"/>
          <w:w w:val="105"/>
        </w:rPr>
        <w:t> </w:t>
      </w:r>
      <w:r>
        <w:rPr>
          <w:w w:val="105"/>
        </w:rPr>
        <w:t>evoluiu</w:t>
      </w:r>
      <w:r>
        <w:rPr>
          <w:spacing w:val="-9"/>
          <w:w w:val="105"/>
        </w:rPr>
        <w:t> </w:t>
      </w:r>
      <w:r>
        <w:rPr>
          <w:w w:val="105"/>
        </w:rPr>
        <w:t>com</w:t>
      </w:r>
      <w:r>
        <w:rPr>
          <w:spacing w:val="-9"/>
          <w:w w:val="105"/>
        </w:rPr>
        <w:t> </w:t>
      </w:r>
      <w:r>
        <w:rPr>
          <w:w w:val="105"/>
        </w:rPr>
        <w:t>espasticidade</w:t>
      </w:r>
      <w:r>
        <w:rPr>
          <w:spacing w:val="-9"/>
          <w:w w:val="105"/>
        </w:rPr>
        <w:t> </w:t>
      </w:r>
      <w:r>
        <w:rPr>
          <w:w w:val="105"/>
        </w:rPr>
        <w:t>importante</w:t>
      </w:r>
      <w:r>
        <w:rPr>
          <w:spacing w:val="-9"/>
          <w:w w:val="105"/>
        </w:rPr>
        <w:t> </w:t>
      </w:r>
      <w:r>
        <w:rPr>
          <w:w w:val="105"/>
        </w:rPr>
        <w:t>dos</w:t>
      </w:r>
      <w:r>
        <w:rPr>
          <w:spacing w:val="-8"/>
          <w:w w:val="105"/>
        </w:rPr>
        <w:t> </w:t>
      </w:r>
      <w:r>
        <w:rPr>
          <w:w w:val="105"/>
        </w:rPr>
        <w:t>músculos</w:t>
      </w:r>
      <w:r>
        <w:rPr>
          <w:spacing w:val="-8"/>
          <w:w w:val="105"/>
        </w:rPr>
        <w:t> </w:t>
      </w:r>
      <w:r>
        <w:rPr>
          <w:w w:val="105"/>
        </w:rPr>
        <w:t>adutores</w:t>
      </w:r>
      <w:r>
        <w:rPr>
          <w:spacing w:val="-6"/>
          <w:w w:val="105"/>
        </w:rPr>
        <w:t> </w:t>
      </w:r>
      <w:r>
        <w:rPr>
          <w:w w:val="105"/>
        </w:rPr>
        <w:t>do quadril. Clinicamente, o paciente apresentava dor de leve intensidade, redução da mobilidade, limitação</w:t>
      </w:r>
      <w:r>
        <w:rPr>
          <w:spacing w:val="-7"/>
          <w:w w:val="105"/>
        </w:rPr>
        <w:t> </w:t>
      </w:r>
      <w:r>
        <w:rPr>
          <w:w w:val="105"/>
        </w:rPr>
        <w:t>de</w:t>
      </w:r>
      <w:r>
        <w:rPr>
          <w:spacing w:val="-10"/>
          <w:w w:val="105"/>
        </w:rPr>
        <w:t> </w:t>
      </w:r>
      <w:r>
        <w:rPr>
          <w:w w:val="105"/>
        </w:rPr>
        <w:t>movimentos</w:t>
      </w:r>
      <w:r>
        <w:rPr>
          <w:spacing w:val="-10"/>
          <w:w w:val="105"/>
        </w:rPr>
        <w:t> </w:t>
      </w:r>
      <w:r>
        <w:rPr>
          <w:w w:val="105"/>
        </w:rPr>
        <w:t>e</w:t>
      </w:r>
      <w:r>
        <w:rPr>
          <w:spacing w:val="-9"/>
          <w:w w:val="105"/>
        </w:rPr>
        <w:t> </w:t>
      </w:r>
      <w:r>
        <w:rPr>
          <w:w w:val="105"/>
        </w:rPr>
        <w:t>espasmos</w:t>
      </w:r>
      <w:r>
        <w:rPr>
          <w:spacing w:val="-12"/>
          <w:w w:val="105"/>
        </w:rPr>
        <w:t> </w:t>
      </w:r>
      <w:r>
        <w:rPr>
          <w:w w:val="105"/>
        </w:rPr>
        <w:t>espontâneos</w:t>
      </w:r>
      <w:r>
        <w:rPr>
          <w:spacing w:val="-10"/>
          <w:w w:val="105"/>
        </w:rPr>
        <w:t> </w:t>
      </w:r>
      <w:r>
        <w:rPr>
          <w:w w:val="105"/>
        </w:rPr>
        <w:t>e</w:t>
      </w:r>
      <w:r>
        <w:rPr>
          <w:spacing w:val="-10"/>
          <w:w w:val="105"/>
        </w:rPr>
        <w:t> </w:t>
      </w:r>
      <w:r>
        <w:rPr>
          <w:w w:val="105"/>
        </w:rPr>
        <w:t>induzidos</w:t>
      </w:r>
      <w:r>
        <w:rPr>
          <w:spacing w:val="-9"/>
          <w:w w:val="105"/>
        </w:rPr>
        <w:t> </w:t>
      </w:r>
      <w:r>
        <w:rPr>
          <w:w w:val="105"/>
        </w:rPr>
        <w:t>por</w:t>
      </w:r>
      <w:r>
        <w:rPr>
          <w:spacing w:val="-10"/>
          <w:w w:val="105"/>
        </w:rPr>
        <w:t> </w:t>
      </w:r>
      <w:r>
        <w:rPr>
          <w:w w:val="105"/>
        </w:rPr>
        <w:t>estímulos,</w:t>
      </w:r>
      <w:r>
        <w:rPr>
          <w:spacing w:val="-10"/>
          <w:w w:val="105"/>
        </w:rPr>
        <w:t> </w:t>
      </w:r>
      <w:r>
        <w:rPr>
          <w:w w:val="105"/>
        </w:rPr>
        <w:t>como</w:t>
      </w:r>
      <w:r>
        <w:rPr>
          <w:spacing w:val="-13"/>
          <w:w w:val="105"/>
        </w:rPr>
        <w:t> </w:t>
      </w:r>
      <w:r>
        <w:rPr>
          <w:w w:val="105"/>
        </w:rPr>
        <w:t>ao</w:t>
      </w:r>
      <w:r>
        <w:rPr>
          <w:spacing w:val="-10"/>
          <w:w w:val="105"/>
        </w:rPr>
        <w:t> </w:t>
      </w:r>
      <w:r>
        <w:rPr>
          <w:w w:val="105"/>
        </w:rPr>
        <w:t>tomar</w:t>
      </w:r>
      <w:r>
        <w:rPr>
          <w:spacing w:val="-12"/>
          <w:w w:val="105"/>
        </w:rPr>
        <w:t> </w:t>
      </w:r>
      <w:r>
        <w:rPr>
          <w:w w:val="105"/>
        </w:rPr>
        <w:t>banho e durante viagens de carro. Relatou quedas diárias ao tentar se transferir ou mudar de decúbito e também</w:t>
      </w:r>
      <w:r>
        <w:rPr>
          <w:spacing w:val="-21"/>
          <w:w w:val="105"/>
        </w:rPr>
        <w:t> </w:t>
      </w:r>
      <w:r>
        <w:rPr>
          <w:w w:val="105"/>
        </w:rPr>
        <w:t>apresentou</w:t>
      </w:r>
      <w:r>
        <w:rPr>
          <w:spacing w:val="-22"/>
          <w:w w:val="105"/>
        </w:rPr>
        <w:t> </w:t>
      </w:r>
      <w:r>
        <w:rPr>
          <w:w w:val="105"/>
        </w:rPr>
        <w:t>hipotimia.</w:t>
      </w:r>
      <w:r>
        <w:rPr>
          <w:spacing w:val="-20"/>
          <w:w w:val="105"/>
        </w:rPr>
        <w:t> </w:t>
      </w:r>
      <w:r>
        <w:rPr>
          <w:w w:val="105"/>
        </w:rPr>
        <w:t>O</w:t>
      </w:r>
      <w:r>
        <w:rPr>
          <w:spacing w:val="-20"/>
          <w:w w:val="105"/>
        </w:rPr>
        <w:t> </w:t>
      </w:r>
      <w:r>
        <w:rPr>
          <w:w w:val="105"/>
        </w:rPr>
        <w:t>paciente</w:t>
      </w:r>
      <w:r>
        <w:rPr>
          <w:spacing w:val="-20"/>
          <w:w w:val="105"/>
        </w:rPr>
        <w:t> </w:t>
      </w:r>
      <w:r>
        <w:rPr>
          <w:w w:val="105"/>
        </w:rPr>
        <w:t>foi</w:t>
      </w:r>
      <w:r>
        <w:rPr>
          <w:spacing w:val="-22"/>
          <w:w w:val="105"/>
        </w:rPr>
        <w:t> </w:t>
      </w:r>
      <w:r>
        <w:rPr>
          <w:w w:val="105"/>
        </w:rPr>
        <w:t>avaliado</w:t>
      </w:r>
      <w:r>
        <w:rPr>
          <w:spacing w:val="-20"/>
          <w:w w:val="105"/>
        </w:rPr>
        <w:t> </w:t>
      </w:r>
      <w:r>
        <w:rPr>
          <w:w w:val="105"/>
        </w:rPr>
        <w:t>pela</w:t>
      </w:r>
      <w:r>
        <w:rPr>
          <w:spacing w:val="-20"/>
          <w:w w:val="105"/>
        </w:rPr>
        <w:t> </w:t>
      </w:r>
      <w:r>
        <w:rPr>
          <w:w w:val="105"/>
        </w:rPr>
        <w:t>escala</w:t>
      </w:r>
      <w:r>
        <w:rPr>
          <w:spacing w:val="-20"/>
          <w:w w:val="105"/>
        </w:rPr>
        <w:t> </w:t>
      </w:r>
      <w:r>
        <w:rPr>
          <w:w w:val="105"/>
        </w:rPr>
        <w:t>de</w:t>
      </w:r>
      <w:r>
        <w:rPr>
          <w:spacing w:val="-20"/>
          <w:w w:val="105"/>
        </w:rPr>
        <w:t> </w:t>
      </w:r>
      <w:r>
        <w:rPr>
          <w:w w:val="105"/>
        </w:rPr>
        <w:t>Ashworth</w:t>
      </w:r>
      <w:r>
        <w:rPr>
          <w:spacing w:val="-19"/>
          <w:w w:val="105"/>
        </w:rPr>
        <w:t> </w:t>
      </w:r>
      <w:r>
        <w:rPr>
          <w:w w:val="105"/>
        </w:rPr>
        <w:t>modificada</w:t>
      </w:r>
      <w:r>
        <w:rPr>
          <w:spacing w:val="-20"/>
          <w:w w:val="105"/>
        </w:rPr>
        <w:t> </w:t>
      </w:r>
      <w:r>
        <w:rPr>
          <w:w w:val="105"/>
        </w:rPr>
        <w:t>(EAM)</w:t>
      </w:r>
      <w:r>
        <w:rPr>
          <w:spacing w:val="-21"/>
          <w:w w:val="105"/>
        </w:rPr>
        <w:t> </w:t>
      </w:r>
      <w:r>
        <w:rPr>
          <w:w w:val="105"/>
        </w:rPr>
        <w:t>e apresentou</w:t>
      </w:r>
      <w:r>
        <w:rPr>
          <w:spacing w:val="-27"/>
          <w:w w:val="105"/>
        </w:rPr>
        <w:t> </w:t>
      </w:r>
      <w:r>
        <w:rPr>
          <w:w w:val="105"/>
        </w:rPr>
        <w:t>hipertonia</w:t>
      </w:r>
      <w:r>
        <w:rPr>
          <w:spacing w:val="-27"/>
          <w:w w:val="105"/>
        </w:rPr>
        <w:t> </w:t>
      </w:r>
      <w:r>
        <w:rPr>
          <w:w w:val="105"/>
        </w:rPr>
        <w:t>espástica</w:t>
      </w:r>
      <w:r>
        <w:rPr>
          <w:spacing w:val="-27"/>
          <w:w w:val="105"/>
        </w:rPr>
        <w:t> </w:t>
      </w:r>
      <w:r>
        <w:rPr>
          <w:w w:val="105"/>
        </w:rPr>
        <w:t>de</w:t>
      </w:r>
      <w:r>
        <w:rPr>
          <w:spacing w:val="-25"/>
          <w:w w:val="105"/>
        </w:rPr>
        <w:t> </w:t>
      </w:r>
      <w:r>
        <w:rPr>
          <w:w w:val="105"/>
        </w:rPr>
        <w:t>grau</w:t>
      </w:r>
      <w:r>
        <w:rPr>
          <w:spacing w:val="-26"/>
          <w:w w:val="105"/>
        </w:rPr>
        <w:t> </w:t>
      </w:r>
      <w:r>
        <w:rPr>
          <w:w w:val="105"/>
        </w:rPr>
        <w:t>3.</w:t>
      </w:r>
      <w:r>
        <w:rPr>
          <w:spacing w:val="-26"/>
          <w:w w:val="105"/>
        </w:rPr>
        <w:t> </w:t>
      </w:r>
      <w:r>
        <w:rPr>
          <w:w w:val="105"/>
        </w:rPr>
        <w:t>Tornou-se</w:t>
      </w:r>
      <w:r>
        <w:rPr>
          <w:spacing w:val="-25"/>
          <w:w w:val="105"/>
        </w:rPr>
        <w:t> </w:t>
      </w:r>
      <w:r>
        <w:rPr>
          <w:w w:val="105"/>
        </w:rPr>
        <w:t>dependente</w:t>
      </w:r>
      <w:r>
        <w:rPr>
          <w:spacing w:val="-25"/>
          <w:w w:val="105"/>
        </w:rPr>
        <w:t> </w:t>
      </w:r>
      <w:r>
        <w:rPr>
          <w:w w:val="105"/>
        </w:rPr>
        <w:t>da</w:t>
      </w:r>
      <w:r>
        <w:rPr>
          <w:spacing w:val="-27"/>
          <w:w w:val="105"/>
        </w:rPr>
        <w:t> </w:t>
      </w:r>
      <w:r>
        <w:rPr>
          <w:w w:val="105"/>
        </w:rPr>
        <w:t>ajuda</w:t>
      </w:r>
      <w:r>
        <w:rPr>
          <w:spacing w:val="-27"/>
          <w:w w:val="105"/>
        </w:rPr>
        <w:t> </w:t>
      </w:r>
      <w:r>
        <w:rPr>
          <w:w w:val="105"/>
        </w:rPr>
        <w:t>dos</w:t>
      </w:r>
      <w:r>
        <w:rPr>
          <w:spacing w:val="-25"/>
          <w:w w:val="105"/>
        </w:rPr>
        <w:t> </w:t>
      </w:r>
      <w:r>
        <w:rPr>
          <w:w w:val="105"/>
        </w:rPr>
        <w:t>familiares</w:t>
      </w:r>
      <w:r>
        <w:rPr>
          <w:spacing w:val="-26"/>
          <w:w w:val="105"/>
        </w:rPr>
        <w:t> </w:t>
      </w:r>
      <w:r>
        <w:rPr>
          <w:w w:val="105"/>
        </w:rPr>
        <w:t>para</w:t>
      </w:r>
      <w:r>
        <w:rPr>
          <w:spacing w:val="-25"/>
          <w:w w:val="105"/>
        </w:rPr>
        <w:t> </w:t>
      </w:r>
      <w:r>
        <w:rPr>
          <w:w w:val="105"/>
        </w:rPr>
        <w:t>realizar suas</w:t>
      </w:r>
      <w:r>
        <w:rPr>
          <w:spacing w:val="-22"/>
          <w:w w:val="105"/>
        </w:rPr>
        <w:t> </w:t>
      </w:r>
      <w:r>
        <w:rPr>
          <w:w w:val="105"/>
        </w:rPr>
        <w:t>atividades</w:t>
      </w:r>
      <w:r>
        <w:rPr>
          <w:spacing w:val="-22"/>
          <w:w w:val="105"/>
        </w:rPr>
        <w:t> </w:t>
      </w:r>
      <w:r>
        <w:rPr>
          <w:w w:val="105"/>
        </w:rPr>
        <w:t>diárias,</w:t>
      </w:r>
      <w:r>
        <w:rPr>
          <w:spacing w:val="-21"/>
          <w:w w:val="105"/>
        </w:rPr>
        <w:t> </w:t>
      </w:r>
      <w:r>
        <w:rPr>
          <w:w w:val="105"/>
        </w:rPr>
        <w:t>como</w:t>
      </w:r>
      <w:r>
        <w:rPr>
          <w:spacing w:val="-21"/>
          <w:w w:val="105"/>
        </w:rPr>
        <w:t> </w:t>
      </w:r>
      <w:r>
        <w:rPr>
          <w:w w:val="105"/>
        </w:rPr>
        <w:t>higiene</w:t>
      </w:r>
      <w:r>
        <w:rPr>
          <w:spacing w:val="-21"/>
          <w:w w:val="105"/>
        </w:rPr>
        <w:t> </w:t>
      </w:r>
      <w:r>
        <w:rPr>
          <w:w w:val="105"/>
        </w:rPr>
        <w:t>pessoal</w:t>
      </w:r>
      <w:r>
        <w:rPr>
          <w:spacing w:val="-23"/>
          <w:w w:val="105"/>
        </w:rPr>
        <w:t> </w:t>
      </w:r>
      <w:r>
        <w:rPr>
          <w:w w:val="105"/>
        </w:rPr>
        <w:t>e</w:t>
      </w:r>
      <w:r>
        <w:rPr>
          <w:spacing w:val="-23"/>
          <w:w w:val="105"/>
        </w:rPr>
        <w:t> </w:t>
      </w:r>
      <w:r>
        <w:rPr>
          <w:w w:val="105"/>
        </w:rPr>
        <w:t>alimentação.</w:t>
      </w:r>
    </w:p>
    <w:p>
      <w:pPr>
        <w:pStyle w:val="BodyText"/>
        <w:spacing w:line="369" w:lineRule="auto" w:before="2"/>
        <w:ind w:right="109"/>
      </w:pPr>
      <w:r>
        <w:rPr>
          <w:w w:val="105"/>
        </w:rPr>
        <w:t>Iniciou</w:t>
      </w:r>
      <w:r>
        <w:rPr>
          <w:spacing w:val="-16"/>
          <w:w w:val="105"/>
        </w:rPr>
        <w:t> </w:t>
      </w:r>
      <w:r>
        <w:rPr>
          <w:w w:val="105"/>
        </w:rPr>
        <w:t>tratamento</w:t>
      </w:r>
      <w:r>
        <w:rPr>
          <w:spacing w:val="-16"/>
          <w:w w:val="105"/>
        </w:rPr>
        <w:t> </w:t>
      </w:r>
      <w:r>
        <w:rPr>
          <w:w w:val="105"/>
        </w:rPr>
        <w:t>com</w:t>
      </w:r>
      <w:r>
        <w:rPr>
          <w:spacing w:val="-16"/>
          <w:w w:val="105"/>
        </w:rPr>
        <w:t> </w:t>
      </w:r>
      <w:r>
        <w:rPr>
          <w:w w:val="105"/>
        </w:rPr>
        <w:t>fisioterapia,</w:t>
      </w:r>
      <w:r>
        <w:rPr>
          <w:spacing w:val="-15"/>
          <w:w w:val="105"/>
        </w:rPr>
        <w:t> </w:t>
      </w:r>
      <w:r>
        <w:rPr>
          <w:w w:val="105"/>
        </w:rPr>
        <w:t>alongamentos</w:t>
      </w:r>
      <w:r>
        <w:rPr>
          <w:spacing w:val="-15"/>
          <w:w w:val="105"/>
        </w:rPr>
        <w:t> </w:t>
      </w:r>
      <w:r>
        <w:rPr>
          <w:w w:val="105"/>
        </w:rPr>
        <w:t>diários</w:t>
      </w:r>
      <w:r>
        <w:rPr>
          <w:spacing w:val="-15"/>
          <w:w w:val="105"/>
        </w:rPr>
        <w:t> </w:t>
      </w:r>
      <w:r>
        <w:rPr>
          <w:w w:val="105"/>
        </w:rPr>
        <w:t>e</w:t>
      </w:r>
      <w:r>
        <w:rPr>
          <w:spacing w:val="-15"/>
          <w:w w:val="105"/>
        </w:rPr>
        <w:t> </w:t>
      </w:r>
      <w:r>
        <w:rPr>
          <w:w w:val="105"/>
        </w:rPr>
        <w:t>baclofeno</w:t>
      </w:r>
      <w:r>
        <w:rPr>
          <w:spacing w:val="-16"/>
          <w:w w:val="105"/>
        </w:rPr>
        <w:t> </w:t>
      </w:r>
      <w:r>
        <w:rPr>
          <w:w w:val="105"/>
        </w:rPr>
        <w:t>oral</w:t>
      </w:r>
      <w:r>
        <w:rPr>
          <w:spacing w:val="-14"/>
          <w:w w:val="105"/>
        </w:rPr>
        <w:t> </w:t>
      </w:r>
      <w:r>
        <w:rPr>
          <w:w w:val="105"/>
        </w:rPr>
        <w:t>(80</w:t>
      </w:r>
      <w:r>
        <w:rPr>
          <w:spacing w:val="-16"/>
          <w:w w:val="105"/>
        </w:rPr>
        <w:t> </w:t>
      </w:r>
      <w:r>
        <w:rPr>
          <w:w w:val="105"/>
        </w:rPr>
        <w:t>mg/dia).</w:t>
      </w:r>
      <w:r>
        <w:rPr>
          <w:spacing w:val="-15"/>
          <w:w w:val="105"/>
        </w:rPr>
        <w:t> </w:t>
      </w:r>
      <w:r>
        <w:rPr>
          <w:w w:val="105"/>
        </w:rPr>
        <w:t>Apresentou efeitos</w:t>
      </w:r>
      <w:r>
        <w:rPr>
          <w:spacing w:val="-22"/>
          <w:w w:val="105"/>
        </w:rPr>
        <w:t> </w:t>
      </w:r>
      <w:r>
        <w:rPr>
          <w:w w:val="105"/>
        </w:rPr>
        <w:t>colaterais,</w:t>
      </w:r>
      <w:r>
        <w:rPr>
          <w:spacing w:val="-19"/>
          <w:w w:val="105"/>
        </w:rPr>
        <w:t> </w:t>
      </w:r>
      <w:r>
        <w:rPr>
          <w:w w:val="105"/>
        </w:rPr>
        <w:t>como</w:t>
      </w:r>
      <w:r>
        <w:rPr>
          <w:spacing w:val="-19"/>
          <w:w w:val="105"/>
        </w:rPr>
        <w:t> </w:t>
      </w:r>
      <w:r>
        <w:rPr>
          <w:w w:val="105"/>
        </w:rPr>
        <w:t>sonolência</w:t>
      </w:r>
      <w:r>
        <w:rPr>
          <w:spacing w:val="-21"/>
          <w:w w:val="105"/>
        </w:rPr>
        <w:t> </w:t>
      </w:r>
      <w:r>
        <w:rPr>
          <w:w w:val="105"/>
        </w:rPr>
        <w:t>excessiva</w:t>
      </w:r>
      <w:r>
        <w:rPr>
          <w:spacing w:val="-19"/>
          <w:w w:val="105"/>
        </w:rPr>
        <w:t> </w:t>
      </w:r>
      <w:r>
        <w:rPr>
          <w:w w:val="105"/>
        </w:rPr>
        <w:t>e</w:t>
      </w:r>
      <w:r>
        <w:rPr>
          <w:spacing w:val="-21"/>
          <w:w w:val="105"/>
        </w:rPr>
        <w:t> </w:t>
      </w:r>
      <w:r>
        <w:rPr>
          <w:w w:val="105"/>
        </w:rPr>
        <w:t>xerostomia,</w:t>
      </w:r>
      <w:r>
        <w:rPr>
          <w:spacing w:val="-20"/>
          <w:w w:val="105"/>
        </w:rPr>
        <w:t> </w:t>
      </w:r>
      <w:r>
        <w:rPr>
          <w:w w:val="105"/>
        </w:rPr>
        <w:t>atribuídos</w:t>
      </w:r>
      <w:r>
        <w:rPr>
          <w:spacing w:val="-20"/>
          <w:w w:val="105"/>
        </w:rPr>
        <w:t> </w:t>
      </w:r>
      <w:r>
        <w:rPr>
          <w:w w:val="105"/>
        </w:rPr>
        <w:t>ao</w:t>
      </w:r>
      <w:r>
        <w:rPr>
          <w:spacing w:val="-21"/>
          <w:w w:val="105"/>
        </w:rPr>
        <w:t> </w:t>
      </w:r>
      <w:r>
        <w:rPr>
          <w:w w:val="105"/>
        </w:rPr>
        <w:t>baclofeno</w:t>
      </w:r>
      <w:r>
        <w:rPr>
          <w:spacing w:val="-19"/>
          <w:w w:val="105"/>
        </w:rPr>
        <w:t> </w:t>
      </w:r>
      <w:r>
        <w:rPr>
          <w:w w:val="105"/>
        </w:rPr>
        <w:t>oral.</w:t>
      </w:r>
      <w:r>
        <w:rPr>
          <w:spacing w:val="-19"/>
          <w:w w:val="105"/>
        </w:rPr>
        <w:t> </w:t>
      </w:r>
      <w:r>
        <w:rPr>
          <w:w w:val="105"/>
        </w:rPr>
        <w:t>Em</w:t>
      </w:r>
      <w:r>
        <w:rPr>
          <w:spacing w:val="-19"/>
          <w:w w:val="105"/>
        </w:rPr>
        <w:t> </w:t>
      </w:r>
      <w:r>
        <w:rPr>
          <w:w w:val="105"/>
        </w:rPr>
        <w:t>virtude dos</w:t>
      </w:r>
      <w:r>
        <w:rPr>
          <w:spacing w:val="-13"/>
          <w:w w:val="105"/>
        </w:rPr>
        <w:t> </w:t>
      </w:r>
      <w:r>
        <w:rPr>
          <w:w w:val="105"/>
        </w:rPr>
        <w:t>efeitos</w:t>
      </w:r>
      <w:r>
        <w:rPr>
          <w:spacing w:val="-16"/>
          <w:w w:val="105"/>
        </w:rPr>
        <w:t> </w:t>
      </w:r>
      <w:r>
        <w:rPr>
          <w:w w:val="105"/>
        </w:rPr>
        <w:t>colaterais</w:t>
      </w:r>
      <w:r>
        <w:rPr>
          <w:spacing w:val="-16"/>
          <w:w w:val="105"/>
        </w:rPr>
        <w:t> </w:t>
      </w:r>
      <w:r>
        <w:rPr>
          <w:w w:val="105"/>
        </w:rPr>
        <w:t>e</w:t>
      </w:r>
      <w:r>
        <w:rPr>
          <w:spacing w:val="-14"/>
          <w:w w:val="105"/>
        </w:rPr>
        <w:t> </w:t>
      </w:r>
      <w:r>
        <w:rPr>
          <w:w w:val="105"/>
        </w:rPr>
        <w:t>da</w:t>
      </w:r>
      <w:r>
        <w:rPr>
          <w:spacing w:val="-12"/>
          <w:w w:val="105"/>
        </w:rPr>
        <w:t> </w:t>
      </w:r>
      <w:r>
        <w:rPr>
          <w:w w:val="105"/>
        </w:rPr>
        <w:t>baixa</w:t>
      </w:r>
      <w:r>
        <w:rPr>
          <w:spacing w:val="-14"/>
          <w:w w:val="105"/>
        </w:rPr>
        <w:t> </w:t>
      </w:r>
      <w:r>
        <w:rPr>
          <w:w w:val="105"/>
        </w:rPr>
        <w:t>resposta</w:t>
      </w:r>
      <w:r>
        <w:rPr>
          <w:spacing w:val="-16"/>
          <w:w w:val="105"/>
        </w:rPr>
        <w:t> </w:t>
      </w:r>
      <w:r>
        <w:rPr>
          <w:w w:val="105"/>
        </w:rPr>
        <w:t>à</w:t>
      </w:r>
      <w:r>
        <w:rPr>
          <w:spacing w:val="-12"/>
          <w:w w:val="105"/>
        </w:rPr>
        <w:t> </w:t>
      </w:r>
      <w:r>
        <w:rPr>
          <w:w w:val="105"/>
        </w:rPr>
        <w:t>medicação,</w:t>
      </w:r>
      <w:r>
        <w:rPr>
          <w:spacing w:val="-13"/>
          <w:w w:val="105"/>
        </w:rPr>
        <w:t> </w:t>
      </w:r>
      <w:r>
        <w:rPr>
          <w:w w:val="105"/>
        </w:rPr>
        <w:t>foram</w:t>
      </w:r>
      <w:r>
        <w:rPr>
          <w:spacing w:val="-15"/>
          <w:w w:val="105"/>
        </w:rPr>
        <w:t> </w:t>
      </w:r>
      <w:r>
        <w:rPr>
          <w:w w:val="105"/>
        </w:rPr>
        <w:t>realizados</w:t>
      </w:r>
      <w:r>
        <w:rPr>
          <w:spacing w:val="-16"/>
          <w:w w:val="105"/>
        </w:rPr>
        <w:t> </w:t>
      </w:r>
      <w:r>
        <w:rPr>
          <w:w w:val="105"/>
        </w:rPr>
        <w:t>injeção</w:t>
      </w:r>
      <w:r>
        <w:rPr>
          <w:spacing w:val="-14"/>
          <w:w w:val="105"/>
        </w:rPr>
        <w:t> </w:t>
      </w:r>
      <w:r>
        <w:rPr>
          <w:w w:val="105"/>
        </w:rPr>
        <w:t>de</w:t>
      </w:r>
      <w:r>
        <w:rPr>
          <w:spacing w:val="-16"/>
          <w:w w:val="105"/>
        </w:rPr>
        <w:t> </w:t>
      </w:r>
      <w:r>
        <w:rPr>
          <w:w w:val="105"/>
        </w:rPr>
        <w:t>toxina</w:t>
      </w:r>
      <w:r>
        <w:rPr>
          <w:spacing w:val="-12"/>
          <w:w w:val="105"/>
        </w:rPr>
        <w:t> </w:t>
      </w:r>
      <w:r>
        <w:rPr>
          <w:w w:val="105"/>
        </w:rPr>
        <w:t>botulínica A</w:t>
      </w:r>
      <w:r>
        <w:rPr>
          <w:spacing w:val="-23"/>
          <w:w w:val="105"/>
        </w:rPr>
        <w:t> </w:t>
      </w:r>
      <w:r>
        <w:rPr>
          <w:w w:val="105"/>
        </w:rPr>
        <w:t>e</w:t>
      </w:r>
      <w:r>
        <w:rPr>
          <w:spacing w:val="-22"/>
          <w:w w:val="105"/>
        </w:rPr>
        <w:t> </w:t>
      </w:r>
      <w:r>
        <w:rPr>
          <w:w w:val="105"/>
        </w:rPr>
        <w:t>tratamento</w:t>
      </w:r>
      <w:r>
        <w:rPr>
          <w:spacing w:val="-24"/>
          <w:w w:val="105"/>
        </w:rPr>
        <w:t> </w:t>
      </w:r>
      <w:r>
        <w:rPr>
          <w:w w:val="105"/>
        </w:rPr>
        <w:t>cirúrgico</w:t>
      </w:r>
      <w:r>
        <w:rPr>
          <w:spacing w:val="-23"/>
          <w:w w:val="105"/>
        </w:rPr>
        <w:t> </w:t>
      </w:r>
      <w:r>
        <w:rPr>
          <w:w w:val="105"/>
        </w:rPr>
        <w:t>com</w:t>
      </w:r>
      <w:r>
        <w:rPr>
          <w:spacing w:val="-23"/>
          <w:w w:val="105"/>
        </w:rPr>
        <w:t> </w:t>
      </w:r>
      <w:r>
        <w:rPr>
          <w:w w:val="105"/>
        </w:rPr>
        <w:t>neurólise</w:t>
      </w:r>
      <w:r>
        <w:rPr>
          <w:spacing w:val="-22"/>
          <w:w w:val="105"/>
        </w:rPr>
        <w:t> </w:t>
      </w:r>
      <w:r>
        <w:rPr>
          <w:w w:val="105"/>
        </w:rPr>
        <w:t>por</w:t>
      </w:r>
      <w:r>
        <w:rPr>
          <w:spacing w:val="-23"/>
          <w:w w:val="105"/>
        </w:rPr>
        <w:t> </w:t>
      </w:r>
      <w:r>
        <w:rPr>
          <w:w w:val="105"/>
        </w:rPr>
        <w:t>fenol,</w:t>
      </w:r>
      <w:r>
        <w:rPr>
          <w:spacing w:val="-20"/>
          <w:w w:val="105"/>
        </w:rPr>
        <w:t> </w:t>
      </w:r>
      <w:r>
        <w:rPr>
          <w:w w:val="105"/>
        </w:rPr>
        <w:t>os</w:t>
      </w:r>
      <w:r>
        <w:rPr>
          <w:spacing w:val="-22"/>
          <w:w w:val="105"/>
        </w:rPr>
        <w:t> </w:t>
      </w:r>
      <w:r>
        <w:rPr>
          <w:w w:val="105"/>
        </w:rPr>
        <w:t>quais</w:t>
      </w:r>
      <w:r>
        <w:rPr>
          <w:spacing w:val="-22"/>
          <w:w w:val="105"/>
        </w:rPr>
        <w:t> </w:t>
      </w:r>
      <w:r>
        <w:rPr>
          <w:w w:val="105"/>
        </w:rPr>
        <w:t>não</w:t>
      </w:r>
      <w:r>
        <w:rPr>
          <w:spacing w:val="-23"/>
          <w:w w:val="105"/>
        </w:rPr>
        <w:t> </w:t>
      </w:r>
      <w:r>
        <w:rPr>
          <w:w w:val="105"/>
        </w:rPr>
        <w:t>surtiram</w:t>
      </w:r>
      <w:r>
        <w:rPr>
          <w:spacing w:val="-23"/>
          <w:w w:val="105"/>
        </w:rPr>
        <w:t> </w:t>
      </w:r>
      <w:r>
        <w:rPr>
          <w:w w:val="105"/>
        </w:rPr>
        <w:t>o</w:t>
      </w:r>
      <w:r>
        <w:rPr>
          <w:spacing w:val="-24"/>
          <w:w w:val="105"/>
        </w:rPr>
        <w:t> </w:t>
      </w:r>
      <w:r>
        <w:rPr>
          <w:w w:val="105"/>
        </w:rPr>
        <w:t>efeito</w:t>
      </w:r>
      <w:r>
        <w:rPr>
          <w:spacing w:val="-23"/>
          <w:w w:val="105"/>
        </w:rPr>
        <w:t> </w:t>
      </w:r>
      <w:r>
        <w:rPr>
          <w:w w:val="105"/>
        </w:rPr>
        <w:t>terapêutico</w:t>
      </w:r>
      <w:r>
        <w:rPr>
          <w:spacing w:val="-23"/>
          <w:w w:val="105"/>
        </w:rPr>
        <w:t> </w:t>
      </w:r>
      <w:r>
        <w:rPr>
          <w:w w:val="105"/>
        </w:rPr>
        <w:t>desejado. O</w:t>
      </w:r>
      <w:r>
        <w:rPr>
          <w:spacing w:val="-21"/>
          <w:w w:val="105"/>
        </w:rPr>
        <w:t> </w:t>
      </w:r>
      <w:r>
        <w:rPr>
          <w:w w:val="105"/>
        </w:rPr>
        <w:t>paciente</w:t>
      </w:r>
      <w:r>
        <w:rPr>
          <w:spacing w:val="-20"/>
          <w:w w:val="105"/>
        </w:rPr>
        <w:t> </w:t>
      </w:r>
      <w:r>
        <w:rPr>
          <w:w w:val="105"/>
        </w:rPr>
        <w:t>realizou</w:t>
      </w:r>
      <w:r>
        <w:rPr>
          <w:spacing w:val="-20"/>
          <w:w w:val="105"/>
        </w:rPr>
        <w:t> </w:t>
      </w:r>
      <w:r>
        <w:rPr>
          <w:w w:val="105"/>
        </w:rPr>
        <w:t>o</w:t>
      </w:r>
      <w:r>
        <w:rPr>
          <w:spacing w:val="-23"/>
          <w:w w:val="105"/>
        </w:rPr>
        <w:t> </w:t>
      </w:r>
      <w:r>
        <w:rPr>
          <w:w w:val="105"/>
        </w:rPr>
        <w:t>teste</w:t>
      </w:r>
      <w:r>
        <w:rPr>
          <w:spacing w:val="-21"/>
          <w:w w:val="105"/>
        </w:rPr>
        <w:t> </w:t>
      </w:r>
      <w:r>
        <w:rPr>
          <w:w w:val="105"/>
        </w:rPr>
        <w:t>de</w:t>
      </w:r>
      <w:r>
        <w:rPr>
          <w:spacing w:val="-21"/>
          <w:w w:val="105"/>
        </w:rPr>
        <w:t> </w:t>
      </w:r>
      <w:r>
        <w:rPr>
          <w:w w:val="105"/>
        </w:rPr>
        <w:t>triagem</w:t>
      </w:r>
      <w:r>
        <w:rPr>
          <w:spacing w:val="-21"/>
          <w:w w:val="105"/>
        </w:rPr>
        <w:t> </w:t>
      </w:r>
      <w:r>
        <w:rPr>
          <w:w w:val="105"/>
        </w:rPr>
        <w:t>para</w:t>
      </w:r>
      <w:r>
        <w:rPr>
          <w:spacing w:val="-21"/>
          <w:w w:val="105"/>
        </w:rPr>
        <w:t> </w:t>
      </w:r>
      <w:r>
        <w:rPr>
          <w:w w:val="105"/>
        </w:rPr>
        <w:t>tratamento</w:t>
      </w:r>
      <w:r>
        <w:rPr>
          <w:spacing w:val="-22"/>
          <w:w w:val="105"/>
        </w:rPr>
        <w:t> </w:t>
      </w:r>
      <w:r>
        <w:rPr>
          <w:w w:val="105"/>
        </w:rPr>
        <w:t>com</w:t>
      </w:r>
      <w:r>
        <w:rPr>
          <w:spacing w:val="-22"/>
          <w:w w:val="105"/>
        </w:rPr>
        <w:t> </w:t>
      </w:r>
      <w:r>
        <w:rPr>
          <w:w w:val="105"/>
        </w:rPr>
        <w:t>baclofeno</w:t>
      </w:r>
      <w:r>
        <w:rPr>
          <w:spacing w:val="-22"/>
          <w:w w:val="105"/>
        </w:rPr>
        <w:t> </w:t>
      </w:r>
      <w:r>
        <w:rPr>
          <w:w w:val="105"/>
        </w:rPr>
        <w:t>intratecal</w:t>
      </w:r>
      <w:r>
        <w:rPr>
          <w:spacing w:val="-23"/>
          <w:w w:val="105"/>
        </w:rPr>
        <w:t> </w:t>
      </w:r>
      <w:r>
        <w:rPr>
          <w:w w:val="105"/>
        </w:rPr>
        <w:t>e</w:t>
      </w:r>
      <w:r>
        <w:rPr>
          <w:spacing w:val="-21"/>
          <w:w w:val="105"/>
        </w:rPr>
        <w:t> </w:t>
      </w:r>
      <w:r>
        <w:rPr>
          <w:w w:val="105"/>
        </w:rPr>
        <w:t>apresentou</w:t>
      </w:r>
      <w:r>
        <w:rPr>
          <w:spacing w:val="-22"/>
          <w:w w:val="105"/>
        </w:rPr>
        <w:t> </w:t>
      </w:r>
      <w:r>
        <w:rPr>
          <w:w w:val="105"/>
        </w:rPr>
        <w:t>redução de 2 graus na EAM com a aplicação de 50 mcg. Em janeiro de 2013, foi realizado o implante  </w:t>
      </w:r>
      <w:r>
        <w:rPr>
          <w:spacing w:val="32"/>
          <w:w w:val="105"/>
        </w:rPr>
        <w:t> </w:t>
      </w:r>
      <w:r>
        <w:rPr>
          <w:w w:val="105"/>
        </w:rPr>
        <w:t>da</w:t>
      </w:r>
    </w:p>
    <w:p>
      <w:pPr>
        <w:spacing w:after="0" w:line="369" w:lineRule="auto"/>
        <w:sectPr>
          <w:pgSz w:w="12240" w:h="15840"/>
          <w:pgMar w:header="669" w:footer="0" w:top="860" w:bottom="280" w:left="1480" w:right="1480"/>
        </w:sectPr>
      </w:pPr>
    </w:p>
    <w:p>
      <w:pPr>
        <w:pStyle w:val="BodyText"/>
        <w:spacing w:before="10"/>
        <w:ind w:left="0"/>
        <w:jc w:val="left"/>
        <w:rPr>
          <w:sz w:val="13"/>
        </w:rPr>
      </w:pPr>
    </w:p>
    <w:p>
      <w:pPr>
        <w:pStyle w:val="BodyText"/>
        <w:spacing w:line="369" w:lineRule="auto" w:before="96"/>
        <w:ind w:right="114"/>
      </w:pPr>
      <w:r>
        <w:rPr>
          <w:w w:val="105"/>
        </w:rPr>
        <w:t>bomba</w:t>
      </w:r>
      <w:r>
        <w:rPr>
          <w:spacing w:val="-5"/>
          <w:w w:val="105"/>
        </w:rPr>
        <w:t> </w:t>
      </w:r>
      <w:r>
        <w:rPr>
          <w:w w:val="105"/>
        </w:rPr>
        <w:t>de</w:t>
      </w:r>
      <w:r>
        <w:rPr>
          <w:spacing w:val="-7"/>
          <w:w w:val="105"/>
        </w:rPr>
        <w:t> </w:t>
      </w:r>
      <w:r>
        <w:rPr>
          <w:w w:val="105"/>
        </w:rPr>
        <w:t>infusão</w:t>
      </w:r>
      <w:r>
        <w:rPr>
          <w:spacing w:val="-7"/>
          <w:w w:val="105"/>
        </w:rPr>
        <w:t> </w:t>
      </w:r>
      <w:r>
        <w:rPr>
          <w:w w:val="105"/>
        </w:rPr>
        <w:t>intratecal</w:t>
      </w:r>
      <w:r>
        <w:rPr>
          <w:spacing w:val="-8"/>
          <w:w w:val="105"/>
        </w:rPr>
        <w:t> </w:t>
      </w:r>
      <w:r>
        <w:rPr>
          <w:w w:val="105"/>
        </w:rPr>
        <w:t>de</w:t>
      </w:r>
      <w:r>
        <w:rPr>
          <w:spacing w:val="-7"/>
          <w:w w:val="105"/>
        </w:rPr>
        <w:t> </w:t>
      </w:r>
      <w:r>
        <w:rPr>
          <w:w w:val="105"/>
        </w:rPr>
        <w:t>baclofeno.</w:t>
      </w:r>
      <w:r>
        <w:rPr>
          <w:spacing w:val="-5"/>
          <w:w w:val="105"/>
        </w:rPr>
        <w:t> </w:t>
      </w:r>
      <w:r>
        <w:rPr>
          <w:w w:val="105"/>
        </w:rPr>
        <w:t>Na</w:t>
      </w:r>
      <w:r>
        <w:rPr>
          <w:spacing w:val="-9"/>
          <w:w w:val="105"/>
        </w:rPr>
        <w:t> </w:t>
      </w:r>
      <w:r>
        <w:rPr>
          <w:w w:val="105"/>
        </w:rPr>
        <w:t>fase</w:t>
      </w:r>
      <w:r>
        <w:rPr>
          <w:spacing w:val="-5"/>
          <w:w w:val="105"/>
        </w:rPr>
        <w:t> </w:t>
      </w:r>
      <w:r>
        <w:rPr>
          <w:w w:val="105"/>
        </w:rPr>
        <w:t>inicial</w:t>
      </w:r>
      <w:r>
        <w:rPr>
          <w:spacing w:val="-8"/>
          <w:w w:val="105"/>
        </w:rPr>
        <w:t> </w:t>
      </w:r>
      <w:r>
        <w:rPr>
          <w:w w:val="105"/>
        </w:rPr>
        <w:t>dos</w:t>
      </w:r>
      <w:r>
        <w:rPr>
          <w:spacing w:val="-9"/>
          <w:w w:val="105"/>
        </w:rPr>
        <w:t> </w:t>
      </w:r>
      <w:r>
        <w:rPr>
          <w:w w:val="105"/>
        </w:rPr>
        <w:t>incrementos</w:t>
      </w:r>
      <w:r>
        <w:rPr>
          <w:spacing w:val="-6"/>
          <w:w w:val="105"/>
        </w:rPr>
        <w:t> </w:t>
      </w:r>
      <w:r>
        <w:rPr>
          <w:w w:val="105"/>
        </w:rPr>
        <w:t>de</w:t>
      </w:r>
      <w:r>
        <w:rPr>
          <w:spacing w:val="-7"/>
          <w:w w:val="105"/>
        </w:rPr>
        <w:t> </w:t>
      </w:r>
      <w:r>
        <w:rPr>
          <w:w w:val="105"/>
        </w:rPr>
        <w:t>baclofeno,</w:t>
      </w:r>
      <w:r>
        <w:rPr>
          <w:spacing w:val="-6"/>
          <w:w w:val="105"/>
        </w:rPr>
        <w:t> </w:t>
      </w:r>
      <w:r>
        <w:rPr>
          <w:w w:val="105"/>
        </w:rPr>
        <w:t>o</w:t>
      </w:r>
      <w:r>
        <w:rPr>
          <w:spacing w:val="-6"/>
          <w:w w:val="105"/>
        </w:rPr>
        <w:t> </w:t>
      </w:r>
      <w:r>
        <w:rPr>
          <w:w w:val="105"/>
        </w:rPr>
        <w:t>paciente apresentou complicação, com sonolência excessiva por overdose, prontamente solucionada com a redução</w:t>
      </w:r>
      <w:r>
        <w:rPr>
          <w:spacing w:val="-22"/>
          <w:w w:val="105"/>
        </w:rPr>
        <w:t> </w:t>
      </w:r>
      <w:r>
        <w:rPr>
          <w:w w:val="105"/>
        </w:rPr>
        <w:t>da</w:t>
      </w:r>
      <w:r>
        <w:rPr>
          <w:spacing w:val="-22"/>
          <w:w w:val="105"/>
        </w:rPr>
        <w:t> </w:t>
      </w:r>
      <w:r>
        <w:rPr>
          <w:w w:val="105"/>
        </w:rPr>
        <w:t>concentração</w:t>
      </w:r>
      <w:r>
        <w:rPr>
          <w:spacing w:val="-22"/>
          <w:w w:val="105"/>
        </w:rPr>
        <w:t> </w:t>
      </w:r>
      <w:r>
        <w:rPr>
          <w:w w:val="105"/>
        </w:rPr>
        <w:t>diária</w:t>
      </w:r>
      <w:r>
        <w:rPr>
          <w:spacing w:val="-20"/>
          <w:w w:val="105"/>
        </w:rPr>
        <w:t> </w:t>
      </w:r>
      <w:r>
        <w:rPr>
          <w:w w:val="105"/>
        </w:rPr>
        <w:t>do</w:t>
      </w:r>
      <w:r>
        <w:rPr>
          <w:spacing w:val="-24"/>
          <w:w w:val="105"/>
        </w:rPr>
        <w:t> </w:t>
      </w:r>
      <w:r>
        <w:rPr>
          <w:w w:val="105"/>
        </w:rPr>
        <w:t>fármaco.</w:t>
      </w:r>
    </w:p>
    <w:p>
      <w:pPr>
        <w:pStyle w:val="BodyText"/>
        <w:spacing w:before="9"/>
        <w:ind w:left="0"/>
        <w:jc w:val="left"/>
        <w:rPr>
          <w:sz w:val="34"/>
        </w:rPr>
      </w:pPr>
    </w:p>
    <w:p>
      <w:pPr>
        <w:pStyle w:val="Heading1"/>
      </w:pPr>
      <w:r>
        <w:rPr>
          <w:w w:val="105"/>
        </w:rPr>
        <w:t>Caso 2</w:t>
      </w:r>
    </w:p>
    <w:p>
      <w:pPr>
        <w:pStyle w:val="BodyText"/>
        <w:spacing w:line="369" w:lineRule="auto" w:before="131"/>
        <w:ind w:right="112"/>
      </w:pPr>
      <w:r>
        <w:rPr>
          <w:w w:val="105"/>
        </w:rPr>
        <w:t>Paciente</w:t>
      </w:r>
      <w:r>
        <w:rPr>
          <w:spacing w:val="-21"/>
          <w:w w:val="105"/>
        </w:rPr>
        <w:t> </w:t>
      </w:r>
      <w:r>
        <w:rPr>
          <w:w w:val="105"/>
        </w:rPr>
        <w:t>do</w:t>
      </w:r>
      <w:r>
        <w:rPr>
          <w:spacing w:val="-20"/>
          <w:w w:val="105"/>
        </w:rPr>
        <w:t> </w:t>
      </w:r>
      <w:r>
        <w:rPr>
          <w:w w:val="105"/>
        </w:rPr>
        <w:t>sexo</w:t>
      </w:r>
      <w:r>
        <w:rPr>
          <w:spacing w:val="-23"/>
          <w:w w:val="105"/>
        </w:rPr>
        <w:t> </w:t>
      </w:r>
      <w:r>
        <w:rPr>
          <w:w w:val="105"/>
        </w:rPr>
        <w:t>feminino,</w:t>
      </w:r>
      <w:r>
        <w:rPr>
          <w:spacing w:val="-18"/>
          <w:w w:val="105"/>
        </w:rPr>
        <w:t> </w:t>
      </w:r>
      <w:r>
        <w:rPr>
          <w:w w:val="105"/>
        </w:rPr>
        <w:t>de</w:t>
      </w:r>
      <w:r>
        <w:rPr>
          <w:spacing w:val="-19"/>
          <w:w w:val="105"/>
        </w:rPr>
        <w:t> </w:t>
      </w:r>
      <w:r>
        <w:rPr>
          <w:w w:val="105"/>
        </w:rPr>
        <w:t>30</w:t>
      </w:r>
      <w:r>
        <w:rPr>
          <w:spacing w:val="-23"/>
          <w:w w:val="105"/>
        </w:rPr>
        <w:t> </w:t>
      </w:r>
      <w:r>
        <w:rPr>
          <w:w w:val="105"/>
        </w:rPr>
        <w:t>anos.</w:t>
      </w:r>
      <w:r>
        <w:rPr>
          <w:spacing w:val="-17"/>
          <w:w w:val="105"/>
        </w:rPr>
        <w:t> </w:t>
      </w:r>
      <w:r>
        <w:rPr>
          <w:w w:val="105"/>
        </w:rPr>
        <w:t>Em</w:t>
      </w:r>
      <w:r>
        <w:rPr>
          <w:spacing w:val="-21"/>
          <w:w w:val="105"/>
        </w:rPr>
        <w:t> </w:t>
      </w:r>
      <w:r>
        <w:rPr>
          <w:w w:val="105"/>
        </w:rPr>
        <w:t>2003,</w:t>
      </w:r>
      <w:r>
        <w:rPr>
          <w:spacing w:val="-21"/>
          <w:w w:val="105"/>
        </w:rPr>
        <w:t> </w:t>
      </w:r>
      <w:r>
        <w:rPr>
          <w:w w:val="105"/>
        </w:rPr>
        <w:t>aos</w:t>
      </w:r>
      <w:r>
        <w:rPr>
          <w:spacing w:val="-19"/>
          <w:w w:val="105"/>
        </w:rPr>
        <w:t> </w:t>
      </w:r>
      <w:r>
        <w:rPr>
          <w:w w:val="105"/>
        </w:rPr>
        <w:t>16</w:t>
      </w:r>
      <w:r>
        <w:rPr>
          <w:spacing w:val="-23"/>
          <w:w w:val="105"/>
        </w:rPr>
        <w:t> </w:t>
      </w:r>
      <w:r>
        <w:rPr>
          <w:w w:val="105"/>
        </w:rPr>
        <w:t>anos,</w:t>
      </w:r>
      <w:r>
        <w:rPr>
          <w:spacing w:val="-21"/>
          <w:w w:val="105"/>
        </w:rPr>
        <w:t> </w:t>
      </w:r>
      <w:r>
        <w:rPr>
          <w:w w:val="105"/>
        </w:rPr>
        <w:t>apresentou</w:t>
      </w:r>
      <w:r>
        <w:rPr>
          <w:spacing w:val="-20"/>
          <w:w w:val="105"/>
        </w:rPr>
        <w:t> </w:t>
      </w:r>
      <w:r>
        <w:rPr>
          <w:w w:val="105"/>
        </w:rPr>
        <w:t>déficit</w:t>
      </w:r>
      <w:r>
        <w:rPr>
          <w:spacing w:val="-21"/>
          <w:w w:val="105"/>
        </w:rPr>
        <w:t> </w:t>
      </w:r>
      <w:r>
        <w:rPr>
          <w:w w:val="105"/>
        </w:rPr>
        <w:t>motor</w:t>
      </w:r>
      <w:r>
        <w:rPr>
          <w:spacing w:val="-20"/>
          <w:w w:val="105"/>
        </w:rPr>
        <w:t> </w:t>
      </w:r>
      <w:r>
        <w:rPr>
          <w:w w:val="105"/>
        </w:rPr>
        <w:t>nos</w:t>
      </w:r>
      <w:r>
        <w:rPr>
          <w:spacing w:val="-22"/>
          <w:w w:val="105"/>
        </w:rPr>
        <w:t> </w:t>
      </w:r>
      <w:r>
        <w:rPr>
          <w:w w:val="105"/>
        </w:rPr>
        <w:t>membros inferiores</w:t>
      </w:r>
      <w:r>
        <w:rPr>
          <w:spacing w:val="-32"/>
          <w:w w:val="105"/>
        </w:rPr>
        <w:t> </w:t>
      </w:r>
      <w:r>
        <w:rPr>
          <w:w w:val="105"/>
        </w:rPr>
        <w:t>com</w:t>
      </w:r>
      <w:r>
        <w:rPr>
          <w:spacing w:val="-32"/>
          <w:w w:val="105"/>
        </w:rPr>
        <w:t> </w:t>
      </w:r>
      <w:r>
        <w:rPr>
          <w:w w:val="105"/>
        </w:rPr>
        <w:t>dificuldade</w:t>
      </w:r>
      <w:r>
        <w:rPr>
          <w:spacing w:val="-31"/>
          <w:w w:val="105"/>
        </w:rPr>
        <w:t> </w:t>
      </w:r>
      <w:r>
        <w:rPr>
          <w:w w:val="105"/>
        </w:rPr>
        <w:t>de</w:t>
      </w:r>
      <w:r>
        <w:rPr>
          <w:spacing w:val="-31"/>
          <w:w w:val="105"/>
        </w:rPr>
        <w:t> </w:t>
      </w:r>
      <w:r>
        <w:rPr>
          <w:w w:val="105"/>
        </w:rPr>
        <w:t>deambulação</w:t>
      </w:r>
      <w:r>
        <w:rPr>
          <w:spacing w:val="-32"/>
          <w:w w:val="105"/>
        </w:rPr>
        <w:t> </w:t>
      </w:r>
      <w:r>
        <w:rPr>
          <w:w w:val="105"/>
        </w:rPr>
        <w:t>insidiosa,</w:t>
      </w:r>
      <w:r>
        <w:rPr>
          <w:spacing w:val="-31"/>
          <w:w w:val="105"/>
        </w:rPr>
        <w:t> </w:t>
      </w:r>
      <w:r>
        <w:rPr>
          <w:w w:val="105"/>
        </w:rPr>
        <w:t>progressiva,</w:t>
      </w:r>
      <w:r>
        <w:rPr>
          <w:spacing w:val="-29"/>
          <w:w w:val="105"/>
        </w:rPr>
        <w:t> </w:t>
      </w:r>
      <w:r>
        <w:rPr>
          <w:w w:val="105"/>
        </w:rPr>
        <w:t>marcha</w:t>
      </w:r>
      <w:r>
        <w:rPr>
          <w:spacing w:val="-33"/>
          <w:w w:val="105"/>
        </w:rPr>
        <w:t> </w:t>
      </w:r>
      <w:r>
        <w:rPr>
          <w:w w:val="105"/>
        </w:rPr>
        <w:t>atáxica</w:t>
      </w:r>
      <w:r>
        <w:rPr>
          <w:spacing w:val="-31"/>
          <w:w w:val="105"/>
        </w:rPr>
        <w:t> </w:t>
      </w:r>
      <w:r>
        <w:rPr>
          <w:w w:val="105"/>
        </w:rPr>
        <w:t>e</w:t>
      </w:r>
      <w:r>
        <w:rPr>
          <w:spacing w:val="-31"/>
          <w:w w:val="105"/>
        </w:rPr>
        <w:t> </w:t>
      </w:r>
      <w:r>
        <w:rPr>
          <w:w w:val="105"/>
        </w:rPr>
        <w:t>aumento</w:t>
      </w:r>
      <w:r>
        <w:rPr>
          <w:spacing w:val="-32"/>
          <w:w w:val="105"/>
        </w:rPr>
        <w:t> </w:t>
      </w:r>
      <w:r>
        <w:rPr>
          <w:w w:val="105"/>
        </w:rPr>
        <w:t>do</w:t>
      </w:r>
      <w:r>
        <w:rPr>
          <w:spacing w:val="-33"/>
          <w:w w:val="105"/>
        </w:rPr>
        <w:t> </w:t>
      </w:r>
      <w:r>
        <w:rPr>
          <w:w w:val="105"/>
        </w:rPr>
        <w:t>tônus muscular.</w:t>
      </w:r>
      <w:r>
        <w:rPr>
          <w:spacing w:val="-8"/>
          <w:w w:val="105"/>
        </w:rPr>
        <w:t> </w:t>
      </w:r>
      <w:r>
        <w:rPr>
          <w:w w:val="105"/>
        </w:rPr>
        <w:t>Aos</w:t>
      </w:r>
      <w:r>
        <w:rPr>
          <w:spacing w:val="-6"/>
          <w:w w:val="105"/>
        </w:rPr>
        <w:t> </w:t>
      </w:r>
      <w:r>
        <w:rPr>
          <w:w w:val="105"/>
        </w:rPr>
        <w:t>17</w:t>
      </w:r>
      <w:r>
        <w:rPr>
          <w:spacing w:val="-9"/>
          <w:w w:val="105"/>
        </w:rPr>
        <w:t> </w:t>
      </w:r>
      <w:r>
        <w:rPr>
          <w:w w:val="105"/>
        </w:rPr>
        <w:t>anos,</w:t>
      </w:r>
      <w:r>
        <w:rPr>
          <w:spacing w:val="-5"/>
          <w:w w:val="105"/>
        </w:rPr>
        <w:t> </w:t>
      </w:r>
      <w:r>
        <w:rPr>
          <w:w w:val="105"/>
        </w:rPr>
        <w:t>iniciou</w:t>
      </w:r>
      <w:r>
        <w:rPr>
          <w:spacing w:val="-7"/>
          <w:w w:val="105"/>
        </w:rPr>
        <w:t> </w:t>
      </w:r>
      <w:r>
        <w:rPr>
          <w:w w:val="105"/>
        </w:rPr>
        <w:t>o</w:t>
      </w:r>
      <w:r>
        <w:rPr>
          <w:spacing w:val="-7"/>
          <w:w w:val="105"/>
        </w:rPr>
        <w:t> </w:t>
      </w:r>
      <w:r>
        <w:rPr>
          <w:w w:val="105"/>
        </w:rPr>
        <w:t>uso</w:t>
      </w:r>
      <w:r>
        <w:rPr>
          <w:spacing w:val="-9"/>
          <w:w w:val="105"/>
        </w:rPr>
        <w:t> </w:t>
      </w:r>
      <w:r>
        <w:rPr>
          <w:w w:val="105"/>
        </w:rPr>
        <w:t>de</w:t>
      </w:r>
      <w:r>
        <w:rPr>
          <w:spacing w:val="-6"/>
          <w:w w:val="105"/>
        </w:rPr>
        <w:t> </w:t>
      </w:r>
      <w:r>
        <w:rPr>
          <w:w w:val="105"/>
        </w:rPr>
        <w:t>andador</w:t>
      </w:r>
      <w:r>
        <w:rPr>
          <w:spacing w:val="-7"/>
          <w:w w:val="105"/>
        </w:rPr>
        <w:t> </w:t>
      </w:r>
      <w:r>
        <w:rPr>
          <w:w w:val="105"/>
        </w:rPr>
        <w:t>ortopédico</w:t>
      </w:r>
      <w:r>
        <w:rPr>
          <w:spacing w:val="-9"/>
          <w:w w:val="105"/>
        </w:rPr>
        <w:t> </w:t>
      </w:r>
      <w:r>
        <w:rPr>
          <w:w w:val="105"/>
        </w:rPr>
        <w:t>para</w:t>
      </w:r>
      <w:r>
        <w:rPr>
          <w:spacing w:val="-6"/>
          <w:w w:val="105"/>
        </w:rPr>
        <w:t> </w:t>
      </w:r>
      <w:r>
        <w:rPr>
          <w:w w:val="105"/>
        </w:rPr>
        <w:t>deambular.</w:t>
      </w:r>
      <w:r>
        <w:rPr>
          <w:spacing w:val="-5"/>
          <w:w w:val="105"/>
        </w:rPr>
        <w:t> </w:t>
      </w:r>
      <w:r>
        <w:rPr>
          <w:w w:val="105"/>
        </w:rPr>
        <w:t>Desde</w:t>
      </w:r>
      <w:r>
        <w:rPr>
          <w:spacing w:val="-5"/>
          <w:w w:val="105"/>
        </w:rPr>
        <w:t> </w:t>
      </w:r>
      <w:r>
        <w:rPr>
          <w:w w:val="105"/>
        </w:rPr>
        <w:t>os</w:t>
      </w:r>
      <w:r>
        <w:rPr>
          <w:spacing w:val="-8"/>
          <w:w w:val="105"/>
        </w:rPr>
        <w:t> </w:t>
      </w:r>
      <w:r>
        <w:rPr>
          <w:w w:val="105"/>
        </w:rPr>
        <w:t>18</w:t>
      </w:r>
      <w:r>
        <w:rPr>
          <w:spacing w:val="-9"/>
          <w:w w:val="105"/>
        </w:rPr>
        <w:t> </w:t>
      </w:r>
      <w:r>
        <w:rPr>
          <w:w w:val="105"/>
        </w:rPr>
        <w:t>anos,</w:t>
      </w:r>
      <w:r>
        <w:rPr>
          <w:spacing w:val="-5"/>
          <w:w w:val="105"/>
        </w:rPr>
        <w:t> </w:t>
      </w:r>
      <w:r>
        <w:rPr>
          <w:w w:val="105"/>
        </w:rPr>
        <w:t>faz uso</w:t>
      </w:r>
      <w:r>
        <w:rPr>
          <w:spacing w:val="-23"/>
          <w:w w:val="105"/>
        </w:rPr>
        <w:t> </w:t>
      </w:r>
      <w:r>
        <w:rPr>
          <w:w w:val="105"/>
        </w:rPr>
        <w:t>de</w:t>
      </w:r>
      <w:r>
        <w:rPr>
          <w:spacing w:val="-27"/>
          <w:w w:val="105"/>
        </w:rPr>
        <w:t> </w:t>
      </w:r>
      <w:r>
        <w:rPr>
          <w:w w:val="105"/>
        </w:rPr>
        <w:t>cadeira</w:t>
      </w:r>
      <w:r>
        <w:rPr>
          <w:spacing w:val="-25"/>
          <w:w w:val="105"/>
        </w:rPr>
        <w:t> </w:t>
      </w:r>
      <w:r>
        <w:rPr>
          <w:w w:val="105"/>
        </w:rPr>
        <w:t>de</w:t>
      </w:r>
      <w:r>
        <w:rPr>
          <w:spacing w:val="-25"/>
          <w:w w:val="105"/>
        </w:rPr>
        <w:t> </w:t>
      </w:r>
      <w:r>
        <w:rPr>
          <w:w w:val="105"/>
        </w:rPr>
        <w:t>rodas.</w:t>
      </w:r>
      <w:r>
        <w:rPr>
          <w:spacing w:val="-26"/>
          <w:w w:val="105"/>
        </w:rPr>
        <w:t> </w:t>
      </w:r>
      <w:r>
        <w:rPr>
          <w:w w:val="105"/>
        </w:rPr>
        <w:t>Aos</w:t>
      </w:r>
      <w:r>
        <w:rPr>
          <w:spacing w:val="-25"/>
          <w:w w:val="105"/>
        </w:rPr>
        <w:t> </w:t>
      </w:r>
      <w:r>
        <w:rPr>
          <w:w w:val="105"/>
        </w:rPr>
        <w:t>19</w:t>
      </w:r>
      <w:r>
        <w:rPr>
          <w:spacing w:val="-25"/>
          <w:w w:val="105"/>
        </w:rPr>
        <w:t> </w:t>
      </w:r>
      <w:r>
        <w:rPr>
          <w:w w:val="105"/>
        </w:rPr>
        <w:t>anos,</w:t>
      </w:r>
      <w:r>
        <w:rPr>
          <w:spacing w:val="-25"/>
          <w:w w:val="105"/>
        </w:rPr>
        <w:t> </w:t>
      </w:r>
      <w:r>
        <w:rPr>
          <w:w w:val="105"/>
        </w:rPr>
        <w:t>iniciou</w:t>
      </w:r>
      <w:r>
        <w:rPr>
          <w:spacing w:val="-27"/>
          <w:w w:val="105"/>
        </w:rPr>
        <w:t> </w:t>
      </w:r>
      <w:r>
        <w:rPr>
          <w:w w:val="105"/>
        </w:rPr>
        <w:t>quadro</w:t>
      </w:r>
      <w:r>
        <w:rPr>
          <w:spacing w:val="-23"/>
          <w:w w:val="105"/>
        </w:rPr>
        <w:t> </w:t>
      </w:r>
      <w:r>
        <w:rPr>
          <w:w w:val="105"/>
        </w:rPr>
        <w:t>de</w:t>
      </w:r>
      <w:r>
        <w:rPr>
          <w:spacing w:val="-25"/>
          <w:w w:val="105"/>
        </w:rPr>
        <w:t> </w:t>
      </w:r>
      <w:r>
        <w:rPr>
          <w:w w:val="105"/>
        </w:rPr>
        <w:t>déficit</w:t>
      </w:r>
      <w:r>
        <w:rPr>
          <w:spacing w:val="-25"/>
          <w:w w:val="105"/>
        </w:rPr>
        <w:t> </w:t>
      </w:r>
      <w:r>
        <w:rPr>
          <w:w w:val="105"/>
        </w:rPr>
        <w:t>motor</w:t>
      </w:r>
      <w:r>
        <w:rPr>
          <w:spacing w:val="-26"/>
          <w:w w:val="105"/>
        </w:rPr>
        <w:t> </w:t>
      </w:r>
      <w:r>
        <w:rPr>
          <w:w w:val="105"/>
        </w:rPr>
        <w:t>nos</w:t>
      </w:r>
      <w:r>
        <w:rPr>
          <w:spacing w:val="-26"/>
          <w:w w:val="105"/>
        </w:rPr>
        <w:t> </w:t>
      </w:r>
      <w:r>
        <w:rPr>
          <w:w w:val="105"/>
        </w:rPr>
        <w:t>membros</w:t>
      </w:r>
      <w:r>
        <w:rPr>
          <w:spacing w:val="-25"/>
          <w:w w:val="105"/>
        </w:rPr>
        <w:t> </w:t>
      </w:r>
      <w:r>
        <w:rPr>
          <w:w w:val="105"/>
        </w:rPr>
        <w:t>superiores</w:t>
      </w:r>
      <w:r>
        <w:rPr>
          <w:spacing w:val="-26"/>
          <w:w w:val="105"/>
        </w:rPr>
        <w:t> </w:t>
      </w:r>
      <w:r>
        <w:rPr>
          <w:w w:val="105"/>
        </w:rPr>
        <w:t>e</w:t>
      </w:r>
      <w:r>
        <w:rPr>
          <w:spacing w:val="-25"/>
          <w:w w:val="105"/>
        </w:rPr>
        <w:t> </w:t>
      </w:r>
      <w:r>
        <w:rPr>
          <w:w w:val="105"/>
        </w:rPr>
        <w:t>afasia de</w:t>
      </w:r>
      <w:r>
        <w:rPr>
          <w:spacing w:val="-33"/>
          <w:w w:val="105"/>
        </w:rPr>
        <w:t> </w:t>
      </w:r>
      <w:r>
        <w:rPr>
          <w:w w:val="105"/>
        </w:rPr>
        <w:t>expressão.</w:t>
      </w:r>
    </w:p>
    <w:p>
      <w:pPr>
        <w:pStyle w:val="BodyText"/>
        <w:spacing w:line="369" w:lineRule="auto" w:before="4"/>
        <w:ind w:right="111"/>
      </w:pPr>
      <w:r>
        <w:rPr>
          <w:w w:val="105"/>
        </w:rPr>
        <w:t>Iniciou</w:t>
      </w:r>
      <w:r>
        <w:rPr>
          <w:spacing w:val="-12"/>
          <w:w w:val="105"/>
        </w:rPr>
        <w:t> </w:t>
      </w:r>
      <w:r>
        <w:rPr>
          <w:w w:val="105"/>
        </w:rPr>
        <w:t>tratamento</w:t>
      </w:r>
      <w:r>
        <w:rPr>
          <w:spacing w:val="-10"/>
          <w:w w:val="105"/>
        </w:rPr>
        <w:t> </w:t>
      </w:r>
      <w:r>
        <w:rPr>
          <w:w w:val="105"/>
        </w:rPr>
        <w:t>com</w:t>
      </w:r>
      <w:r>
        <w:rPr>
          <w:spacing w:val="-13"/>
          <w:w w:val="105"/>
        </w:rPr>
        <w:t> </w:t>
      </w:r>
      <w:r>
        <w:rPr>
          <w:w w:val="105"/>
        </w:rPr>
        <w:t>fisioterapia,</w:t>
      </w:r>
      <w:r>
        <w:rPr>
          <w:spacing w:val="-10"/>
          <w:w w:val="105"/>
        </w:rPr>
        <w:t> </w:t>
      </w:r>
      <w:r>
        <w:rPr>
          <w:w w:val="105"/>
        </w:rPr>
        <w:t>alongamentos</w:t>
      </w:r>
      <w:r>
        <w:rPr>
          <w:spacing w:val="-9"/>
          <w:w w:val="105"/>
        </w:rPr>
        <w:t> </w:t>
      </w:r>
      <w:r>
        <w:rPr>
          <w:w w:val="105"/>
        </w:rPr>
        <w:t>diários</w:t>
      </w:r>
      <w:r>
        <w:rPr>
          <w:spacing w:val="-11"/>
          <w:w w:val="105"/>
        </w:rPr>
        <w:t> </w:t>
      </w:r>
      <w:r>
        <w:rPr>
          <w:w w:val="105"/>
        </w:rPr>
        <w:t>e</w:t>
      </w:r>
      <w:r>
        <w:rPr>
          <w:spacing w:val="-10"/>
          <w:w w:val="105"/>
        </w:rPr>
        <w:t> </w:t>
      </w:r>
      <w:r>
        <w:rPr>
          <w:w w:val="105"/>
        </w:rPr>
        <w:t>baclofeno</w:t>
      </w:r>
      <w:r>
        <w:rPr>
          <w:spacing w:val="-10"/>
          <w:w w:val="105"/>
        </w:rPr>
        <w:t> </w:t>
      </w:r>
      <w:r>
        <w:rPr>
          <w:w w:val="105"/>
        </w:rPr>
        <w:t>oral,</w:t>
      </w:r>
      <w:r>
        <w:rPr>
          <w:spacing w:val="-9"/>
          <w:w w:val="105"/>
        </w:rPr>
        <w:t> </w:t>
      </w:r>
      <w:r>
        <w:rPr>
          <w:w w:val="105"/>
        </w:rPr>
        <w:t>chegando</w:t>
      </w:r>
      <w:r>
        <w:rPr>
          <w:spacing w:val="-12"/>
          <w:w w:val="105"/>
        </w:rPr>
        <w:t> </w:t>
      </w:r>
      <w:r>
        <w:rPr>
          <w:w w:val="105"/>
        </w:rPr>
        <w:t>a</w:t>
      </w:r>
      <w:r>
        <w:rPr>
          <w:spacing w:val="-11"/>
          <w:w w:val="105"/>
        </w:rPr>
        <w:t> </w:t>
      </w:r>
      <w:r>
        <w:rPr>
          <w:w w:val="105"/>
        </w:rPr>
        <w:t>utilizar</w:t>
      </w:r>
      <w:r>
        <w:rPr>
          <w:spacing w:val="-9"/>
          <w:w w:val="105"/>
        </w:rPr>
        <w:t> </w:t>
      </w:r>
      <w:r>
        <w:rPr>
          <w:w w:val="105"/>
        </w:rPr>
        <w:t>100 mg/dia. Não apresentou efeitos colaterais, mas em virtude da falha terapêutica, foi indicada e realizada</w:t>
      </w:r>
      <w:r>
        <w:rPr>
          <w:spacing w:val="-18"/>
          <w:w w:val="105"/>
        </w:rPr>
        <w:t> </w:t>
      </w:r>
      <w:r>
        <w:rPr>
          <w:w w:val="105"/>
        </w:rPr>
        <w:t>injeção</w:t>
      </w:r>
      <w:r>
        <w:rPr>
          <w:spacing w:val="-16"/>
          <w:w w:val="105"/>
        </w:rPr>
        <w:t> </w:t>
      </w:r>
      <w:r>
        <w:rPr>
          <w:w w:val="105"/>
        </w:rPr>
        <w:t>de</w:t>
      </w:r>
      <w:r>
        <w:rPr>
          <w:spacing w:val="-18"/>
          <w:w w:val="105"/>
        </w:rPr>
        <w:t> </w:t>
      </w:r>
      <w:r>
        <w:rPr>
          <w:w w:val="105"/>
        </w:rPr>
        <w:t>toxina</w:t>
      </w:r>
      <w:r>
        <w:rPr>
          <w:spacing w:val="-16"/>
          <w:w w:val="105"/>
        </w:rPr>
        <w:t> </w:t>
      </w:r>
      <w:r>
        <w:rPr>
          <w:w w:val="105"/>
        </w:rPr>
        <w:t>botulínica</w:t>
      </w:r>
      <w:r>
        <w:rPr>
          <w:spacing w:val="-18"/>
          <w:w w:val="105"/>
        </w:rPr>
        <w:t> </w:t>
      </w:r>
      <w:r>
        <w:rPr>
          <w:w w:val="105"/>
        </w:rPr>
        <w:t>A,</w:t>
      </w:r>
      <w:r>
        <w:rPr>
          <w:spacing w:val="-17"/>
          <w:w w:val="105"/>
        </w:rPr>
        <w:t> </w:t>
      </w:r>
      <w:r>
        <w:rPr>
          <w:w w:val="105"/>
        </w:rPr>
        <w:t>a</w:t>
      </w:r>
      <w:r>
        <w:rPr>
          <w:spacing w:val="-16"/>
          <w:w w:val="105"/>
        </w:rPr>
        <w:t> </w:t>
      </w:r>
      <w:r>
        <w:rPr>
          <w:w w:val="105"/>
        </w:rPr>
        <w:t>qual</w:t>
      </w:r>
      <w:r>
        <w:rPr>
          <w:spacing w:val="-16"/>
          <w:w w:val="105"/>
        </w:rPr>
        <w:t> </w:t>
      </w:r>
      <w:r>
        <w:rPr>
          <w:w w:val="105"/>
        </w:rPr>
        <w:t>não</w:t>
      </w:r>
      <w:r>
        <w:rPr>
          <w:spacing w:val="-18"/>
          <w:w w:val="105"/>
        </w:rPr>
        <w:t> </w:t>
      </w:r>
      <w:r>
        <w:rPr>
          <w:w w:val="105"/>
        </w:rPr>
        <w:t>surtiu</w:t>
      </w:r>
      <w:r>
        <w:rPr>
          <w:spacing w:val="-16"/>
          <w:w w:val="105"/>
        </w:rPr>
        <w:t> </w:t>
      </w:r>
      <w:r>
        <w:rPr>
          <w:w w:val="105"/>
        </w:rPr>
        <w:t>o</w:t>
      </w:r>
      <w:r>
        <w:rPr>
          <w:spacing w:val="-18"/>
          <w:w w:val="105"/>
        </w:rPr>
        <w:t> </w:t>
      </w:r>
      <w:r>
        <w:rPr>
          <w:w w:val="105"/>
        </w:rPr>
        <w:t>efeito</w:t>
      </w:r>
      <w:r>
        <w:rPr>
          <w:spacing w:val="-18"/>
          <w:w w:val="105"/>
        </w:rPr>
        <w:t> </w:t>
      </w:r>
      <w:r>
        <w:rPr>
          <w:w w:val="105"/>
        </w:rPr>
        <w:t>terapêutico</w:t>
      </w:r>
      <w:r>
        <w:rPr>
          <w:spacing w:val="-18"/>
          <w:w w:val="105"/>
        </w:rPr>
        <w:t> </w:t>
      </w:r>
      <w:r>
        <w:rPr>
          <w:w w:val="105"/>
        </w:rPr>
        <w:t>desejado.</w:t>
      </w:r>
    </w:p>
    <w:p>
      <w:pPr>
        <w:pStyle w:val="BodyText"/>
        <w:spacing w:line="369" w:lineRule="auto" w:before="4"/>
        <w:ind w:right="109"/>
      </w:pPr>
      <w:r>
        <w:rPr>
          <w:w w:val="105"/>
        </w:rPr>
        <w:t>Embora o diagnóstico de espasticidade tenha sido feito em 2003, a etiologia só foi esclarecida em 2011, com o diagnóstico de leucoencefalopatia com envolvimento do tronco cerebral e da medula espinhal e elevação do lactato (LBSL), comprovado pelas mutações específicas da doença no sequenciamento completo do gene DARS2. A paciente tem pais saudáveis e não consanguíneos e quatro meias-irmãs saudáveis.</w:t>
      </w:r>
    </w:p>
    <w:p>
      <w:pPr>
        <w:pStyle w:val="BodyText"/>
        <w:spacing w:line="369" w:lineRule="auto" w:before="4"/>
        <w:ind w:right="109"/>
      </w:pPr>
      <w:r>
        <w:rPr>
          <w:w w:val="105"/>
        </w:rPr>
        <w:t>Após</w:t>
      </w:r>
      <w:r>
        <w:rPr>
          <w:spacing w:val="-29"/>
          <w:w w:val="105"/>
        </w:rPr>
        <w:t> </w:t>
      </w:r>
      <w:r>
        <w:rPr>
          <w:w w:val="105"/>
        </w:rPr>
        <w:t>falha</w:t>
      </w:r>
      <w:r>
        <w:rPr>
          <w:spacing w:val="-30"/>
          <w:w w:val="105"/>
        </w:rPr>
        <w:t> </w:t>
      </w:r>
      <w:r>
        <w:rPr>
          <w:w w:val="105"/>
        </w:rPr>
        <w:t>do</w:t>
      </w:r>
      <w:r>
        <w:rPr>
          <w:spacing w:val="-32"/>
          <w:w w:val="105"/>
        </w:rPr>
        <w:t> </w:t>
      </w:r>
      <w:r>
        <w:rPr>
          <w:w w:val="105"/>
        </w:rPr>
        <w:t>tratamento</w:t>
      </w:r>
      <w:r>
        <w:rPr>
          <w:spacing w:val="-32"/>
          <w:w w:val="105"/>
        </w:rPr>
        <w:t> </w:t>
      </w:r>
      <w:r>
        <w:rPr>
          <w:w w:val="105"/>
        </w:rPr>
        <w:t>clínico,</w:t>
      </w:r>
      <w:r>
        <w:rPr>
          <w:spacing w:val="-31"/>
          <w:w w:val="105"/>
        </w:rPr>
        <w:t> </w:t>
      </w:r>
      <w:r>
        <w:rPr>
          <w:w w:val="105"/>
        </w:rPr>
        <w:t>a</w:t>
      </w:r>
      <w:r>
        <w:rPr>
          <w:spacing w:val="-30"/>
          <w:w w:val="105"/>
        </w:rPr>
        <w:t> </w:t>
      </w:r>
      <w:r>
        <w:rPr>
          <w:w w:val="105"/>
        </w:rPr>
        <w:t>paciente</w:t>
      </w:r>
      <w:r>
        <w:rPr>
          <w:spacing w:val="-30"/>
          <w:w w:val="105"/>
        </w:rPr>
        <w:t> </w:t>
      </w:r>
      <w:r>
        <w:rPr>
          <w:w w:val="105"/>
        </w:rPr>
        <w:t>realizou</w:t>
      </w:r>
      <w:r>
        <w:rPr>
          <w:spacing w:val="-29"/>
          <w:w w:val="105"/>
        </w:rPr>
        <w:t> </w:t>
      </w:r>
      <w:r>
        <w:rPr>
          <w:w w:val="105"/>
        </w:rPr>
        <w:t>o</w:t>
      </w:r>
      <w:r>
        <w:rPr>
          <w:spacing w:val="-33"/>
          <w:w w:val="105"/>
        </w:rPr>
        <w:t> </w:t>
      </w:r>
      <w:r>
        <w:rPr>
          <w:w w:val="105"/>
        </w:rPr>
        <w:t>teste</w:t>
      </w:r>
      <w:r>
        <w:rPr>
          <w:spacing w:val="-30"/>
          <w:w w:val="105"/>
        </w:rPr>
        <w:t> </w:t>
      </w:r>
      <w:r>
        <w:rPr>
          <w:w w:val="105"/>
        </w:rPr>
        <w:t>de</w:t>
      </w:r>
      <w:r>
        <w:rPr>
          <w:spacing w:val="-30"/>
          <w:w w:val="105"/>
        </w:rPr>
        <w:t> </w:t>
      </w:r>
      <w:r>
        <w:rPr>
          <w:w w:val="105"/>
        </w:rPr>
        <w:t>triagem</w:t>
      </w:r>
      <w:r>
        <w:rPr>
          <w:spacing w:val="-31"/>
          <w:w w:val="105"/>
        </w:rPr>
        <w:t> </w:t>
      </w:r>
      <w:r>
        <w:rPr>
          <w:w w:val="105"/>
        </w:rPr>
        <w:t>para</w:t>
      </w:r>
      <w:r>
        <w:rPr>
          <w:spacing w:val="-28"/>
          <w:w w:val="105"/>
        </w:rPr>
        <w:t> </w:t>
      </w:r>
      <w:r>
        <w:rPr>
          <w:w w:val="105"/>
        </w:rPr>
        <w:t>tratamento</w:t>
      </w:r>
      <w:r>
        <w:rPr>
          <w:spacing w:val="-32"/>
          <w:w w:val="105"/>
        </w:rPr>
        <w:t> </w:t>
      </w:r>
      <w:r>
        <w:rPr>
          <w:w w:val="105"/>
        </w:rPr>
        <w:t>com</w:t>
      </w:r>
      <w:r>
        <w:rPr>
          <w:spacing w:val="-31"/>
          <w:w w:val="105"/>
        </w:rPr>
        <w:t> </w:t>
      </w:r>
      <w:r>
        <w:rPr>
          <w:w w:val="105"/>
        </w:rPr>
        <w:t>baclofeno intratecal</w:t>
      </w:r>
      <w:r>
        <w:rPr>
          <w:spacing w:val="-11"/>
          <w:w w:val="105"/>
        </w:rPr>
        <w:t> </w:t>
      </w:r>
      <w:r>
        <w:rPr>
          <w:w w:val="105"/>
        </w:rPr>
        <w:t>e</w:t>
      </w:r>
      <w:r>
        <w:rPr>
          <w:spacing w:val="-10"/>
          <w:w w:val="105"/>
        </w:rPr>
        <w:t> </w:t>
      </w:r>
      <w:r>
        <w:rPr>
          <w:w w:val="105"/>
        </w:rPr>
        <w:t>apresentou</w:t>
      </w:r>
      <w:r>
        <w:rPr>
          <w:spacing w:val="-9"/>
          <w:w w:val="105"/>
        </w:rPr>
        <w:t> </w:t>
      </w:r>
      <w:r>
        <w:rPr>
          <w:w w:val="105"/>
        </w:rPr>
        <w:t>redução</w:t>
      </w:r>
      <w:r>
        <w:rPr>
          <w:spacing w:val="-10"/>
          <w:w w:val="105"/>
        </w:rPr>
        <w:t> </w:t>
      </w:r>
      <w:r>
        <w:rPr>
          <w:w w:val="105"/>
        </w:rPr>
        <w:t>de</w:t>
      </w:r>
      <w:r>
        <w:rPr>
          <w:spacing w:val="-8"/>
          <w:w w:val="105"/>
        </w:rPr>
        <w:t> </w:t>
      </w:r>
      <w:r>
        <w:rPr>
          <w:w w:val="105"/>
        </w:rPr>
        <w:t>2</w:t>
      </w:r>
      <w:r>
        <w:rPr>
          <w:spacing w:val="-10"/>
          <w:w w:val="105"/>
        </w:rPr>
        <w:t> </w:t>
      </w:r>
      <w:r>
        <w:rPr>
          <w:w w:val="105"/>
        </w:rPr>
        <w:t>graus</w:t>
      </w:r>
      <w:r>
        <w:rPr>
          <w:spacing w:val="-10"/>
          <w:w w:val="105"/>
        </w:rPr>
        <w:t> </w:t>
      </w:r>
      <w:r>
        <w:rPr>
          <w:w w:val="105"/>
        </w:rPr>
        <w:t>na</w:t>
      </w:r>
      <w:r>
        <w:rPr>
          <w:spacing w:val="-12"/>
          <w:w w:val="105"/>
        </w:rPr>
        <w:t> </w:t>
      </w:r>
      <w:r>
        <w:rPr>
          <w:w w:val="105"/>
        </w:rPr>
        <w:t>EAM</w:t>
      </w:r>
      <w:r>
        <w:rPr>
          <w:spacing w:val="-10"/>
          <w:w w:val="105"/>
        </w:rPr>
        <w:t> </w:t>
      </w:r>
      <w:r>
        <w:rPr>
          <w:w w:val="105"/>
        </w:rPr>
        <w:t>com</w:t>
      </w:r>
      <w:r>
        <w:rPr>
          <w:spacing w:val="-9"/>
          <w:w w:val="105"/>
        </w:rPr>
        <w:t> </w:t>
      </w:r>
      <w:r>
        <w:rPr>
          <w:w w:val="105"/>
        </w:rPr>
        <w:t>50</w:t>
      </w:r>
      <w:r>
        <w:rPr>
          <w:spacing w:val="-13"/>
          <w:w w:val="105"/>
        </w:rPr>
        <w:t> </w:t>
      </w:r>
      <w:r>
        <w:rPr>
          <w:w w:val="105"/>
        </w:rPr>
        <w:t>mcg.</w:t>
      </w:r>
      <w:r>
        <w:rPr>
          <w:spacing w:val="-10"/>
          <w:w w:val="105"/>
        </w:rPr>
        <w:t> </w:t>
      </w:r>
      <w:r>
        <w:rPr>
          <w:w w:val="105"/>
        </w:rPr>
        <w:t>Em</w:t>
      </w:r>
      <w:r>
        <w:rPr>
          <w:spacing w:val="-11"/>
          <w:w w:val="105"/>
        </w:rPr>
        <w:t> </w:t>
      </w:r>
      <w:r>
        <w:rPr>
          <w:w w:val="105"/>
        </w:rPr>
        <w:t>outubro</w:t>
      </w:r>
      <w:r>
        <w:rPr>
          <w:spacing w:val="-9"/>
          <w:w w:val="105"/>
        </w:rPr>
        <w:t> </w:t>
      </w:r>
      <w:r>
        <w:rPr>
          <w:w w:val="105"/>
        </w:rPr>
        <w:t>de</w:t>
      </w:r>
      <w:r>
        <w:rPr>
          <w:spacing w:val="-10"/>
          <w:w w:val="105"/>
        </w:rPr>
        <w:t> </w:t>
      </w:r>
      <w:r>
        <w:rPr>
          <w:w w:val="105"/>
        </w:rPr>
        <w:t>2012,</w:t>
      </w:r>
      <w:r>
        <w:rPr>
          <w:spacing w:val="-8"/>
          <w:w w:val="105"/>
        </w:rPr>
        <w:t> </w:t>
      </w:r>
      <w:r>
        <w:rPr>
          <w:w w:val="105"/>
        </w:rPr>
        <w:t>foi</w:t>
      </w:r>
      <w:r>
        <w:rPr>
          <w:spacing w:val="-9"/>
          <w:w w:val="105"/>
        </w:rPr>
        <w:t> </w:t>
      </w:r>
      <w:r>
        <w:rPr>
          <w:w w:val="105"/>
        </w:rPr>
        <w:t>realizado o implante da bomba de infusão intratecal de baclofeno. Não apresentou complicações durante o tratamento.</w:t>
      </w:r>
    </w:p>
    <w:p>
      <w:pPr>
        <w:pStyle w:val="BodyText"/>
        <w:spacing w:before="9"/>
        <w:ind w:left="0"/>
        <w:jc w:val="left"/>
        <w:rPr>
          <w:sz w:val="34"/>
        </w:rPr>
      </w:pPr>
    </w:p>
    <w:p>
      <w:pPr>
        <w:pStyle w:val="Heading1"/>
      </w:pPr>
      <w:r>
        <w:rPr>
          <w:w w:val="105"/>
        </w:rPr>
        <w:t>Discussão</w:t>
      </w:r>
    </w:p>
    <w:p>
      <w:pPr>
        <w:pStyle w:val="BodyText"/>
        <w:ind w:left="0"/>
        <w:jc w:val="left"/>
        <w:rPr>
          <w:b/>
          <w:sz w:val="26"/>
        </w:rPr>
      </w:pPr>
    </w:p>
    <w:p>
      <w:pPr>
        <w:spacing w:before="228"/>
        <w:ind w:left="103" w:right="0" w:firstLine="0"/>
        <w:jc w:val="both"/>
        <w:rPr>
          <w:b/>
          <w:sz w:val="22"/>
        </w:rPr>
      </w:pPr>
      <w:r>
        <w:rPr>
          <w:b/>
          <w:w w:val="105"/>
          <w:sz w:val="22"/>
        </w:rPr>
        <w:t>Fisiopatologia</w:t>
      </w:r>
    </w:p>
    <w:p>
      <w:pPr>
        <w:pStyle w:val="BodyText"/>
        <w:spacing w:line="369" w:lineRule="auto" w:before="128"/>
        <w:ind w:right="112"/>
      </w:pPr>
      <w:r>
        <w:rPr>
          <w:w w:val="105"/>
        </w:rPr>
        <w:t>A</w:t>
      </w:r>
      <w:r>
        <w:rPr>
          <w:spacing w:val="-17"/>
          <w:w w:val="105"/>
        </w:rPr>
        <w:t> </w:t>
      </w:r>
      <w:r>
        <w:rPr>
          <w:w w:val="105"/>
        </w:rPr>
        <w:t>resposta</w:t>
      </w:r>
      <w:r>
        <w:rPr>
          <w:spacing w:val="-17"/>
          <w:w w:val="105"/>
        </w:rPr>
        <w:t> </w:t>
      </w:r>
      <w:r>
        <w:rPr>
          <w:w w:val="105"/>
        </w:rPr>
        <w:t>motora,</w:t>
      </w:r>
      <w:r>
        <w:rPr>
          <w:spacing w:val="-17"/>
          <w:w w:val="105"/>
        </w:rPr>
        <w:t> </w:t>
      </w:r>
      <w:r>
        <w:rPr>
          <w:w w:val="105"/>
        </w:rPr>
        <w:t>originada</w:t>
      </w:r>
      <w:r>
        <w:rPr>
          <w:spacing w:val="-19"/>
          <w:w w:val="105"/>
        </w:rPr>
        <w:t> </w:t>
      </w:r>
      <w:r>
        <w:rPr>
          <w:w w:val="105"/>
        </w:rPr>
        <w:t>a</w:t>
      </w:r>
      <w:r>
        <w:rPr>
          <w:spacing w:val="-19"/>
          <w:w w:val="105"/>
        </w:rPr>
        <w:t> </w:t>
      </w:r>
      <w:r>
        <w:rPr>
          <w:w w:val="105"/>
        </w:rPr>
        <w:t>partir</w:t>
      </w:r>
      <w:r>
        <w:rPr>
          <w:spacing w:val="-18"/>
          <w:w w:val="105"/>
        </w:rPr>
        <w:t> </w:t>
      </w:r>
      <w:r>
        <w:rPr>
          <w:w w:val="105"/>
        </w:rPr>
        <w:t>de</w:t>
      </w:r>
      <w:r>
        <w:rPr>
          <w:spacing w:val="-17"/>
          <w:w w:val="105"/>
        </w:rPr>
        <w:t> </w:t>
      </w:r>
      <w:r>
        <w:rPr>
          <w:w w:val="105"/>
        </w:rPr>
        <w:t>uma</w:t>
      </w:r>
      <w:r>
        <w:rPr>
          <w:spacing w:val="-19"/>
          <w:w w:val="105"/>
        </w:rPr>
        <w:t> </w:t>
      </w:r>
      <w:r>
        <w:rPr>
          <w:w w:val="105"/>
        </w:rPr>
        <w:t>informação</w:t>
      </w:r>
      <w:r>
        <w:rPr>
          <w:spacing w:val="-19"/>
          <w:w w:val="105"/>
        </w:rPr>
        <w:t> </w:t>
      </w:r>
      <w:r>
        <w:rPr>
          <w:w w:val="105"/>
        </w:rPr>
        <w:t>sensorial,</w:t>
      </w:r>
      <w:r>
        <w:rPr>
          <w:spacing w:val="-17"/>
          <w:w w:val="105"/>
        </w:rPr>
        <w:t> </w:t>
      </w:r>
      <w:r>
        <w:rPr>
          <w:w w:val="105"/>
        </w:rPr>
        <w:t>resulta</w:t>
      </w:r>
      <w:r>
        <w:rPr>
          <w:spacing w:val="-19"/>
          <w:w w:val="105"/>
        </w:rPr>
        <w:t> </w:t>
      </w:r>
      <w:r>
        <w:rPr>
          <w:w w:val="105"/>
        </w:rPr>
        <w:t>da</w:t>
      </w:r>
      <w:r>
        <w:rPr>
          <w:spacing w:val="-17"/>
          <w:w w:val="105"/>
        </w:rPr>
        <w:t> </w:t>
      </w:r>
      <w:r>
        <w:rPr>
          <w:w w:val="105"/>
        </w:rPr>
        <w:t>integração</w:t>
      </w:r>
      <w:r>
        <w:rPr>
          <w:spacing w:val="-17"/>
          <w:w w:val="105"/>
        </w:rPr>
        <w:t> </w:t>
      </w:r>
      <w:r>
        <w:rPr>
          <w:w w:val="105"/>
        </w:rPr>
        <w:t>de</w:t>
      </w:r>
      <w:r>
        <w:rPr>
          <w:spacing w:val="-19"/>
          <w:w w:val="105"/>
        </w:rPr>
        <w:t> </w:t>
      </w:r>
      <w:r>
        <w:rPr>
          <w:w w:val="105"/>
        </w:rPr>
        <w:t>milhares de</w:t>
      </w:r>
      <w:r>
        <w:rPr>
          <w:spacing w:val="-28"/>
          <w:w w:val="105"/>
        </w:rPr>
        <w:t> </w:t>
      </w:r>
      <w:r>
        <w:rPr>
          <w:w w:val="105"/>
        </w:rPr>
        <w:t>neurônios</w:t>
      </w:r>
      <w:r>
        <w:rPr>
          <w:spacing w:val="-30"/>
          <w:w w:val="105"/>
        </w:rPr>
        <w:t> </w:t>
      </w:r>
      <w:r>
        <w:rPr>
          <w:w w:val="105"/>
        </w:rPr>
        <w:t>dispostos</w:t>
      </w:r>
      <w:r>
        <w:rPr>
          <w:spacing w:val="-32"/>
          <w:w w:val="105"/>
        </w:rPr>
        <w:t> </w:t>
      </w:r>
      <w:r>
        <w:rPr>
          <w:w w:val="105"/>
        </w:rPr>
        <w:t>na</w:t>
      </w:r>
      <w:r>
        <w:rPr>
          <w:spacing w:val="-28"/>
          <w:w w:val="105"/>
        </w:rPr>
        <w:t> </w:t>
      </w:r>
      <w:r>
        <w:rPr>
          <w:w w:val="105"/>
        </w:rPr>
        <w:t>medula</w:t>
      </w:r>
      <w:r>
        <w:rPr>
          <w:spacing w:val="-30"/>
          <w:w w:val="105"/>
        </w:rPr>
        <w:t> </w:t>
      </w:r>
      <w:r>
        <w:rPr>
          <w:w w:val="105"/>
        </w:rPr>
        <w:t>espinhal.</w:t>
      </w:r>
      <w:r>
        <w:rPr>
          <w:spacing w:val="-28"/>
          <w:w w:val="105"/>
        </w:rPr>
        <w:t> </w:t>
      </w:r>
      <w:r>
        <w:rPr>
          <w:w w:val="105"/>
        </w:rPr>
        <w:t>Na</w:t>
      </w:r>
      <w:r>
        <w:rPr>
          <w:spacing w:val="-28"/>
          <w:w w:val="105"/>
        </w:rPr>
        <w:t> </w:t>
      </w:r>
      <w:r>
        <w:rPr>
          <w:w w:val="105"/>
        </w:rPr>
        <w:t>medula</w:t>
      </w:r>
      <w:r>
        <w:rPr>
          <w:spacing w:val="-30"/>
          <w:w w:val="105"/>
        </w:rPr>
        <w:t> </w:t>
      </w:r>
      <w:r>
        <w:rPr>
          <w:w w:val="105"/>
        </w:rPr>
        <w:t>espinhal,</w:t>
      </w:r>
      <w:r>
        <w:rPr>
          <w:spacing w:val="-28"/>
          <w:w w:val="105"/>
        </w:rPr>
        <w:t> </w:t>
      </w:r>
      <w:r>
        <w:rPr>
          <w:w w:val="105"/>
        </w:rPr>
        <w:t>os</w:t>
      </w:r>
      <w:r>
        <w:rPr>
          <w:spacing w:val="-28"/>
          <w:w w:val="105"/>
        </w:rPr>
        <w:t> </w:t>
      </w:r>
      <w:r>
        <w:rPr>
          <w:w w:val="105"/>
        </w:rPr>
        <w:t>reflexos</w:t>
      </w:r>
      <w:r>
        <w:rPr>
          <w:spacing w:val="-32"/>
          <w:w w:val="105"/>
        </w:rPr>
        <w:t> </w:t>
      </w:r>
      <w:r>
        <w:rPr>
          <w:w w:val="105"/>
        </w:rPr>
        <w:t>ocorrem</w:t>
      </w:r>
      <w:r>
        <w:rPr>
          <w:spacing w:val="-29"/>
          <w:w w:val="105"/>
        </w:rPr>
        <w:t> </w:t>
      </w:r>
      <w:r>
        <w:rPr>
          <w:w w:val="105"/>
        </w:rPr>
        <w:t>na</w:t>
      </w:r>
      <w:r>
        <w:rPr>
          <w:spacing w:val="-30"/>
          <w:w w:val="105"/>
        </w:rPr>
        <w:t> </w:t>
      </w:r>
      <w:r>
        <w:rPr>
          <w:w w:val="105"/>
        </w:rPr>
        <w:t>área</w:t>
      </w:r>
      <w:r>
        <w:rPr>
          <w:spacing w:val="-30"/>
          <w:w w:val="105"/>
        </w:rPr>
        <w:t> </w:t>
      </w:r>
      <w:r>
        <w:rPr>
          <w:w w:val="105"/>
        </w:rPr>
        <w:t>cinzenta, que tem função integrativa entre neurônios sensoriais, motores e interneurônios. Os neurônios sensoriais entram na medula espinhal, transmitindo sinais para os neurônios motores da própria medula e para os níveis superiores. Os neurônios motores estão dispostos em cada segmento dos cordões</w:t>
      </w:r>
      <w:r>
        <w:rPr>
          <w:spacing w:val="-16"/>
          <w:w w:val="105"/>
        </w:rPr>
        <w:t> </w:t>
      </w:r>
      <w:r>
        <w:rPr>
          <w:w w:val="105"/>
        </w:rPr>
        <w:t>anteriores</w:t>
      </w:r>
      <w:r>
        <w:rPr>
          <w:spacing w:val="-14"/>
          <w:w w:val="105"/>
        </w:rPr>
        <w:t> </w:t>
      </w:r>
      <w:r>
        <w:rPr>
          <w:w w:val="105"/>
        </w:rPr>
        <w:t>da</w:t>
      </w:r>
      <w:r>
        <w:rPr>
          <w:spacing w:val="-15"/>
          <w:w w:val="105"/>
        </w:rPr>
        <w:t> </w:t>
      </w:r>
      <w:r>
        <w:rPr>
          <w:w w:val="105"/>
        </w:rPr>
        <w:t>substância</w:t>
      </w:r>
      <w:r>
        <w:rPr>
          <w:spacing w:val="-19"/>
          <w:w w:val="105"/>
        </w:rPr>
        <w:t> </w:t>
      </w:r>
      <w:r>
        <w:rPr>
          <w:w w:val="105"/>
        </w:rPr>
        <w:t>cinzenta</w:t>
      </w:r>
      <w:r>
        <w:rPr>
          <w:spacing w:val="-15"/>
          <w:w w:val="105"/>
        </w:rPr>
        <w:t> </w:t>
      </w:r>
      <w:r>
        <w:rPr>
          <w:w w:val="105"/>
        </w:rPr>
        <w:t>medular</w:t>
      </w:r>
      <w:r>
        <w:rPr>
          <w:spacing w:val="-16"/>
          <w:w w:val="105"/>
        </w:rPr>
        <w:t> </w:t>
      </w:r>
      <w:r>
        <w:rPr>
          <w:w w:val="105"/>
        </w:rPr>
        <w:t>e</w:t>
      </w:r>
      <w:r>
        <w:rPr>
          <w:spacing w:val="-15"/>
          <w:w w:val="105"/>
        </w:rPr>
        <w:t> </w:t>
      </w:r>
      <w:r>
        <w:rPr>
          <w:w w:val="105"/>
        </w:rPr>
        <w:t>realizam</w:t>
      </w:r>
      <w:r>
        <w:rPr>
          <w:spacing w:val="-17"/>
          <w:w w:val="105"/>
        </w:rPr>
        <w:t> </w:t>
      </w:r>
      <w:r>
        <w:rPr>
          <w:w w:val="105"/>
        </w:rPr>
        <w:t>a</w:t>
      </w:r>
      <w:r>
        <w:rPr>
          <w:spacing w:val="-15"/>
          <w:w w:val="105"/>
        </w:rPr>
        <w:t> </w:t>
      </w:r>
      <w:r>
        <w:rPr>
          <w:w w:val="105"/>
        </w:rPr>
        <w:t>transmissão</w:t>
      </w:r>
      <w:r>
        <w:rPr>
          <w:spacing w:val="-19"/>
          <w:w w:val="105"/>
        </w:rPr>
        <w:t> </w:t>
      </w:r>
      <w:r>
        <w:rPr>
          <w:w w:val="105"/>
        </w:rPr>
        <w:t>do</w:t>
      </w:r>
      <w:r>
        <w:rPr>
          <w:spacing w:val="-15"/>
          <w:w w:val="105"/>
        </w:rPr>
        <w:t> </w:t>
      </w:r>
      <w:r>
        <w:rPr>
          <w:w w:val="105"/>
        </w:rPr>
        <w:t>impulso</w:t>
      </w:r>
      <w:r>
        <w:rPr>
          <w:spacing w:val="-15"/>
          <w:w w:val="105"/>
        </w:rPr>
        <w:t> </w:t>
      </w:r>
      <w:r>
        <w:rPr>
          <w:w w:val="105"/>
        </w:rPr>
        <w:t>elétrico</w:t>
      </w:r>
      <w:r>
        <w:rPr>
          <w:spacing w:val="-15"/>
          <w:w w:val="105"/>
        </w:rPr>
        <w:t> </w:t>
      </w:r>
      <w:r>
        <w:rPr>
          <w:w w:val="105"/>
        </w:rPr>
        <w:t>para as fibras musculares através de raízes ventrais. Ao originar as fibras nervosas motoras, esses neurônios</w:t>
      </w:r>
      <w:r>
        <w:rPr>
          <w:spacing w:val="-21"/>
          <w:w w:val="105"/>
        </w:rPr>
        <w:t> </w:t>
      </w:r>
      <w:r>
        <w:rPr>
          <w:w w:val="105"/>
        </w:rPr>
        <w:t>são</w:t>
      </w:r>
      <w:r>
        <w:rPr>
          <w:spacing w:val="-23"/>
          <w:w w:val="105"/>
        </w:rPr>
        <w:t> </w:t>
      </w:r>
      <w:r>
        <w:rPr>
          <w:w w:val="105"/>
        </w:rPr>
        <w:t>divididos</w:t>
      </w:r>
      <w:r>
        <w:rPr>
          <w:spacing w:val="-21"/>
          <w:w w:val="105"/>
        </w:rPr>
        <w:t> </w:t>
      </w:r>
      <w:r>
        <w:rPr>
          <w:w w:val="105"/>
        </w:rPr>
        <w:t>pelo</w:t>
      </w:r>
      <w:r>
        <w:rPr>
          <w:spacing w:val="-21"/>
          <w:w w:val="105"/>
        </w:rPr>
        <w:t> </w:t>
      </w:r>
      <w:r>
        <w:rPr>
          <w:w w:val="105"/>
        </w:rPr>
        <w:t>diâmetro</w:t>
      </w:r>
      <w:r>
        <w:rPr>
          <w:spacing w:val="-21"/>
          <w:w w:val="105"/>
        </w:rPr>
        <w:t> </w:t>
      </w:r>
      <w:r>
        <w:rPr>
          <w:w w:val="105"/>
        </w:rPr>
        <w:t>e</w:t>
      </w:r>
      <w:r>
        <w:rPr>
          <w:spacing w:val="-23"/>
          <w:w w:val="105"/>
        </w:rPr>
        <w:t> </w:t>
      </w:r>
      <w:r>
        <w:rPr>
          <w:w w:val="105"/>
        </w:rPr>
        <w:t>classificados</w:t>
      </w:r>
      <w:r>
        <w:rPr>
          <w:spacing w:val="-21"/>
          <w:w w:val="105"/>
        </w:rPr>
        <w:t> </w:t>
      </w:r>
      <w:r>
        <w:rPr>
          <w:w w:val="105"/>
        </w:rPr>
        <w:t>em</w:t>
      </w:r>
      <w:r>
        <w:rPr>
          <w:spacing w:val="-23"/>
          <w:w w:val="105"/>
        </w:rPr>
        <w:t> </w:t>
      </w:r>
      <w:r>
        <w:rPr>
          <w:w w:val="105"/>
        </w:rPr>
        <w:t>alfa</w:t>
      </w:r>
      <w:r>
        <w:rPr>
          <w:spacing w:val="-24"/>
          <w:w w:val="105"/>
        </w:rPr>
        <w:t> </w:t>
      </w:r>
      <w:r>
        <w:rPr>
          <w:w w:val="105"/>
        </w:rPr>
        <w:t>e</w:t>
      </w:r>
      <w:r>
        <w:rPr>
          <w:spacing w:val="-21"/>
          <w:w w:val="105"/>
        </w:rPr>
        <w:t> </w:t>
      </w:r>
      <w:r>
        <w:rPr>
          <w:w w:val="105"/>
        </w:rPr>
        <w:t>gama.</w:t>
      </w:r>
      <w:r>
        <w:rPr>
          <w:spacing w:val="-21"/>
          <w:w w:val="105"/>
        </w:rPr>
        <w:t> </w:t>
      </w:r>
      <w:r>
        <w:rPr>
          <w:w w:val="105"/>
        </w:rPr>
        <w:t>Os</w:t>
      </w:r>
      <w:r>
        <w:rPr>
          <w:spacing w:val="-23"/>
          <w:w w:val="105"/>
        </w:rPr>
        <w:t> </w:t>
      </w:r>
      <w:r>
        <w:rPr>
          <w:w w:val="105"/>
        </w:rPr>
        <w:t>interneurônios,</w:t>
      </w:r>
      <w:r>
        <w:rPr>
          <w:spacing w:val="-21"/>
          <w:w w:val="105"/>
        </w:rPr>
        <w:t> </w:t>
      </w:r>
      <w:r>
        <w:rPr>
          <w:w w:val="105"/>
        </w:rPr>
        <w:t>localizados</w:t>
      </w:r>
    </w:p>
    <w:p>
      <w:pPr>
        <w:spacing w:after="0" w:line="369" w:lineRule="auto"/>
        <w:sectPr>
          <w:pgSz w:w="12240" w:h="15840"/>
          <w:pgMar w:header="669" w:footer="0" w:top="860" w:bottom="280" w:left="1480" w:right="1480"/>
        </w:sectPr>
      </w:pPr>
    </w:p>
    <w:p>
      <w:pPr>
        <w:pStyle w:val="BodyText"/>
        <w:spacing w:before="10"/>
        <w:ind w:left="0"/>
        <w:jc w:val="left"/>
        <w:rPr>
          <w:sz w:val="13"/>
        </w:rPr>
      </w:pPr>
    </w:p>
    <w:p>
      <w:pPr>
        <w:pStyle w:val="BodyText"/>
        <w:spacing w:line="367" w:lineRule="auto" w:before="96"/>
        <w:ind w:left="124" w:right="117"/>
        <w:rPr>
          <w:sz w:val="15"/>
        </w:rPr>
      </w:pPr>
      <w:r>
        <w:rPr>
          <w:w w:val="105"/>
        </w:rPr>
        <w:t>difusamente na área cinzenta, têm a função de realizar a sinapse entre os neurônios sensoriais e motores e gerar a resposta motora simples.</w:t>
      </w:r>
      <w:r>
        <w:rPr>
          <w:w w:val="105"/>
          <w:position w:val="7"/>
          <w:sz w:val="15"/>
        </w:rPr>
        <w:t>7,8</w:t>
      </w:r>
    </w:p>
    <w:p>
      <w:pPr>
        <w:pStyle w:val="BodyText"/>
        <w:spacing w:line="367" w:lineRule="auto" w:before="2"/>
        <w:ind w:left="124" w:right="112"/>
        <w:rPr>
          <w:sz w:val="15"/>
        </w:rPr>
      </w:pPr>
      <w:r>
        <w:rPr>
          <w:w w:val="105"/>
        </w:rPr>
        <w:t>A</w:t>
      </w:r>
      <w:r>
        <w:rPr>
          <w:spacing w:val="-23"/>
          <w:w w:val="105"/>
        </w:rPr>
        <w:t> </w:t>
      </w:r>
      <w:r>
        <w:rPr>
          <w:w w:val="105"/>
        </w:rPr>
        <w:t>inibição</w:t>
      </w:r>
      <w:r>
        <w:rPr>
          <w:spacing w:val="-25"/>
          <w:w w:val="105"/>
        </w:rPr>
        <w:t> </w:t>
      </w:r>
      <w:r>
        <w:rPr>
          <w:w w:val="105"/>
        </w:rPr>
        <w:t>lateral</w:t>
      </w:r>
      <w:r>
        <w:rPr>
          <w:spacing w:val="-23"/>
          <w:w w:val="105"/>
        </w:rPr>
        <w:t> </w:t>
      </w:r>
      <w:r>
        <w:rPr>
          <w:w w:val="105"/>
        </w:rPr>
        <w:t>é</w:t>
      </w:r>
      <w:r>
        <w:rPr>
          <w:spacing w:val="-23"/>
          <w:w w:val="105"/>
        </w:rPr>
        <w:t> </w:t>
      </w:r>
      <w:r>
        <w:rPr>
          <w:w w:val="105"/>
        </w:rPr>
        <w:t>o</w:t>
      </w:r>
      <w:r>
        <w:rPr>
          <w:spacing w:val="-23"/>
          <w:w w:val="105"/>
        </w:rPr>
        <w:t> </w:t>
      </w:r>
      <w:r>
        <w:rPr>
          <w:w w:val="105"/>
        </w:rPr>
        <w:t>efeito</w:t>
      </w:r>
      <w:r>
        <w:rPr>
          <w:spacing w:val="-21"/>
          <w:w w:val="105"/>
        </w:rPr>
        <w:t> </w:t>
      </w:r>
      <w:r>
        <w:rPr>
          <w:w w:val="105"/>
        </w:rPr>
        <w:t>de</w:t>
      </w:r>
      <w:r>
        <w:rPr>
          <w:spacing w:val="-24"/>
          <w:w w:val="105"/>
        </w:rPr>
        <w:t> </w:t>
      </w:r>
      <w:r>
        <w:rPr>
          <w:w w:val="105"/>
        </w:rPr>
        <w:t>controle</w:t>
      </w:r>
      <w:r>
        <w:rPr>
          <w:spacing w:val="-23"/>
          <w:w w:val="105"/>
        </w:rPr>
        <w:t> </w:t>
      </w:r>
      <w:r>
        <w:rPr>
          <w:w w:val="105"/>
        </w:rPr>
        <w:t>inibitório</w:t>
      </w:r>
      <w:r>
        <w:rPr>
          <w:spacing w:val="-25"/>
          <w:w w:val="105"/>
        </w:rPr>
        <w:t> </w:t>
      </w:r>
      <w:r>
        <w:rPr>
          <w:w w:val="105"/>
        </w:rPr>
        <w:t>e</w:t>
      </w:r>
      <w:r>
        <w:rPr>
          <w:spacing w:val="-24"/>
          <w:w w:val="105"/>
        </w:rPr>
        <w:t> </w:t>
      </w:r>
      <w:r>
        <w:rPr>
          <w:w w:val="105"/>
        </w:rPr>
        <w:t>focalização</w:t>
      </w:r>
      <w:r>
        <w:rPr>
          <w:spacing w:val="-23"/>
          <w:w w:val="105"/>
        </w:rPr>
        <w:t> </w:t>
      </w:r>
      <w:r>
        <w:rPr>
          <w:w w:val="105"/>
        </w:rPr>
        <w:t>da</w:t>
      </w:r>
      <w:r>
        <w:rPr>
          <w:spacing w:val="-23"/>
          <w:w w:val="105"/>
        </w:rPr>
        <w:t> </w:t>
      </w:r>
      <w:r>
        <w:rPr>
          <w:w w:val="105"/>
        </w:rPr>
        <w:t>resposta</w:t>
      </w:r>
      <w:r>
        <w:rPr>
          <w:spacing w:val="-24"/>
          <w:w w:val="105"/>
        </w:rPr>
        <w:t> </w:t>
      </w:r>
      <w:r>
        <w:rPr>
          <w:w w:val="105"/>
        </w:rPr>
        <w:t>motora,</w:t>
      </w:r>
      <w:r>
        <w:rPr>
          <w:spacing w:val="-20"/>
          <w:w w:val="105"/>
        </w:rPr>
        <w:t> </w:t>
      </w:r>
      <w:r>
        <w:rPr>
          <w:w w:val="105"/>
        </w:rPr>
        <w:t>em</w:t>
      </w:r>
      <w:r>
        <w:rPr>
          <w:spacing w:val="-23"/>
          <w:w w:val="105"/>
        </w:rPr>
        <w:t> </w:t>
      </w:r>
      <w:r>
        <w:rPr>
          <w:w w:val="105"/>
        </w:rPr>
        <w:t>que</w:t>
      </w:r>
      <w:r>
        <w:rPr>
          <w:spacing w:val="-23"/>
          <w:w w:val="105"/>
        </w:rPr>
        <w:t> </w:t>
      </w:r>
      <w:r>
        <w:rPr>
          <w:w w:val="105"/>
        </w:rPr>
        <w:t>os</w:t>
      </w:r>
      <w:r>
        <w:rPr>
          <w:spacing w:val="-24"/>
          <w:w w:val="105"/>
        </w:rPr>
        <w:t> </w:t>
      </w:r>
      <w:r>
        <w:rPr>
          <w:w w:val="105"/>
        </w:rPr>
        <w:t>axônios dos neurônios motores anteriores emitem ramos colaterais para pequenos neurônios,</w:t>
      </w:r>
      <w:r>
        <w:rPr>
          <w:spacing w:val="-36"/>
          <w:w w:val="105"/>
        </w:rPr>
        <w:t> </w:t>
      </w:r>
      <w:r>
        <w:rPr>
          <w:w w:val="105"/>
        </w:rPr>
        <w:t>denominados células</w:t>
      </w:r>
      <w:r>
        <w:rPr>
          <w:spacing w:val="-28"/>
          <w:w w:val="105"/>
        </w:rPr>
        <w:t> </w:t>
      </w:r>
      <w:r>
        <w:rPr>
          <w:w w:val="105"/>
        </w:rPr>
        <w:t>de</w:t>
      </w:r>
      <w:r>
        <w:rPr>
          <w:spacing w:val="-29"/>
          <w:w w:val="105"/>
        </w:rPr>
        <w:t> </w:t>
      </w:r>
      <w:r>
        <w:rPr>
          <w:w w:val="105"/>
        </w:rPr>
        <w:t>Renshaw,</w:t>
      </w:r>
      <w:r>
        <w:rPr>
          <w:spacing w:val="-27"/>
          <w:w w:val="105"/>
        </w:rPr>
        <w:t> </w:t>
      </w:r>
      <w:r>
        <w:rPr>
          <w:w w:val="105"/>
        </w:rPr>
        <w:t>que</w:t>
      </w:r>
      <w:r>
        <w:rPr>
          <w:spacing w:val="-29"/>
          <w:w w:val="105"/>
        </w:rPr>
        <w:t> </w:t>
      </w:r>
      <w:r>
        <w:rPr>
          <w:w w:val="105"/>
        </w:rPr>
        <w:t>transmitem</w:t>
      </w:r>
      <w:r>
        <w:rPr>
          <w:spacing w:val="-29"/>
          <w:w w:val="105"/>
        </w:rPr>
        <w:t> </w:t>
      </w:r>
      <w:r>
        <w:rPr>
          <w:w w:val="105"/>
        </w:rPr>
        <w:t>sinais</w:t>
      </w:r>
      <w:r>
        <w:rPr>
          <w:spacing w:val="-28"/>
          <w:w w:val="105"/>
        </w:rPr>
        <w:t> </w:t>
      </w:r>
      <w:r>
        <w:rPr>
          <w:w w:val="105"/>
        </w:rPr>
        <w:t>inibitórios</w:t>
      </w:r>
      <w:r>
        <w:rPr>
          <w:spacing w:val="-28"/>
          <w:w w:val="105"/>
        </w:rPr>
        <w:t> </w:t>
      </w:r>
      <w:r>
        <w:rPr>
          <w:w w:val="105"/>
        </w:rPr>
        <w:t>para</w:t>
      </w:r>
      <w:r>
        <w:rPr>
          <w:spacing w:val="-29"/>
          <w:w w:val="105"/>
        </w:rPr>
        <w:t> </w:t>
      </w:r>
      <w:r>
        <w:rPr>
          <w:w w:val="105"/>
        </w:rPr>
        <w:t>fibras</w:t>
      </w:r>
      <w:r>
        <w:rPr>
          <w:spacing w:val="-30"/>
          <w:w w:val="105"/>
        </w:rPr>
        <w:t> </w:t>
      </w:r>
      <w:r>
        <w:rPr>
          <w:w w:val="105"/>
        </w:rPr>
        <w:t>circunjacentes,</w:t>
      </w:r>
      <w:r>
        <w:rPr>
          <w:spacing w:val="-28"/>
          <w:w w:val="105"/>
        </w:rPr>
        <w:t> </w:t>
      </w:r>
      <w:r>
        <w:rPr>
          <w:w w:val="105"/>
        </w:rPr>
        <w:t>ressaltando</w:t>
      </w:r>
      <w:r>
        <w:rPr>
          <w:spacing w:val="-28"/>
          <w:w w:val="105"/>
        </w:rPr>
        <w:t> </w:t>
      </w:r>
      <w:r>
        <w:rPr>
          <w:w w:val="105"/>
        </w:rPr>
        <w:t>os</w:t>
      </w:r>
      <w:r>
        <w:rPr>
          <w:spacing w:val="-30"/>
          <w:w w:val="105"/>
        </w:rPr>
        <w:t> </w:t>
      </w:r>
      <w:r>
        <w:rPr>
          <w:w w:val="105"/>
        </w:rPr>
        <w:t>sinais motores.</w:t>
      </w:r>
      <w:r>
        <w:rPr>
          <w:w w:val="105"/>
          <w:position w:val="7"/>
          <w:sz w:val="15"/>
        </w:rPr>
        <w:t>8</w:t>
      </w:r>
    </w:p>
    <w:p>
      <w:pPr>
        <w:pStyle w:val="BodyText"/>
        <w:spacing w:line="367" w:lineRule="auto"/>
        <w:ind w:left="124" w:right="114"/>
        <w:rPr>
          <w:sz w:val="15"/>
        </w:rPr>
      </w:pPr>
      <w:r>
        <w:rPr>
          <w:w w:val="105"/>
        </w:rPr>
        <w:t>Na espasticidade, o reflexo monossináptico de estiramento fica aumentado, enquanto o reflexo de longa latência polissináptico de estiramento fica diminuído. A fisiopatologia completa não está totalmente</w:t>
      </w:r>
      <w:r>
        <w:rPr>
          <w:spacing w:val="-5"/>
          <w:w w:val="105"/>
        </w:rPr>
        <w:t> </w:t>
      </w:r>
      <w:r>
        <w:rPr>
          <w:w w:val="105"/>
        </w:rPr>
        <w:t>esclarecida,</w:t>
      </w:r>
      <w:r>
        <w:rPr>
          <w:spacing w:val="-5"/>
          <w:w w:val="105"/>
        </w:rPr>
        <w:t> </w:t>
      </w:r>
      <w:r>
        <w:rPr>
          <w:w w:val="105"/>
        </w:rPr>
        <w:t>mas</w:t>
      </w:r>
      <w:r>
        <w:rPr>
          <w:spacing w:val="-5"/>
          <w:w w:val="105"/>
        </w:rPr>
        <w:t> </w:t>
      </w:r>
      <w:r>
        <w:rPr>
          <w:w w:val="105"/>
        </w:rPr>
        <w:t>acredita-se</w:t>
      </w:r>
      <w:r>
        <w:rPr>
          <w:spacing w:val="-5"/>
          <w:w w:val="105"/>
        </w:rPr>
        <w:t> </w:t>
      </w:r>
      <w:r>
        <w:rPr>
          <w:w w:val="105"/>
        </w:rPr>
        <w:t>que</w:t>
      </w:r>
      <w:r>
        <w:rPr>
          <w:spacing w:val="-4"/>
          <w:w w:val="105"/>
        </w:rPr>
        <w:t> </w:t>
      </w:r>
      <w:r>
        <w:rPr>
          <w:w w:val="105"/>
        </w:rPr>
        <w:t>há</w:t>
      </w:r>
      <w:r>
        <w:rPr>
          <w:spacing w:val="-5"/>
          <w:w w:val="105"/>
        </w:rPr>
        <w:t> </w:t>
      </w:r>
      <w:r>
        <w:rPr>
          <w:w w:val="105"/>
        </w:rPr>
        <w:t>alteração</w:t>
      </w:r>
      <w:r>
        <w:rPr>
          <w:spacing w:val="-4"/>
          <w:w w:val="105"/>
        </w:rPr>
        <w:t> </w:t>
      </w:r>
      <w:r>
        <w:rPr>
          <w:w w:val="105"/>
        </w:rPr>
        <w:t>no</w:t>
      </w:r>
      <w:r>
        <w:rPr>
          <w:spacing w:val="-4"/>
          <w:w w:val="105"/>
        </w:rPr>
        <w:t> </w:t>
      </w:r>
      <w:r>
        <w:rPr>
          <w:w w:val="105"/>
        </w:rPr>
        <w:t>balanço</w:t>
      </w:r>
      <w:r>
        <w:rPr>
          <w:spacing w:val="-7"/>
          <w:w w:val="105"/>
        </w:rPr>
        <w:t> </w:t>
      </w:r>
      <w:r>
        <w:rPr>
          <w:w w:val="105"/>
        </w:rPr>
        <w:t>entre</w:t>
      </w:r>
      <w:r>
        <w:rPr>
          <w:spacing w:val="-5"/>
          <w:w w:val="105"/>
        </w:rPr>
        <w:t> </w:t>
      </w:r>
      <w:r>
        <w:rPr>
          <w:w w:val="105"/>
        </w:rPr>
        <w:t>o</w:t>
      </w:r>
      <w:r>
        <w:rPr>
          <w:spacing w:val="-6"/>
          <w:w w:val="105"/>
        </w:rPr>
        <w:t> </w:t>
      </w:r>
      <w:r>
        <w:rPr>
          <w:w w:val="105"/>
        </w:rPr>
        <w:t>trato</w:t>
      </w:r>
      <w:r>
        <w:rPr>
          <w:spacing w:val="-4"/>
          <w:w w:val="105"/>
        </w:rPr>
        <w:t> </w:t>
      </w:r>
      <w:r>
        <w:rPr>
          <w:w w:val="105"/>
        </w:rPr>
        <w:t>reticuloespinhal</w:t>
      </w:r>
      <w:r>
        <w:rPr>
          <w:spacing w:val="-8"/>
          <w:w w:val="105"/>
        </w:rPr>
        <w:t> </w:t>
      </w:r>
      <w:r>
        <w:rPr>
          <w:w w:val="105"/>
        </w:rPr>
        <w:t>e outros tratos espinhais descendentes e o neurônio motor, também envolvendo os circuitos interneuronais</w:t>
      </w:r>
      <w:r>
        <w:rPr>
          <w:spacing w:val="-20"/>
          <w:w w:val="105"/>
        </w:rPr>
        <w:t> </w:t>
      </w:r>
      <w:r>
        <w:rPr>
          <w:w w:val="105"/>
        </w:rPr>
        <w:t>do</w:t>
      </w:r>
      <w:r>
        <w:rPr>
          <w:spacing w:val="-20"/>
          <w:w w:val="105"/>
        </w:rPr>
        <w:t> </w:t>
      </w:r>
      <w:r>
        <w:rPr>
          <w:w w:val="105"/>
        </w:rPr>
        <w:t>trato</w:t>
      </w:r>
      <w:r>
        <w:rPr>
          <w:spacing w:val="-19"/>
          <w:w w:val="105"/>
        </w:rPr>
        <w:t> </w:t>
      </w:r>
      <w:r>
        <w:rPr>
          <w:w w:val="105"/>
        </w:rPr>
        <w:t>espinhal</w:t>
      </w:r>
      <w:r>
        <w:rPr>
          <w:spacing w:val="-21"/>
          <w:w w:val="105"/>
        </w:rPr>
        <w:t> </w:t>
      </w:r>
      <w:r>
        <w:rPr>
          <w:w w:val="105"/>
        </w:rPr>
        <w:t>e</w:t>
      </w:r>
      <w:r>
        <w:rPr>
          <w:spacing w:val="-18"/>
          <w:w w:val="105"/>
        </w:rPr>
        <w:t> </w:t>
      </w:r>
      <w:r>
        <w:rPr>
          <w:w w:val="105"/>
        </w:rPr>
        <w:t>a</w:t>
      </w:r>
      <w:r>
        <w:rPr>
          <w:spacing w:val="-20"/>
          <w:w w:val="105"/>
        </w:rPr>
        <w:t> </w:t>
      </w:r>
      <w:r>
        <w:rPr>
          <w:w w:val="105"/>
        </w:rPr>
        <w:t>ausência</w:t>
      </w:r>
      <w:r>
        <w:rPr>
          <w:spacing w:val="-18"/>
          <w:w w:val="105"/>
        </w:rPr>
        <w:t> </w:t>
      </w:r>
      <w:r>
        <w:rPr>
          <w:w w:val="105"/>
        </w:rPr>
        <w:t>de</w:t>
      </w:r>
      <w:r>
        <w:rPr>
          <w:spacing w:val="-18"/>
          <w:w w:val="105"/>
        </w:rPr>
        <w:t> </w:t>
      </w:r>
      <w:r>
        <w:rPr>
          <w:w w:val="105"/>
        </w:rPr>
        <w:t>trato</w:t>
      </w:r>
      <w:r>
        <w:rPr>
          <w:spacing w:val="-20"/>
          <w:w w:val="105"/>
        </w:rPr>
        <w:t> </w:t>
      </w:r>
      <w:r>
        <w:rPr>
          <w:w w:val="105"/>
        </w:rPr>
        <w:t>corticoespinhal</w:t>
      </w:r>
      <w:r>
        <w:rPr>
          <w:spacing w:val="-19"/>
          <w:w w:val="105"/>
        </w:rPr>
        <w:t> </w:t>
      </w:r>
      <w:r>
        <w:rPr>
          <w:w w:val="105"/>
        </w:rPr>
        <w:t>intacto.</w:t>
      </w:r>
      <w:r>
        <w:rPr>
          <w:w w:val="105"/>
          <w:position w:val="7"/>
          <w:sz w:val="15"/>
        </w:rPr>
        <w:t>6</w:t>
      </w:r>
    </w:p>
    <w:p>
      <w:pPr>
        <w:pStyle w:val="BodyText"/>
        <w:spacing w:line="369" w:lineRule="auto" w:before="2"/>
        <w:ind w:left="124" w:right="111"/>
        <w:rPr>
          <w:sz w:val="15"/>
        </w:rPr>
      </w:pPr>
      <w:r>
        <w:rPr>
          <w:w w:val="105"/>
        </w:rPr>
        <w:t>A evolução para espasticidade é decorrente da hiperestimulação dos neurônios motores gama e diminuição</w:t>
      </w:r>
      <w:r>
        <w:rPr>
          <w:spacing w:val="-12"/>
          <w:w w:val="105"/>
        </w:rPr>
        <w:t> </w:t>
      </w:r>
      <w:r>
        <w:rPr>
          <w:w w:val="105"/>
        </w:rPr>
        <w:t>da</w:t>
      </w:r>
      <w:r>
        <w:rPr>
          <w:spacing w:val="-10"/>
          <w:w w:val="105"/>
        </w:rPr>
        <w:t> </w:t>
      </w:r>
      <w:r>
        <w:rPr>
          <w:w w:val="105"/>
        </w:rPr>
        <w:t>inativação</w:t>
      </w:r>
      <w:r>
        <w:rPr>
          <w:spacing w:val="-12"/>
          <w:w w:val="105"/>
        </w:rPr>
        <w:t> </w:t>
      </w:r>
      <w:r>
        <w:rPr>
          <w:w w:val="105"/>
        </w:rPr>
        <w:t>de</w:t>
      </w:r>
      <w:r>
        <w:rPr>
          <w:spacing w:val="-10"/>
          <w:w w:val="105"/>
        </w:rPr>
        <w:t> </w:t>
      </w:r>
      <w:r>
        <w:rPr>
          <w:w w:val="105"/>
        </w:rPr>
        <w:t>neurônios</w:t>
      </w:r>
      <w:r>
        <w:rPr>
          <w:spacing w:val="-13"/>
          <w:w w:val="105"/>
        </w:rPr>
        <w:t> </w:t>
      </w:r>
      <w:r>
        <w:rPr>
          <w:w w:val="105"/>
        </w:rPr>
        <w:t>motores</w:t>
      </w:r>
      <w:r>
        <w:rPr>
          <w:spacing w:val="-13"/>
          <w:w w:val="105"/>
        </w:rPr>
        <w:t> </w:t>
      </w:r>
      <w:r>
        <w:rPr>
          <w:w w:val="105"/>
        </w:rPr>
        <w:t>alfa</w:t>
      </w:r>
      <w:r>
        <w:rPr>
          <w:spacing w:val="-10"/>
          <w:w w:val="105"/>
        </w:rPr>
        <w:t> </w:t>
      </w:r>
      <w:r>
        <w:rPr>
          <w:w w:val="105"/>
        </w:rPr>
        <w:t>pelos</w:t>
      </w:r>
      <w:r>
        <w:rPr>
          <w:spacing w:val="-11"/>
          <w:w w:val="105"/>
        </w:rPr>
        <w:t> </w:t>
      </w:r>
      <w:r>
        <w:rPr>
          <w:w w:val="105"/>
        </w:rPr>
        <w:t>interneurônios,</w:t>
      </w:r>
      <w:r>
        <w:rPr>
          <w:spacing w:val="-9"/>
          <w:w w:val="105"/>
        </w:rPr>
        <w:t> </w:t>
      </w:r>
      <w:r>
        <w:rPr>
          <w:w w:val="105"/>
        </w:rPr>
        <w:t>de</w:t>
      </w:r>
      <w:r>
        <w:rPr>
          <w:spacing w:val="-10"/>
          <w:w w:val="105"/>
        </w:rPr>
        <w:t> </w:t>
      </w:r>
      <w:r>
        <w:rPr>
          <w:w w:val="105"/>
        </w:rPr>
        <w:t>modo</w:t>
      </w:r>
      <w:r>
        <w:rPr>
          <w:spacing w:val="-10"/>
          <w:w w:val="105"/>
        </w:rPr>
        <w:t> </w:t>
      </w:r>
      <w:r>
        <w:rPr>
          <w:w w:val="105"/>
        </w:rPr>
        <w:t>que</w:t>
      </w:r>
      <w:r>
        <w:rPr>
          <w:spacing w:val="-11"/>
          <w:w w:val="105"/>
        </w:rPr>
        <w:t> </w:t>
      </w:r>
      <w:r>
        <w:rPr>
          <w:w w:val="105"/>
        </w:rPr>
        <w:t>eles</w:t>
      </w:r>
      <w:r>
        <w:rPr>
          <w:spacing w:val="-10"/>
          <w:w w:val="105"/>
        </w:rPr>
        <w:t> </w:t>
      </w:r>
      <w:r>
        <w:rPr>
          <w:w w:val="105"/>
        </w:rPr>
        <w:t>reagem com</w:t>
      </w:r>
      <w:r>
        <w:rPr>
          <w:spacing w:val="-6"/>
          <w:w w:val="105"/>
        </w:rPr>
        <w:t> </w:t>
      </w:r>
      <w:r>
        <w:rPr>
          <w:w w:val="105"/>
        </w:rPr>
        <w:t>aumento</w:t>
      </w:r>
      <w:r>
        <w:rPr>
          <w:spacing w:val="-8"/>
          <w:w w:val="105"/>
        </w:rPr>
        <w:t> </w:t>
      </w:r>
      <w:r>
        <w:rPr>
          <w:w w:val="105"/>
        </w:rPr>
        <w:t>anormal</w:t>
      </w:r>
      <w:r>
        <w:rPr>
          <w:spacing w:val="-6"/>
          <w:w w:val="105"/>
        </w:rPr>
        <w:t> </w:t>
      </w:r>
      <w:r>
        <w:rPr>
          <w:w w:val="105"/>
        </w:rPr>
        <w:t>da</w:t>
      </w:r>
      <w:r>
        <w:rPr>
          <w:spacing w:val="-8"/>
          <w:w w:val="105"/>
        </w:rPr>
        <w:t> </w:t>
      </w:r>
      <w:r>
        <w:rPr>
          <w:w w:val="105"/>
        </w:rPr>
        <w:t>frequência</w:t>
      </w:r>
      <w:r>
        <w:rPr>
          <w:spacing w:val="-8"/>
          <w:w w:val="105"/>
        </w:rPr>
        <w:t> </w:t>
      </w:r>
      <w:r>
        <w:rPr>
          <w:w w:val="105"/>
        </w:rPr>
        <w:t>e</w:t>
      </w:r>
      <w:r>
        <w:rPr>
          <w:spacing w:val="-5"/>
          <w:w w:val="105"/>
        </w:rPr>
        <w:t> </w:t>
      </w:r>
      <w:r>
        <w:rPr>
          <w:w w:val="105"/>
        </w:rPr>
        <w:t>duração</w:t>
      </w:r>
      <w:r>
        <w:rPr>
          <w:spacing w:val="-4"/>
          <w:w w:val="105"/>
        </w:rPr>
        <w:t> </w:t>
      </w:r>
      <w:r>
        <w:rPr>
          <w:w w:val="105"/>
        </w:rPr>
        <w:t>de</w:t>
      </w:r>
      <w:r>
        <w:rPr>
          <w:spacing w:val="-8"/>
          <w:w w:val="105"/>
        </w:rPr>
        <w:t> </w:t>
      </w:r>
      <w:r>
        <w:rPr>
          <w:w w:val="105"/>
        </w:rPr>
        <w:t>estímulos</w:t>
      </w:r>
      <w:r>
        <w:rPr>
          <w:spacing w:val="-7"/>
          <w:w w:val="105"/>
        </w:rPr>
        <w:t> </w:t>
      </w:r>
      <w:r>
        <w:rPr>
          <w:w w:val="105"/>
        </w:rPr>
        <w:t>excitatórios,</w:t>
      </w:r>
      <w:r>
        <w:rPr>
          <w:spacing w:val="-7"/>
          <w:w w:val="105"/>
        </w:rPr>
        <w:t> </w:t>
      </w:r>
      <w:r>
        <w:rPr>
          <w:w w:val="105"/>
        </w:rPr>
        <w:t>simulando</w:t>
      </w:r>
      <w:r>
        <w:rPr>
          <w:spacing w:val="-8"/>
          <w:w w:val="105"/>
        </w:rPr>
        <w:t> </w:t>
      </w:r>
      <w:r>
        <w:rPr>
          <w:w w:val="105"/>
        </w:rPr>
        <w:t>um</w:t>
      </w:r>
      <w:r>
        <w:rPr>
          <w:spacing w:val="-6"/>
          <w:w w:val="105"/>
        </w:rPr>
        <w:t> </w:t>
      </w:r>
      <w:r>
        <w:rPr>
          <w:w w:val="105"/>
        </w:rPr>
        <w:t>tiroteio.</w:t>
      </w:r>
      <w:r>
        <w:rPr>
          <w:spacing w:val="-5"/>
          <w:w w:val="105"/>
        </w:rPr>
        <w:t> </w:t>
      </w:r>
      <w:r>
        <w:rPr>
          <w:w w:val="105"/>
        </w:rPr>
        <w:t>A redução da inibição motora é resultante da diminuição da atividade do ácido gama-aminobutírico (GABA)</w:t>
      </w:r>
      <w:r>
        <w:rPr>
          <w:spacing w:val="-21"/>
          <w:w w:val="105"/>
        </w:rPr>
        <w:t> </w:t>
      </w:r>
      <w:r>
        <w:rPr>
          <w:w w:val="105"/>
        </w:rPr>
        <w:t>em</w:t>
      </w:r>
      <w:r>
        <w:rPr>
          <w:spacing w:val="-21"/>
          <w:w w:val="105"/>
        </w:rPr>
        <w:t> </w:t>
      </w:r>
      <w:r>
        <w:rPr>
          <w:w w:val="105"/>
        </w:rPr>
        <w:t>interneurônios</w:t>
      </w:r>
      <w:r>
        <w:rPr>
          <w:spacing w:val="-18"/>
          <w:w w:val="105"/>
        </w:rPr>
        <w:t> </w:t>
      </w:r>
      <w:r>
        <w:rPr>
          <w:w w:val="105"/>
        </w:rPr>
        <w:t>que</w:t>
      </w:r>
      <w:r>
        <w:rPr>
          <w:spacing w:val="-20"/>
          <w:w w:val="105"/>
        </w:rPr>
        <w:t> </w:t>
      </w:r>
      <w:r>
        <w:rPr>
          <w:w w:val="105"/>
        </w:rPr>
        <w:t>medeiam</w:t>
      </w:r>
      <w:r>
        <w:rPr>
          <w:spacing w:val="-22"/>
          <w:w w:val="105"/>
        </w:rPr>
        <w:t> </w:t>
      </w:r>
      <w:r>
        <w:rPr>
          <w:w w:val="105"/>
        </w:rPr>
        <w:t>a</w:t>
      </w:r>
      <w:r>
        <w:rPr>
          <w:spacing w:val="-20"/>
          <w:w w:val="105"/>
        </w:rPr>
        <w:t> </w:t>
      </w:r>
      <w:r>
        <w:rPr>
          <w:w w:val="105"/>
        </w:rPr>
        <w:t>inibição</w:t>
      </w:r>
      <w:r>
        <w:rPr>
          <w:spacing w:val="-21"/>
          <w:w w:val="105"/>
        </w:rPr>
        <w:t> </w:t>
      </w:r>
      <w:r>
        <w:rPr>
          <w:w w:val="105"/>
        </w:rPr>
        <w:t>pré-sináptica</w:t>
      </w:r>
      <w:r>
        <w:rPr>
          <w:spacing w:val="-20"/>
          <w:w w:val="105"/>
        </w:rPr>
        <w:t> </w:t>
      </w:r>
      <w:r>
        <w:rPr>
          <w:w w:val="105"/>
        </w:rPr>
        <w:t>de</w:t>
      </w:r>
      <w:r>
        <w:rPr>
          <w:spacing w:val="-20"/>
          <w:w w:val="105"/>
        </w:rPr>
        <w:t> </w:t>
      </w:r>
      <w:r>
        <w:rPr>
          <w:w w:val="105"/>
        </w:rPr>
        <w:t>terminais</w:t>
      </w:r>
      <w:r>
        <w:rPr>
          <w:spacing w:val="-22"/>
          <w:w w:val="105"/>
        </w:rPr>
        <w:t> </w:t>
      </w:r>
      <w:r>
        <w:rPr>
          <w:w w:val="105"/>
        </w:rPr>
        <w:t>Ia</w:t>
      </w:r>
      <w:r>
        <w:rPr>
          <w:spacing w:val="-22"/>
          <w:w w:val="105"/>
        </w:rPr>
        <w:t> </w:t>
      </w:r>
      <w:r>
        <w:rPr>
          <w:w w:val="105"/>
        </w:rPr>
        <w:t>e</w:t>
      </w:r>
      <w:r>
        <w:rPr>
          <w:spacing w:val="-20"/>
          <w:w w:val="105"/>
        </w:rPr>
        <w:t> </w:t>
      </w:r>
      <w:r>
        <w:rPr>
          <w:w w:val="105"/>
        </w:rPr>
        <w:t>da</w:t>
      </w:r>
      <w:r>
        <w:rPr>
          <w:spacing w:val="-20"/>
          <w:w w:val="105"/>
        </w:rPr>
        <w:t> </w:t>
      </w:r>
      <w:r>
        <w:rPr>
          <w:w w:val="105"/>
        </w:rPr>
        <w:t>perda</w:t>
      </w:r>
      <w:r>
        <w:rPr>
          <w:spacing w:val="-20"/>
          <w:w w:val="105"/>
        </w:rPr>
        <w:t> </w:t>
      </w:r>
      <w:r>
        <w:rPr>
          <w:w w:val="105"/>
        </w:rPr>
        <w:t>de</w:t>
      </w:r>
      <w:r>
        <w:rPr>
          <w:spacing w:val="-22"/>
          <w:w w:val="105"/>
        </w:rPr>
        <w:t> </w:t>
      </w:r>
      <w:r>
        <w:rPr>
          <w:w w:val="105"/>
        </w:rPr>
        <w:t>fibras descendentes</w:t>
      </w:r>
      <w:r>
        <w:rPr>
          <w:spacing w:val="-23"/>
          <w:w w:val="105"/>
        </w:rPr>
        <w:t> </w:t>
      </w:r>
      <w:r>
        <w:rPr>
          <w:w w:val="105"/>
        </w:rPr>
        <w:t>corticoespinhais,</w:t>
      </w:r>
      <w:r>
        <w:rPr>
          <w:spacing w:val="-21"/>
          <w:w w:val="105"/>
        </w:rPr>
        <w:t> </w:t>
      </w:r>
      <w:r>
        <w:rPr>
          <w:w w:val="105"/>
        </w:rPr>
        <w:t>o</w:t>
      </w:r>
      <w:r>
        <w:rPr>
          <w:spacing w:val="-23"/>
          <w:w w:val="105"/>
        </w:rPr>
        <w:t> </w:t>
      </w:r>
      <w:r>
        <w:rPr>
          <w:w w:val="105"/>
        </w:rPr>
        <w:t>que</w:t>
      </w:r>
      <w:r>
        <w:rPr>
          <w:spacing w:val="-22"/>
          <w:w w:val="105"/>
        </w:rPr>
        <w:t> </w:t>
      </w:r>
      <w:r>
        <w:rPr>
          <w:w w:val="105"/>
        </w:rPr>
        <w:t>também</w:t>
      </w:r>
      <w:r>
        <w:rPr>
          <w:spacing w:val="-24"/>
          <w:w w:val="105"/>
        </w:rPr>
        <w:t> </w:t>
      </w:r>
      <w:r>
        <w:rPr>
          <w:w w:val="105"/>
        </w:rPr>
        <w:t>prejudica</w:t>
      </w:r>
      <w:r>
        <w:rPr>
          <w:spacing w:val="-22"/>
          <w:w w:val="105"/>
        </w:rPr>
        <w:t> </w:t>
      </w:r>
      <w:r>
        <w:rPr>
          <w:w w:val="105"/>
        </w:rPr>
        <w:t>o</w:t>
      </w:r>
      <w:r>
        <w:rPr>
          <w:spacing w:val="-24"/>
          <w:w w:val="105"/>
        </w:rPr>
        <w:t> </w:t>
      </w:r>
      <w:r>
        <w:rPr>
          <w:w w:val="105"/>
        </w:rPr>
        <w:t>controle</w:t>
      </w:r>
      <w:r>
        <w:rPr>
          <w:spacing w:val="-22"/>
          <w:w w:val="105"/>
        </w:rPr>
        <w:t> </w:t>
      </w:r>
      <w:r>
        <w:rPr>
          <w:w w:val="105"/>
        </w:rPr>
        <w:t>da</w:t>
      </w:r>
      <w:r>
        <w:rPr>
          <w:spacing w:val="-22"/>
          <w:w w:val="105"/>
        </w:rPr>
        <w:t> </w:t>
      </w:r>
      <w:r>
        <w:rPr>
          <w:w w:val="105"/>
        </w:rPr>
        <w:t>inibição</w:t>
      </w:r>
      <w:r>
        <w:rPr>
          <w:spacing w:val="-23"/>
          <w:w w:val="105"/>
        </w:rPr>
        <w:t> </w:t>
      </w:r>
      <w:r>
        <w:rPr>
          <w:w w:val="105"/>
        </w:rPr>
        <w:t>lateral</w:t>
      </w:r>
      <w:r>
        <w:rPr>
          <w:spacing w:val="-23"/>
          <w:w w:val="105"/>
        </w:rPr>
        <w:t> </w:t>
      </w:r>
      <w:r>
        <w:rPr>
          <w:w w:val="105"/>
        </w:rPr>
        <w:t>pelas</w:t>
      </w:r>
      <w:r>
        <w:rPr>
          <w:spacing w:val="-23"/>
          <w:w w:val="105"/>
        </w:rPr>
        <w:t> </w:t>
      </w:r>
      <w:r>
        <w:rPr>
          <w:w w:val="105"/>
        </w:rPr>
        <w:t>células</w:t>
      </w:r>
      <w:r>
        <w:rPr>
          <w:spacing w:val="-22"/>
          <w:w w:val="105"/>
        </w:rPr>
        <w:t> </w:t>
      </w:r>
      <w:r>
        <w:rPr>
          <w:w w:val="105"/>
        </w:rPr>
        <w:t>de Renshaw.</w:t>
      </w:r>
      <w:r>
        <w:rPr>
          <w:spacing w:val="-19"/>
          <w:w w:val="105"/>
        </w:rPr>
        <w:t> </w:t>
      </w:r>
      <w:r>
        <w:rPr>
          <w:w w:val="105"/>
        </w:rPr>
        <w:t>Isso</w:t>
      </w:r>
      <w:r>
        <w:rPr>
          <w:spacing w:val="-20"/>
          <w:w w:val="105"/>
        </w:rPr>
        <w:t> </w:t>
      </w:r>
      <w:r>
        <w:rPr>
          <w:w w:val="105"/>
        </w:rPr>
        <w:t>leva</w:t>
      </w:r>
      <w:r>
        <w:rPr>
          <w:spacing w:val="-20"/>
          <w:w w:val="105"/>
        </w:rPr>
        <w:t> </w:t>
      </w:r>
      <w:r>
        <w:rPr>
          <w:w w:val="105"/>
        </w:rPr>
        <w:t>a</w:t>
      </w:r>
      <w:r>
        <w:rPr>
          <w:spacing w:val="-20"/>
          <w:w w:val="105"/>
        </w:rPr>
        <w:t> </w:t>
      </w:r>
      <w:r>
        <w:rPr>
          <w:w w:val="105"/>
        </w:rPr>
        <w:t>grande</w:t>
      </w:r>
      <w:r>
        <w:rPr>
          <w:spacing w:val="-22"/>
          <w:w w:val="105"/>
        </w:rPr>
        <w:t> </w:t>
      </w:r>
      <w:r>
        <w:rPr>
          <w:w w:val="105"/>
        </w:rPr>
        <w:t>aumento</w:t>
      </w:r>
      <w:r>
        <w:rPr>
          <w:spacing w:val="-22"/>
          <w:w w:val="105"/>
        </w:rPr>
        <w:t> </w:t>
      </w:r>
      <w:r>
        <w:rPr>
          <w:w w:val="105"/>
        </w:rPr>
        <w:t>na</w:t>
      </w:r>
      <w:r>
        <w:rPr>
          <w:spacing w:val="-20"/>
          <w:w w:val="105"/>
        </w:rPr>
        <w:t> </w:t>
      </w:r>
      <w:r>
        <w:rPr>
          <w:w w:val="105"/>
        </w:rPr>
        <w:t>excitabilidade</w:t>
      </w:r>
      <w:r>
        <w:rPr>
          <w:spacing w:val="-21"/>
          <w:w w:val="105"/>
        </w:rPr>
        <w:t> </w:t>
      </w:r>
      <w:r>
        <w:rPr>
          <w:w w:val="105"/>
        </w:rPr>
        <w:t>de</w:t>
      </w:r>
      <w:r>
        <w:rPr>
          <w:spacing w:val="-21"/>
          <w:w w:val="105"/>
        </w:rPr>
        <w:t> </w:t>
      </w:r>
      <w:r>
        <w:rPr>
          <w:w w:val="105"/>
        </w:rPr>
        <w:t>neurônios</w:t>
      </w:r>
      <w:r>
        <w:rPr>
          <w:spacing w:val="-22"/>
          <w:w w:val="105"/>
        </w:rPr>
        <w:t> </w:t>
      </w:r>
      <w:r>
        <w:rPr>
          <w:w w:val="105"/>
        </w:rPr>
        <w:t>alfa</w:t>
      </w:r>
      <w:r>
        <w:rPr>
          <w:spacing w:val="-21"/>
          <w:w w:val="105"/>
        </w:rPr>
        <w:t> </w:t>
      </w:r>
      <w:r>
        <w:rPr>
          <w:w w:val="105"/>
        </w:rPr>
        <w:t>em</w:t>
      </w:r>
      <w:r>
        <w:rPr>
          <w:spacing w:val="-20"/>
          <w:w w:val="105"/>
        </w:rPr>
        <w:t> </w:t>
      </w:r>
      <w:r>
        <w:rPr>
          <w:w w:val="105"/>
        </w:rPr>
        <w:t>resposta</w:t>
      </w:r>
      <w:r>
        <w:rPr>
          <w:spacing w:val="-21"/>
          <w:w w:val="105"/>
        </w:rPr>
        <w:t> </w:t>
      </w:r>
      <w:r>
        <w:rPr>
          <w:w w:val="105"/>
        </w:rPr>
        <w:t>ao</w:t>
      </w:r>
      <w:r>
        <w:rPr>
          <w:spacing w:val="-22"/>
          <w:w w:val="105"/>
        </w:rPr>
        <w:t> </w:t>
      </w:r>
      <w:r>
        <w:rPr>
          <w:w w:val="105"/>
        </w:rPr>
        <w:t>estiramento </w:t>
      </w:r>
      <w:r>
        <w:rPr/>
        <w:t>muscular  (principalmente  estiramento</w:t>
      </w:r>
      <w:r>
        <w:rPr>
          <w:spacing w:val="-22"/>
        </w:rPr>
        <w:t> </w:t>
      </w:r>
      <w:r>
        <w:rPr/>
        <w:t>rápido).</w:t>
      </w:r>
      <w:r>
        <w:rPr>
          <w:position w:val="7"/>
          <w:sz w:val="15"/>
        </w:rPr>
        <w:t>6</w:t>
      </w:r>
    </w:p>
    <w:p>
      <w:pPr>
        <w:pStyle w:val="BodyText"/>
        <w:spacing w:before="5"/>
        <w:ind w:left="0"/>
        <w:jc w:val="left"/>
        <w:rPr>
          <w:sz w:val="34"/>
        </w:rPr>
      </w:pPr>
    </w:p>
    <w:p>
      <w:pPr>
        <w:pStyle w:val="Heading1"/>
        <w:ind w:left="124"/>
      </w:pPr>
      <w:r>
        <w:rPr>
          <w:w w:val="105"/>
        </w:rPr>
        <w:t>Etiologia</w:t>
      </w:r>
    </w:p>
    <w:p>
      <w:pPr>
        <w:pStyle w:val="BodyText"/>
        <w:spacing w:line="364" w:lineRule="auto" w:before="128"/>
        <w:ind w:left="124" w:right="111"/>
        <w:rPr>
          <w:sz w:val="15"/>
        </w:rPr>
      </w:pPr>
      <w:r>
        <w:rPr>
          <w:w w:val="105"/>
        </w:rPr>
        <w:t>A espasticidade é um dos distúrbios motores mais frequentes e incapacitantes nos indivíduos com lesão do sistema nervoso central</w:t>
      </w:r>
      <w:r>
        <w:rPr>
          <w:w w:val="105"/>
          <w:position w:val="7"/>
          <w:sz w:val="15"/>
        </w:rPr>
        <w:t>2</w:t>
      </w:r>
      <w:r>
        <w:rPr>
          <w:w w:val="105"/>
        </w:rPr>
        <w:t>, sendo observada em situações como trauma raquimedular e paralisia cerebral (Tabela 1).</w:t>
      </w:r>
      <w:r>
        <w:rPr>
          <w:w w:val="105"/>
          <w:position w:val="7"/>
          <w:sz w:val="15"/>
        </w:rPr>
        <w:t>5</w:t>
      </w:r>
    </w:p>
    <w:p>
      <w:pPr>
        <w:pStyle w:val="BodyText"/>
        <w:ind w:left="0"/>
        <w:jc w:val="left"/>
        <w:rPr>
          <w:sz w:val="34"/>
        </w:rPr>
      </w:pPr>
    </w:p>
    <w:p>
      <w:pPr>
        <w:spacing w:before="0"/>
        <w:ind w:left="124" w:right="0" w:firstLine="0"/>
        <w:jc w:val="both"/>
        <w:rPr>
          <w:sz w:val="15"/>
        </w:rPr>
      </w:pPr>
      <w:r>
        <w:rPr/>
        <w:pict>
          <v:shape style="position:absolute;margin-left:79.199966pt;margin-top:20.102036pt;width:425.8pt;height:.1pt;mso-position-horizontal-relative:page;mso-position-vertical-relative:paragraph;z-index:1048" coordorigin="1584,402" coordsize="8516,0" path="m1584,402l4375,402m4375,402l4385,402m4385,402l7044,402m7044,402l7051,402m7051,402l10099,402e" filled="false" stroked="true" strokeweight=".48pt" strokecolor="#000000">
            <v:path arrowok="t"/>
            <v:stroke dashstyle="solid"/>
            <w10:wrap type="none"/>
          </v:shape>
        </w:pict>
      </w:r>
      <w:r>
        <w:rPr>
          <w:b/>
          <w:w w:val="105"/>
          <w:sz w:val="22"/>
        </w:rPr>
        <w:t>Tabela 1. </w:t>
      </w:r>
      <w:r>
        <w:rPr>
          <w:w w:val="105"/>
          <w:sz w:val="22"/>
        </w:rPr>
        <w:t>Epidemiologia da espasticidade.</w:t>
      </w:r>
      <w:r>
        <w:rPr>
          <w:w w:val="105"/>
          <w:position w:val="7"/>
          <w:sz w:val="15"/>
        </w:rPr>
        <w:t>5</w:t>
      </w:r>
    </w:p>
    <w:p>
      <w:pPr>
        <w:spacing w:after="0"/>
        <w:jc w:val="both"/>
        <w:rPr>
          <w:sz w:val="15"/>
        </w:rPr>
        <w:sectPr>
          <w:pgSz w:w="12240" w:h="15840"/>
          <w:pgMar w:header="669" w:footer="0" w:top="860" w:bottom="280" w:left="1460" w:right="1480"/>
        </w:sectPr>
      </w:pPr>
    </w:p>
    <w:p>
      <w:pPr>
        <w:pStyle w:val="BodyText"/>
        <w:spacing w:line="369" w:lineRule="auto" w:before="152"/>
        <w:ind w:left="224" w:firstLine="936"/>
        <w:jc w:val="left"/>
      </w:pPr>
      <w:r>
        <w:rPr/>
        <w:pict>
          <v:shape style="position:absolute;margin-left:79.199936pt;margin-top:26.989698pt;width:425.8pt;height:.1pt;mso-position-horizontal-relative:page;mso-position-vertical-relative:paragraph;z-index:-6880" coordorigin="1584,540" coordsize="8516,0" path="m1584,540l4375,540m4375,540l4385,540m4385,540l7044,540m7044,540l7051,540m7051,540l10099,540e" filled="false" stroked="true" strokeweight=".48pt" strokecolor="#000000">
            <v:path arrowok="t"/>
            <v:stroke dashstyle="solid"/>
            <w10:wrap type="none"/>
          </v:shape>
        </w:pict>
      </w:r>
      <w:r>
        <w:rPr>
          <w:b/>
          <w:w w:val="105"/>
        </w:rPr>
        <w:t>Doença </w:t>
      </w:r>
      <w:r>
        <w:rPr/>
        <w:t>Trauma cranioencefálico </w:t>
      </w:r>
      <w:r>
        <w:rPr>
          <w:w w:val="105"/>
        </w:rPr>
        <w:t>Trauma raquimedular </w:t>
      </w:r>
      <w:r>
        <w:rPr/>
        <w:t>Paralisia cerebral</w:t>
      </w:r>
    </w:p>
    <w:p>
      <w:pPr>
        <w:pStyle w:val="Heading1"/>
        <w:spacing w:before="152"/>
        <w:ind w:left="228"/>
        <w:jc w:val="center"/>
      </w:pPr>
      <w:r>
        <w:rPr>
          <w:b w:val="0"/>
        </w:rPr>
        <w:br w:type="column"/>
      </w:r>
      <w:r>
        <w:rPr>
          <w:w w:val="105"/>
        </w:rPr>
        <w:t>Prevalência</w:t>
      </w:r>
    </w:p>
    <w:p>
      <w:pPr>
        <w:pStyle w:val="BodyText"/>
        <w:spacing w:before="138"/>
        <w:ind w:left="229"/>
        <w:jc w:val="center"/>
      </w:pPr>
      <w:r>
        <w:rPr>
          <w:w w:val="105"/>
        </w:rPr>
        <w:t>1–2: 1.000 habitantes</w:t>
      </w:r>
    </w:p>
    <w:p>
      <w:pPr>
        <w:pStyle w:val="BodyText"/>
        <w:spacing w:before="136"/>
        <w:ind w:left="227"/>
        <w:jc w:val="center"/>
      </w:pPr>
      <w:r>
        <w:rPr>
          <w:w w:val="105"/>
        </w:rPr>
        <w:t>27: 100.000 habitantes</w:t>
      </w:r>
    </w:p>
    <w:p>
      <w:pPr>
        <w:pStyle w:val="BodyText"/>
        <w:spacing w:before="138"/>
        <w:ind w:left="224"/>
        <w:jc w:val="center"/>
      </w:pPr>
      <w:r>
        <w:rPr>
          <w:w w:val="105"/>
        </w:rPr>
        <w:t>2:</w:t>
      </w:r>
      <w:r>
        <w:rPr>
          <w:spacing w:val="-19"/>
          <w:w w:val="105"/>
        </w:rPr>
        <w:t> </w:t>
      </w:r>
      <w:r>
        <w:rPr>
          <w:w w:val="105"/>
        </w:rPr>
        <w:t>1.000</w:t>
      </w:r>
      <w:r>
        <w:rPr>
          <w:spacing w:val="-20"/>
          <w:w w:val="105"/>
        </w:rPr>
        <w:t> </w:t>
      </w:r>
      <w:r>
        <w:rPr>
          <w:w w:val="105"/>
        </w:rPr>
        <w:t>nascidos</w:t>
      </w:r>
      <w:r>
        <w:rPr>
          <w:spacing w:val="-21"/>
          <w:w w:val="105"/>
        </w:rPr>
        <w:t> </w:t>
      </w:r>
      <w:r>
        <w:rPr>
          <w:w w:val="105"/>
        </w:rPr>
        <w:t>vivos</w:t>
      </w:r>
    </w:p>
    <w:p>
      <w:pPr>
        <w:pStyle w:val="Heading1"/>
        <w:spacing w:before="152"/>
        <w:ind w:left="173" w:right="740"/>
        <w:jc w:val="center"/>
      </w:pPr>
      <w:r>
        <w:rPr>
          <w:b w:val="0"/>
        </w:rPr>
        <w:br w:type="column"/>
      </w:r>
      <w:r>
        <w:rPr>
          <w:w w:val="105"/>
        </w:rPr>
        <w:t>Espasticidade na doença (%)</w:t>
      </w:r>
    </w:p>
    <w:p>
      <w:pPr>
        <w:pStyle w:val="BodyText"/>
        <w:spacing w:before="138"/>
        <w:ind w:left="173" w:right="739"/>
        <w:jc w:val="center"/>
      </w:pPr>
      <w:r>
        <w:rPr>
          <w:w w:val="105"/>
        </w:rPr>
        <w:t>13–20</w:t>
      </w:r>
    </w:p>
    <w:p>
      <w:pPr>
        <w:pStyle w:val="BodyText"/>
        <w:spacing w:before="136"/>
        <w:ind w:left="173" w:right="739"/>
        <w:jc w:val="center"/>
      </w:pPr>
      <w:r>
        <w:rPr>
          <w:w w:val="105"/>
        </w:rPr>
        <w:t>60–78</w:t>
      </w:r>
    </w:p>
    <w:p>
      <w:pPr>
        <w:pStyle w:val="BodyText"/>
        <w:spacing w:before="138"/>
        <w:ind w:left="173" w:right="739"/>
        <w:jc w:val="center"/>
      </w:pPr>
      <w:r>
        <w:rPr>
          <w:w w:val="105"/>
        </w:rPr>
        <w:t>70–80</w:t>
      </w:r>
    </w:p>
    <w:p>
      <w:pPr>
        <w:spacing w:after="0"/>
        <w:jc w:val="center"/>
        <w:sectPr>
          <w:type w:val="continuous"/>
          <w:pgSz w:w="12240" w:h="15840"/>
          <w:pgMar w:top="980" w:bottom="280" w:left="1460" w:right="1480"/>
          <w:cols w:num="3" w:equalWidth="0">
            <w:col w:w="2476" w:space="490"/>
            <w:col w:w="2341" w:space="184"/>
            <w:col w:w="3809"/>
          </w:cols>
        </w:sectPr>
      </w:pPr>
    </w:p>
    <w:p>
      <w:pPr>
        <w:pStyle w:val="BodyText"/>
        <w:spacing w:line="20" w:lineRule="exact"/>
        <w:ind w:left="104"/>
        <w:jc w:val="left"/>
        <w:rPr>
          <w:sz w:val="2"/>
        </w:rPr>
      </w:pPr>
      <w:r>
        <w:rPr>
          <w:sz w:val="2"/>
        </w:rPr>
        <w:pict>
          <v:group style="width:427pt;height:.5pt;mso-position-horizontal-relative:char;mso-position-vertical-relative:line" coordorigin="0,0" coordsize="8540,10">
            <v:line style="position:absolute" from="5,5" to="2811,5" stroked="true" strokeweight=".479999pt" strokecolor="#000000">
              <v:stroke dashstyle="solid"/>
            </v:line>
            <v:line style="position:absolute" from="2799,5" to="2808,5" stroked="true" strokeweight=".479999pt" strokecolor="#000000">
              <v:stroke dashstyle="solid"/>
            </v:line>
            <v:line style="position:absolute" from="2808,5" to="5479,5" stroked="true" strokeweight=".479999pt" strokecolor="#000000">
              <v:stroke dashstyle="solid"/>
            </v:line>
            <v:line style="position:absolute" from="5465,5" to="5475,5" stroked="true" strokeweight=".479999pt" strokecolor="#000000">
              <v:stroke dashstyle="solid"/>
            </v:line>
            <v:line style="position:absolute" from="5475,5" to="8535,5" stroked="true" strokeweight=".479999pt" strokecolor="#000000">
              <v:stroke dashstyle="solid"/>
            </v:line>
          </v:group>
        </w:pict>
      </w:r>
      <w:r>
        <w:rPr>
          <w:sz w:val="2"/>
        </w:rPr>
      </w:r>
    </w:p>
    <w:p>
      <w:pPr>
        <w:pStyle w:val="BodyText"/>
        <w:spacing w:before="11"/>
        <w:ind w:left="0"/>
        <w:jc w:val="left"/>
        <w:rPr>
          <w:sz w:val="24"/>
        </w:rPr>
      </w:pPr>
    </w:p>
    <w:p>
      <w:pPr>
        <w:pStyle w:val="BodyText"/>
        <w:spacing w:line="364" w:lineRule="auto" w:before="95"/>
        <w:ind w:left="123" w:right="145"/>
        <w:jc w:val="left"/>
      </w:pPr>
      <w:r>
        <w:rPr>
          <w:w w:val="105"/>
        </w:rPr>
        <w:t>O trauma raquimedular é a lesão, por causa externa, de qualquer componente da coluna vertebral, independentemente do segmento.</w:t>
      </w:r>
      <w:r>
        <w:rPr>
          <w:w w:val="105"/>
          <w:position w:val="7"/>
          <w:sz w:val="15"/>
        </w:rPr>
        <w:t>9  </w:t>
      </w:r>
      <w:r>
        <w:rPr>
          <w:w w:val="105"/>
        </w:rPr>
        <w:t>É um evento súbito, sua incidência anual global é </w:t>
      </w:r>
      <w:r>
        <w:rPr>
          <w:w w:val="105"/>
          <w:position w:val="1"/>
        </w:rPr>
        <w:t>estimada  em</w:t>
      </w:r>
      <w:r>
        <w:rPr>
          <w:spacing w:val="-16"/>
          <w:w w:val="105"/>
          <w:position w:val="1"/>
        </w:rPr>
        <w:t> </w:t>
      </w:r>
      <w:r>
        <w:rPr>
          <w:w w:val="105"/>
          <w:position w:val="1"/>
        </w:rPr>
        <w:t>179.312</w:t>
      </w:r>
      <w:r>
        <w:rPr>
          <w:spacing w:val="-14"/>
          <w:w w:val="105"/>
          <w:position w:val="1"/>
        </w:rPr>
        <w:t> </w:t>
      </w:r>
      <w:r>
        <w:rPr>
          <w:w w:val="105"/>
          <w:position w:val="1"/>
        </w:rPr>
        <w:t>casos,</w:t>
      </w:r>
      <w:r>
        <w:rPr>
          <w:spacing w:val="-5"/>
          <w:w w:val="105"/>
          <w:position w:val="1"/>
        </w:rPr>
        <w:t> </w:t>
      </w:r>
      <w:r>
        <w:rPr>
          <w:w w:val="105"/>
          <w:position w:val="1"/>
        </w:rPr>
        <w:t>variando</w:t>
      </w:r>
      <w:r>
        <w:rPr>
          <w:spacing w:val="-9"/>
          <w:w w:val="105"/>
          <w:position w:val="1"/>
        </w:rPr>
        <w:t> </w:t>
      </w:r>
      <w:r>
        <w:rPr>
          <w:w w:val="105"/>
          <w:position w:val="1"/>
        </w:rPr>
        <w:t>com</w:t>
      </w:r>
      <w:r>
        <w:rPr>
          <w:spacing w:val="-8"/>
          <w:w w:val="105"/>
          <w:position w:val="1"/>
        </w:rPr>
        <w:t> </w:t>
      </w:r>
      <w:r>
        <w:rPr>
          <w:w w:val="105"/>
          <w:position w:val="1"/>
        </w:rPr>
        <w:t>o</w:t>
      </w:r>
      <w:r>
        <w:rPr>
          <w:spacing w:val="-8"/>
          <w:w w:val="105"/>
          <w:position w:val="1"/>
        </w:rPr>
        <w:t> </w:t>
      </w:r>
      <w:r>
        <w:rPr>
          <w:w w:val="105"/>
          <w:position w:val="1"/>
        </w:rPr>
        <w:t>país</w:t>
      </w:r>
      <w:r>
        <w:rPr>
          <w:spacing w:val="-7"/>
          <w:w w:val="105"/>
          <w:position w:val="1"/>
        </w:rPr>
        <w:t> </w:t>
      </w:r>
      <w:r>
        <w:rPr>
          <w:w w:val="105"/>
          <w:position w:val="1"/>
        </w:rPr>
        <w:t>e</w:t>
      </w:r>
      <w:r>
        <w:rPr>
          <w:spacing w:val="-11"/>
          <w:w w:val="105"/>
          <w:position w:val="1"/>
        </w:rPr>
        <w:t> </w:t>
      </w:r>
      <w:r>
        <w:rPr>
          <w:w w:val="105"/>
          <w:position w:val="1"/>
        </w:rPr>
        <w:t>a</w:t>
      </w:r>
      <w:r>
        <w:rPr>
          <w:spacing w:val="-5"/>
          <w:w w:val="105"/>
          <w:position w:val="1"/>
        </w:rPr>
        <w:t> </w:t>
      </w:r>
      <w:r>
        <w:rPr>
          <w:w w:val="105"/>
          <w:position w:val="1"/>
        </w:rPr>
        <w:t>região,</w:t>
      </w:r>
      <w:r>
        <w:rPr>
          <w:spacing w:val="-6"/>
          <w:w w:val="105"/>
          <w:position w:val="1"/>
        </w:rPr>
        <w:t> </w:t>
      </w:r>
      <w:r>
        <w:rPr>
          <w:w w:val="105"/>
          <w:position w:val="1"/>
        </w:rPr>
        <w:t>não</w:t>
      </w:r>
      <w:r>
        <w:rPr>
          <w:spacing w:val="-8"/>
          <w:w w:val="105"/>
          <w:position w:val="1"/>
        </w:rPr>
        <w:t> </w:t>
      </w:r>
      <w:r>
        <w:rPr>
          <w:w w:val="105"/>
          <w:position w:val="1"/>
        </w:rPr>
        <w:t>havendo</w:t>
      </w:r>
      <w:r>
        <w:rPr>
          <w:spacing w:val="-8"/>
          <w:w w:val="105"/>
          <w:position w:val="1"/>
        </w:rPr>
        <w:t> </w:t>
      </w:r>
      <w:r>
        <w:rPr>
          <w:w w:val="105"/>
          <w:position w:val="1"/>
        </w:rPr>
        <w:t>dados</w:t>
      </w:r>
      <w:r>
        <w:rPr>
          <w:spacing w:val="-5"/>
          <w:w w:val="105"/>
          <w:position w:val="1"/>
        </w:rPr>
        <w:t> </w:t>
      </w:r>
      <w:r>
        <w:rPr>
          <w:w w:val="105"/>
          <w:position w:val="1"/>
        </w:rPr>
        <w:t>definidos</w:t>
      </w:r>
      <w:r>
        <w:rPr>
          <w:spacing w:val="-7"/>
          <w:w w:val="105"/>
          <w:position w:val="1"/>
        </w:rPr>
        <w:t> </w:t>
      </w:r>
      <w:r>
        <w:rPr>
          <w:w w:val="105"/>
          <w:position w:val="1"/>
        </w:rPr>
        <w:t>para</w:t>
      </w:r>
      <w:r>
        <w:rPr>
          <w:spacing w:val="-7"/>
          <w:w w:val="105"/>
          <w:position w:val="1"/>
        </w:rPr>
        <w:t> </w:t>
      </w:r>
      <w:r>
        <w:rPr>
          <w:w w:val="105"/>
          <w:position w:val="1"/>
        </w:rPr>
        <w:t>o</w:t>
      </w:r>
      <w:r>
        <w:rPr>
          <w:spacing w:val="-14"/>
          <w:w w:val="105"/>
          <w:position w:val="1"/>
        </w:rPr>
        <w:t> </w:t>
      </w:r>
      <w:r>
        <w:rPr>
          <w:w w:val="105"/>
        </w:rPr>
        <w:t>Brasil.</w:t>
      </w:r>
      <w:r>
        <w:rPr>
          <w:w w:val="105"/>
          <w:position w:val="7"/>
          <w:sz w:val="15"/>
        </w:rPr>
        <w:t>10</w:t>
      </w:r>
      <w:r>
        <w:rPr>
          <w:spacing w:val="-13"/>
          <w:w w:val="105"/>
          <w:position w:val="7"/>
          <w:sz w:val="15"/>
        </w:rPr>
        <w:t> </w:t>
      </w:r>
      <w:r>
        <w:rPr>
          <w:w w:val="105"/>
        </w:rPr>
        <w:t>O</w:t>
      </w:r>
    </w:p>
    <w:p>
      <w:pPr>
        <w:pStyle w:val="BodyText"/>
        <w:spacing w:line="262" w:lineRule="exact"/>
        <w:ind w:left="116"/>
        <w:jc w:val="left"/>
      </w:pPr>
      <w:r>
        <w:rPr>
          <w:w w:val="105"/>
        </w:rPr>
        <w:t>sexo masculino é o mais acometido, na proporção de 4:1, com pico de </w:t>
      </w:r>
      <w:r>
        <w:rPr>
          <w:w w:val="105"/>
          <w:position w:val="1"/>
        </w:rPr>
        <w:t>incidência entre 15</w:t>
      </w:r>
    </w:p>
    <w:p>
      <w:pPr>
        <w:spacing w:after="0" w:line="262" w:lineRule="exact"/>
        <w:jc w:val="left"/>
        <w:sectPr>
          <w:type w:val="continuous"/>
          <w:pgSz w:w="12240" w:h="15840"/>
          <w:pgMar w:top="980" w:bottom="280" w:left="1460" w:right="1480"/>
        </w:sectPr>
      </w:pPr>
    </w:p>
    <w:p>
      <w:pPr>
        <w:pStyle w:val="BodyText"/>
        <w:spacing w:before="10"/>
        <w:ind w:left="0"/>
        <w:jc w:val="left"/>
        <w:rPr>
          <w:sz w:val="13"/>
        </w:rPr>
      </w:pPr>
    </w:p>
    <w:p>
      <w:pPr>
        <w:pStyle w:val="BodyText"/>
        <w:spacing w:line="367" w:lineRule="auto" w:before="96"/>
        <w:ind w:left="104" w:right="110"/>
        <w:rPr>
          <w:sz w:val="15"/>
        </w:rPr>
      </w:pPr>
      <w:r>
        <w:rPr>
          <w:w w:val="105"/>
        </w:rPr>
        <w:t>e</w:t>
      </w:r>
      <w:r>
        <w:rPr>
          <w:spacing w:val="-17"/>
          <w:w w:val="105"/>
        </w:rPr>
        <w:t> </w:t>
      </w:r>
      <w:r>
        <w:rPr>
          <w:w w:val="105"/>
        </w:rPr>
        <w:t>40</w:t>
      </w:r>
      <w:r>
        <w:rPr>
          <w:spacing w:val="-23"/>
          <w:w w:val="105"/>
        </w:rPr>
        <w:t> </w:t>
      </w:r>
      <w:r>
        <w:rPr>
          <w:w w:val="105"/>
        </w:rPr>
        <w:t>anos.</w:t>
      </w:r>
      <w:r>
        <w:rPr>
          <w:spacing w:val="-19"/>
          <w:w w:val="105"/>
        </w:rPr>
        <w:t> </w:t>
      </w:r>
      <w:r>
        <w:rPr>
          <w:w w:val="105"/>
        </w:rPr>
        <w:t>Entre</w:t>
      </w:r>
      <w:r>
        <w:rPr>
          <w:spacing w:val="-19"/>
          <w:w w:val="105"/>
        </w:rPr>
        <w:t> </w:t>
      </w:r>
      <w:r>
        <w:rPr>
          <w:w w:val="105"/>
        </w:rPr>
        <w:t>as</w:t>
      </w:r>
      <w:r>
        <w:rPr>
          <w:spacing w:val="-21"/>
          <w:w w:val="105"/>
        </w:rPr>
        <w:t> </w:t>
      </w:r>
      <w:r>
        <w:rPr>
          <w:w w:val="105"/>
        </w:rPr>
        <w:t>principais</w:t>
      </w:r>
      <w:r>
        <w:rPr>
          <w:spacing w:val="-21"/>
          <w:w w:val="105"/>
        </w:rPr>
        <w:t> </w:t>
      </w:r>
      <w:r>
        <w:rPr>
          <w:w w:val="105"/>
        </w:rPr>
        <w:t>causas,</w:t>
      </w:r>
      <w:r>
        <w:rPr>
          <w:spacing w:val="-19"/>
          <w:w w:val="105"/>
        </w:rPr>
        <w:t> </w:t>
      </w:r>
      <w:r>
        <w:rPr>
          <w:w w:val="105"/>
        </w:rPr>
        <w:t>estão:</w:t>
      </w:r>
      <w:r>
        <w:rPr>
          <w:spacing w:val="-20"/>
          <w:w w:val="105"/>
        </w:rPr>
        <w:t> </w:t>
      </w:r>
      <w:r>
        <w:rPr>
          <w:w w:val="105"/>
        </w:rPr>
        <w:t>acidentes</w:t>
      </w:r>
      <w:r>
        <w:rPr>
          <w:spacing w:val="-21"/>
          <w:w w:val="105"/>
        </w:rPr>
        <w:t> </w:t>
      </w:r>
      <w:r>
        <w:rPr>
          <w:w w:val="105"/>
        </w:rPr>
        <w:t>automobilísticos,</w:t>
      </w:r>
      <w:r>
        <w:rPr>
          <w:spacing w:val="-17"/>
          <w:w w:val="105"/>
        </w:rPr>
        <w:t> </w:t>
      </w:r>
      <w:r>
        <w:rPr>
          <w:w w:val="105"/>
        </w:rPr>
        <w:t>queda</w:t>
      </w:r>
      <w:r>
        <w:rPr>
          <w:spacing w:val="-17"/>
          <w:w w:val="105"/>
        </w:rPr>
        <w:t> </w:t>
      </w:r>
      <w:r>
        <w:rPr>
          <w:w w:val="105"/>
        </w:rPr>
        <w:t>de</w:t>
      </w:r>
      <w:r>
        <w:rPr>
          <w:spacing w:val="-19"/>
          <w:w w:val="105"/>
        </w:rPr>
        <w:t> </w:t>
      </w:r>
      <w:r>
        <w:rPr>
          <w:w w:val="105"/>
        </w:rPr>
        <w:t>altura,</w:t>
      </w:r>
      <w:r>
        <w:rPr>
          <w:spacing w:val="-19"/>
          <w:w w:val="105"/>
        </w:rPr>
        <w:t> </w:t>
      </w:r>
      <w:r>
        <w:rPr>
          <w:w w:val="105"/>
        </w:rPr>
        <w:t>acidente</w:t>
      </w:r>
      <w:r>
        <w:rPr>
          <w:spacing w:val="-17"/>
          <w:w w:val="105"/>
        </w:rPr>
        <w:t> </w:t>
      </w:r>
      <w:r>
        <w:rPr>
          <w:w w:val="105"/>
        </w:rPr>
        <w:t>por mergulho</w:t>
      </w:r>
      <w:r>
        <w:rPr>
          <w:spacing w:val="-16"/>
          <w:w w:val="105"/>
        </w:rPr>
        <w:t> </w:t>
      </w:r>
      <w:r>
        <w:rPr>
          <w:w w:val="105"/>
        </w:rPr>
        <w:t>em</w:t>
      </w:r>
      <w:r>
        <w:rPr>
          <w:spacing w:val="-18"/>
          <w:w w:val="105"/>
        </w:rPr>
        <w:t> </w:t>
      </w:r>
      <w:r>
        <w:rPr>
          <w:w w:val="105"/>
        </w:rPr>
        <w:t>água</w:t>
      </w:r>
      <w:r>
        <w:rPr>
          <w:spacing w:val="-15"/>
          <w:w w:val="105"/>
        </w:rPr>
        <w:t> </w:t>
      </w:r>
      <w:r>
        <w:rPr>
          <w:w w:val="105"/>
        </w:rPr>
        <w:t>rasa</w:t>
      </w:r>
      <w:r>
        <w:rPr>
          <w:spacing w:val="-18"/>
          <w:w w:val="105"/>
        </w:rPr>
        <w:t> </w:t>
      </w:r>
      <w:r>
        <w:rPr>
          <w:w w:val="105"/>
        </w:rPr>
        <w:t>e</w:t>
      </w:r>
      <w:r>
        <w:rPr>
          <w:spacing w:val="-18"/>
          <w:w w:val="105"/>
        </w:rPr>
        <w:t> </w:t>
      </w:r>
      <w:r>
        <w:rPr>
          <w:w w:val="105"/>
        </w:rPr>
        <w:t>ferimentos</w:t>
      </w:r>
      <w:r>
        <w:rPr>
          <w:spacing w:val="-17"/>
          <w:w w:val="105"/>
        </w:rPr>
        <w:t> </w:t>
      </w:r>
      <w:r>
        <w:rPr>
          <w:w w:val="105"/>
        </w:rPr>
        <w:t>por</w:t>
      </w:r>
      <w:r>
        <w:rPr>
          <w:spacing w:val="-18"/>
          <w:w w:val="105"/>
        </w:rPr>
        <w:t> </w:t>
      </w:r>
      <w:r>
        <w:rPr>
          <w:w w:val="105"/>
        </w:rPr>
        <w:t>arma</w:t>
      </w:r>
      <w:r>
        <w:rPr>
          <w:spacing w:val="-15"/>
          <w:w w:val="105"/>
        </w:rPr>
        <w:t> </w:t>
      </w:r>
      <w:r>
        <w:rPr>
          <w:w w:val="105"/>
        </w:rPr>
        <w:t>de</w:t>
      </w:r>
      <w:r>
        <w:rPr>
          <w:spacing w:val="-15"/>
          <w:w w:val="105"/>
        </w:rPr>
        <w:t> </w:t>
      </w:r>
      <w:r>
        <w:rPr>
          <w:w w:val="105"/>
        </w:rPr>
        <w:t>fogo.</w:t>
      </w:r>
      <w:r>
        <w:rPr>
          <w:w w:val="105"/>
          <w:position w:val="7"/>
          <w:sz w:val="15"/>
        </w:rPr>
        <w:t>9-11</w:t>
      </w:r>
    </w:p>
    <w:p>
      <w:pPr>
        <w:pStyle w:val="BodyText"/>
        <w:spacing w:line="367" w:lineRule="auto" w:before="2"/>
        <w:ind w:right="112"/>
        <w:rPr>
          <w:sz w:val="15"/>
        </w:rPr>
      </w:pPr>
      <w:r>
        <w:rPr>
          <w:w w:val="105"/>
        </w:rPr>
        <w:t>O mecanismo básico da lesão é a fratura, associada ou não com luxação, podendo levar a diversas síndromes clínicas, como paraplegia e tetraparesia associadas com espasticidade e síndrome de Brown-Sequard. Geralmente, essas fraturas acarretam alteração ou perda da função motora e/ou sensitiva de um ou mais segmentos e até hoje não há tratamento que leve à cura. Nesses casos, a cirurgia visa evitar lesões adicionais da medula espinhal e favorecer a reabilitação do paciente.</w:t>
      </w:r>
      <w:r>
        <w:rPr>
          <w:w w:val="105"/>
          <w:position w:val="7"/>
          <w:sz w:val="15"/>
        </w:rPr>
        <w:t>11</w:t>
      </w:r>
    </w:p>
    <w:p>
      <w:pPr>
        <w:pStyle w:val="BodyText"/>
        <w:spacing w:line="364" w:lineRule="auto" w:before="5"/>
        <w:ind w:right="112"/>
        <w:rPr>
          <w:sz w:val="15"/>
        </w:rPr>
      </w:pPr>
      <w:r>
        <w:rPr>
          <w:w w:val="105"/>
        </w:rPr>
        <w:t>A espasticidade também pode ocorrer em pacientes acometidos por LBSL, uma doença rara, de prevalência</w:t>
      </w:r>
      <w:r>
        <w:rPr>
          <w:spacing w:val="-9"/>
          <w:w w:val="105"/>
        </w:rPr>
        <w:t> </w:t>
      </w:r>
      <w:r>
        <w:rPr>
          <w:w w:val="105"/>
        </w:rPr>
        <w:t>desconhecida,</w:t>
      </w:r>
      <w:r>
        <w:rPr>
          <w:spacing w:val="-8"/>
          <w:w w:val="105"/>
        </w:rPr>
        <w:t> </w:t>
      </w:r>
      <w:r>
        <w:rPr>
          <w:w w:val="105"/>
        </w:rPr>
        <w:t>autossômica</w:t>
      </w:r>
      <w:r>
        <w:rPr>
          <w:spacing w:val="-5"/>
          <w:w w:val="105"/>
        </w:rPr>
        <w:t> </w:t>
      </w:r>
      <w:r>
        <w:rPr>
          <w:w w:val="105"/>
        </w:rPr>
        <w:t>recessiva,</w:t>
      </w:r>
      <w:r>
        <w:rPr>
          <w:spacing w:val="-8"/>
          <w:w w:val="105"/>
        </w:rPr>
        <w:t> </w:t>
      </w:r>
      <w:r>
        <w:rPr>
          <w:w w:val="105"/>
        </w:rPr>
        <w:t>causada</w:t>
      </w:r>
      <w:r>
        <w:rPr>
          <w:spacing w:val="-7"/>
          <w:w w:val="105"/>
        </w:rPr>
        <w:t> </w:t>
      </w:r>
      <w:r>
        <w:rPr>
          <w:w w:val="105"/>
        </w:rPr>
        <w:t>por</w:t>
      </w:r>
      <w:r>
        <w:rPr>
          <w:spacing w:val="-9"/>
          <w:w w:val="105"/>
        </w:rPr>
        <w:t> </w:t>
      </w:r>
      <w:r>
        <w:rPr>
          <w:w w:val="105"/>
        </w:rPr>
        <w:t>mutações</w:t>
      </w:r>
      <w:r>
        <w:rPr>
          <w:spacing w:val="-7"/>
          <w:w w:val="105"/>
        </w:rPr>
        <w:t> </w:t>
      </w:r>
      <w:r>
        <w:rPr>
          <w:w w:val="105"/>
        </w:rPr>
        <w:t>no</w:t>
      </w:r>
      <w:r>
        <w:rPr>
          <w:spacing w:val="-6"/>
          <w:w w:val="105"/>
        </w:rPr>
        <w:t> </w:t>
      </w:r>
      <w:r>
        <w:rPr>
          <w:w w:val="105"/>
        </w:rPr>
        <w:t>gene</w:t>
      </w:r>
      <w:r>
        <w:rPr>
          <w:spacing w:val="-7"/>
          <w:w w:val="105"/>
        </w:rPr>
        <w:t> </w:t>
      </w:r>
      <w:r>
        <w:rPr>
          <w:w w:val="105"/>
        </w:rPr>
        <w:t>DARS2.</w:t>
      </w:r>
      <w:r>
        <w:rPr>
          <w:w w:val="105"/>
          <w:position w:val="7"/>
          <w:sz w:val="15"/>
        </w:rPr>
        <w:t>12,13</w:t>
      </w:r>
      <w:r>
        <w:rPr>
          <w:spacing w:val="10"/>
          <w:w w:val="105"/>
          <w:position w:val="7"/>
          <w:sz w:val="15"/>
        </w:rPr>
        <w:t> </w:t>
      </w:r>
      <w:r>
        <w:rPr>
          <w:w w:val="105"/>
        </w:rPr>
        <w:t>Tais mutações resultam em atividade diminuída da enzima aspartato tRNA ligase 2, o que diminui a ligação</w:t>
      </w:r>
      <w:r>
        <w:rPr>
          <w:spacing w:val="-25"/>
          <w:w w:val="105"/>
        </w:rPr>
        <w:t> </w:t>
      </w:r>
      <w:r>
        <w:rPr>
          <w:w w:val="105"/>
        </w:rPr>
        <w:t>do</w:t>
      </w:r>
      <w:r>
        <w:rPr>
          <w:spacing w:val="-25"/>
          <w:w w:val="105"/>
        </w:rPr>
        <w:t> </w:t>
      </w:r>
      <w:r>
        <w:rPr>
          <w:w w:val="105"/>
        </w:rPr>
        <w:t>aspartato</w:t>
      </w:r>
      <w:r>
        <w:rPr>
          <w:spacing w:val="-25"/>
          <w:w w:val="105"/>
        </w:rPr>
        <w:t> </w:t>
      </w:r>
      <w:r>
        <w:rPr>
          <w:w w:val="105"/>
        </w:rPr>
        <w:t>com</w:t>
      </w:r>
      <w:r>
        <w:rPr>
          <w:spacing w:val="-26"/>
          <w:w w:val="105"/>
        </w:rPr>
        <w:t> </w:t>
      </w:r>
      <w:r>
        <w:rPr>
          <w:w w:val="105"/>
        </w:rPr>
        <w:t>as</w:t>
      </w:r>
      <w:r>
        <w:rPr>
          <w:spacing w:val="-23"/>
          <w:w w:val="105"/>
        </w:rPr>
        <w:t> </w:t>
      </w:r>
      <w:r>
        <w:rPr>
          <w:w w:val="105"/>
        </w:rPr>
        <w:t>proteínas</w:t>
      </w:r>
      <w:r>
        <w:rPr>
          <w:spacing w:val="-25"/>
          <w:w w:val="105"/>
        </w:rPr>
        <w:t> </w:t>
      </w:r>
      <w:r>
        <w:rPr>
          <w:w w:val="105"/>
        </w:rPr>
        <w:t>mitocondriais.</w:t>
      </w:r>
      <w:r>
        <w:rPr>
          <w:w w:val="105"/>
          <w:position w:val="7"/>
          <w:sz w:val="15"/>
        </w:rPr>
        <w:t>14</w:t>
      </w:r>
      <w:r>
        <w:rPr>
          <w:spacing w:val="-7"/>
          <w:w w:val="105"/>
          <w:position w:val="7"/>
          <w:sz w:val="15"/>
        </w:rPr>
        <w:t> </w:t>
      </w:r>
      <w:r>
        <w:rPr>
          <w:w w:val="105"/>
        </w:rPr>
        <w:t>Ainda</w:t>
      </w:r>
      <w:r>
        <w:rPr>
          <w:spacing w:val="-25"/>
          <w:w w:val="105"/>
        </w:rPr>
        <w:t> </w:t>
      </w:r>
      <w:r>
        <w:rPr>
          <w:w w:val="105"/>
        </w:rPr>
        <w:t>não</w:t>
      </w:r>
      <w:r>
        <w:rPr>
          <w:spacing w:val="-25"/>
          <w:w w:val="105"/>
        </w:rPr>
        <w:t> </w:t>
      </w:r>
      <w:r>
        <w:rPr>
          <w:w w:val="105"/>
        </w:rPr>
        <w:t>se</w:t>
      </w:r>
      <w:r>
        <w:rPr>
          <w:spacing w:val="-25"/>
          <w:w w:val="105"/>
        </w:rPr>
        <w:t> </w:t>
      </w:r>
      <w:r>
        <w:rPr>
          <w:w w:val="105"/>
        </w:rPr>
        <w:t>sabe</w:t>
      </w:r>
      <w:r>
        <w:rPr>
          <w:spacing w:val="-25"/>
          <w:w w:val="105"/>
        </w:rPr>
        <w:t> </w:t>
      </w:r>
      <w:r>
        <w:rPr>
          <w:w w:val="105"/>
        </w:rPr>
        <w:t>como</w:t>
      </w:r>
      <w:r>
        <w:rPr>
          <w:spacing w:val="-24"/>
          <w:w w:val="105"/>
        </w:rPr>
        <w:t> </w:t>
      </w:r>
      <w:r>
        <w:rPr>
          <w:w w:val="105"/>
        </w:rPr>
        <w:t>essas</w:t>
      </w:r>
      <w:r>
        <w:rPr>
          <w:spacing w:val="-27"/>
          <w:w w:val="105"/>
        </w:rPr>
        <w:t> </w:t>
      </w:r>
      <w:r>
        <w:rPr>
          <w:w w:val="105"/>
        </w:rPr>
        <w:t>mutações</w:t>
      </w:r>
      <w:r>
        <w:rPr>
          <w:spacing w:val="-25"/>
          <w:w w:val="105"/>
        </w:rPr>
        <w:t> </w:t>
      </w:r>
      <w:r>
        <w:rPr>
          <w:w w:val="105"/>
        </w:rPr>
        <w:t>levam aos</w:t>
      </w:r>
      <w:r>
        <w:rPr>
          <w:spacing w:val="-18"/>
          <w:w w:val="105"/>
        </w:rPr>
        <w:t> </w:t>
      </w:r>
      <w:r>
        <w:rPr>
          <w:w w:val="105"/>
        </w:rPr>
        <w:t>sinais</w:t>
      </w:r>
      <w:r>
        <w:rPr>
          <w:spacing w:val="-18"/>
          <w:w w:val="105"/>
        </w:rPr>
        <w:t> </w:t>
      </w:r>
      <w:r>
        <w:rPr>
          <w:w w:val="105"/>
        </w:rPr>
        <w:t>e</w:t>
      </w:r>
      <w:r>
        <w:rPr>
          <w:spacing w:val="-19"/>
          <w:w w:val="105"/>
        </w:rPr>
        <w:t> </w:t>
      </w:r>
      <w:r>
        <w:rPr>
          <w:w w:val="105"/>
        </w:rPr>
        <w:t>sintomas</w:t>
      </w:r>
      <w:r>
        <w:rPr>
          <w:spacing w:val="-18"/>
          <w:w w:val="105"/>
        </w:rPr>
        <w:t> </w:t>
      </w:r>
      <w:r>
        <w:rPr>
          <w:w w:val="105"/>
        </w:rPr>
        <w:t>da</w:t>
      </w:r>
      <w:r>
        <w:rPr>
          <w:spacing w:val="-19"/>
          <w:w w:val="105"/>
        </w:rPr>
        <w:t> </w:t>
      </w:r>
      <w:r>
        <w:rPr>
          <w:w w:val="105"/>
        </w:rPr>
        <w:t>doença.</w:t>
      </w:r>
      <w:r>
        <w:rPr>
          <w:w w:val="105"/>
          <w:position w:val="7"/>
          <w:sz w:val="15"/>
        </w:rPr>
        <w:t>12</w:t>
      </w:r>
    </w:p>
    <w:p>
      <w:pPr>
        <w:pStyle w:val="BodyText"/>
        <w:spacing w:line="369" w:lineRule="auto" w:before="5"/>
        <w:ind w:right="112"/>
        <w:rPr>
          <w:sz w:val="15"/>
        </w:rPr>
      </w:pPr>
      <w:r>
        <w:rPr>
          <w:w w:val="105"/>
        </w:rPr>
        <w:t>A</w:t>
      </w:r>
      <w:r>
        <w:rPr>
          <w:spacing w:val="-14"/>
          <w:w w:val="105"/>
        </w:rPr>
        <w:t> </w:t>
      </w:r>
      <w:r>
        <w:rPr>
          <w:w w:val="105"/>
        </w:rPr>
        <w:t>LBSL</w:t>
      </w:r>
      <w:r>
        <w:rPr>
          <w:spacing w:val="-16"/>
          <w:w w:val="105"/>
        </w:rPr>
        <w:t> </w:t>
      </w:r>
      <w:r>
        <w:rPr>
          <w:w w:val="105"/>
        </w:rPr>
        <w:t>é,</w:t>
      </w:r>
      <w:r>
        <w:rPr>
          <w:spacing w:val="-12"/>
          <w:w w:val="105"/>
        </w:rPr>
        <w:t> </w:t>
      </w:r>
      <w:r>
        <w:rPr>
          <w:w w:val="105"/>
        </w:rPr>
        <w:t>geralmente,</w:t>
      </w:r>
      <w:r>
        <w:rPr>
          <w:spacing w:val="-14"/>
          <w:w w:val="105"/>
        </w:rPr>
        <w:t> </w:t>
      </w:r>
      <w:r>
        <w:rPr>
          <w:w w:val="105"/>
        </w:rPr>
        <w:t>de</w:t>
      </w:r>
      <w:r>
        <w:rPr>
          <w:spacing w:val="-14"/>
          <w:w w:val="105"/>
        </w:rPr>
        <w:t> </w:t>
      </w:r>
      <w:r>
        <w:rPr>
          <w:w w:val="105"/>
        </w:rPr>
        <w:t>aparecimento</w:t>
      </w:r>
      <w:r>
        <w:rPr>
          <w:spacing w:val="-13"/>
          <w:w w:val="105"/>
        </w:rPr>
        <w:t> </w:t>
      </w:r>
      <w:r>
        <w:rPr>
          <w:w w:val="105"/>
        </w:rPr>
        <w:t>precoce,</w:t>
      </w:r>
      <w:r>
        <w:rPr>
          <w:spacing w:val="-16"/>
          <w:w w:val="105"/>
        </w:rPr>
        <w:t> </w:t>
      </w:r>
      <w:r>
        <w:rPr>
          <w:w w:val="105"/>
        </w:rPr>
        <w:t>na</w:t>
      </w:r>
      <w:r>
        <w:rPr>
          <w:spacing w:val="-12"/>
          <w:w w:val="105"/>
        </w:rPr>
        <w:t> </w:t>
      </w:r>
      <w:r>
        <w:rPr>
          <w:w w:val="105"/>
        </w:rPr>
        <w:t>infância,</w:t>
      </w:r>
      <w:r>
        <w:rPr>
          <w:spacing w:val="-16"/>
          <w:w w:val="105"/>
        </w:rPr>
        <w:t> </w:t>
      </w:r>
      <w:r>
        <w:rPr>
          <w:w w:val="105"/>
        </w:rPr>
        <w:t>e</w:t>
      </w:r>
      <w:r>
        <w:rPr>
          <w:spacing w:val="-14"/>
          <w:w w:val="105"/>
        </w:rPr>
        <w:t> </w:t>
      </w:r>
      <w:r>
        <w:rPr>
          <w:w w:val="105"/>
        </w:rPr>
        <w:t>de</w:t>
      </w:r>
      <w:r>
        <w:rPr>
          <w:spacing w:val="-14"/>
          <w:w w:val="105"/>
        </w:rPr>
        <w:t> </w:t>
      </w:r>
      <w:r>
        <w:rPr>
          <w:w w:val="105"/>
        </w:rPr>
        <w:t>evolução</w:t>
      </w:r>
      <w:r>
        <w:rPr>
          <w:spacing w:val="-13"/>
          <w:w w:val="105"/>
        </w:rPr>
        <w:t> </w:t>
      </w:r>
      <w:r>
        <w:rPr>
          <w:w w:val="105"/>
        </w:rPr>
        <w:t>lenta,</w:t>
      </w:r>
      <w:r>
        <w:rPr>
          <w:spacing w:val="-14"/>
          <w:w w:val="105"/>
        </w:rPr>
        <w:t> </w:t>
      </w:r>
      <w:r>
        <w:rPr>
          <w:w w:val="105"/>
        </w:rPr>
        <w:t>caracterizada</w:t>
      </w:r>
      <w:r>
        <w:rPr>
          <w:spacing w:val="-14"/>
          <w:w w:val="105"/>
        </w:rPr>
        <w:t> </w:t>
      </w:r>
      <w:r>
        <w:rPr>
          <w:w w:val="105"/>
        </w:rPr>
        <w:t>por disfunção</w:t>
      </w:r>
      <w:r>
        <w:rPr>
          <w:spacing w:val="-24"/>
          <w:w w:val="105"/>
        </w:rPr>
        <w:t> </w:t>
      </w:r>
      <w:r>
        <w:rPr>
          <w:w w:val="105"/>
        </w:rPr>
        <w:t>cerebelar</w:t>
      </w:r>
      <w:r>
        <w:rPr>
          <w:spacing w:val="-24"/>
          <w:w w:val="105"/>
        </w:rPr>
        <w:t> </w:t>
      </w:r>
      <w:r>
        <w:rPr>
          <w:w w:val="105"/>
        </w:rPr>
        <w:t>(ataxia)</w:t>
      </w:r>
      <w:r>
        <w:rPr>
          <w:spacing w:val="-23"/>
          <w:w w:val="105"/>
        </w:rPr>
        <w:t> </w:t>
      </w:r>
      <w:r>
        <w:rPr>
          <w:w w:val="105"/>
        </w:rPr>
        <w:t>progressiva</w:t>
      </w:r>
      <w:r>
        <w:rPr>
          <w:spacing w:val="-22"/>
          <w:w w:val="105"/>
        </w:rPr>
        <w:t> </w:t>
      </w:r>
      <w:r>
        <w:rPr>
          <w:w w:val="105"/>
        </w:rPr>
        <w:t>e</w:t>
      </w:r>
      <w:r>
        <w:rPr>
          <w:spacing w:val="-24"/>
          <w:w w:val="105"/>
        </w:rPr>
        <w:t> </w:t>
      </w:r>
      <w:r>
        <w:rPr>
          <w:w w:val="105"/>
        </w:rPr>
        <w:t>espasticidade.</w:t>
      </w:r>
      <w:r>
        <w:rPr>
          <w:spacing w:val="-23"/>
          <w:w w:val="105"/>
        </w:rPr>
        <w:t> </w:t>
      </w:r>
      <w:r>
        <w:rPr>
          <w:w w:val="105"/>
        </w:rPr>
        <w:t>A</w:t>
      </w:r>
      <w:r>
        <w:rPr>
          <w:spacing w:val="-24"/>
          <w:w w:val="105"/>
        </w:rPr>
        <w:t> </w:t>
      </w:r>
      <w:r>
        <w:rPr>
          <w:w w:val="105"/>
        </w:rPr>
        <w:t>doença</w:t>
      </w:r>
      <w:r>
        <w:rPr>
          <w:spacing w:val="-24"/>
          <w:w w:val="105"/>
        </w:rPr>
        <w:t> </w:t>
      </w:r>
      <w:r>
        <w:rPr>
          <w:w w:val="105"/>
        </w:rPr>
        <w:t>afeta</w:t>
      </w:r>
      <w:r>
        <w:rPr>
          <w:spacing w:val="-24"/>
          <w:w w:val="105"/>
        </w:rPr>
        <w:t> </w:t>
      </w:r>
      <w:r>
        <w:rPr>
          <w:w w:val="105"/>
        </w:rPr>
        <w:t>mais</w:t>
      </w:r>
      <w:r>
        <w:rPr>
          <w:spacing w:val="-22"/>
          <w:w w:val="105"/>
        </w:rPr>
        <w:t> </w:t>
      </w:r>
      <w:r>
        <w:rPr>
          <w:w w:val="105"/>
        </w:rPr>
        <w:t>os</w:t>
      </w:r>
      <w:r>
        <w:rPr>
          <w:spacing w:val="-24"/>
          <w:w w:val="105"/>
        </w:rPr>
        <w:t> </w:t>
      </w:r>
      <w:r>
        <w:rPr>
          <w:w w:val="105"/>
        </w:rPr>
        <w:t>membros</w:t>
      </w:r>
      <w:r>
        <w:rPr>
          <w:spacing w:val="-24"/>
          <w:w w:val="105"/>
        </w:rPr>
        <w:t> </w:t>
      </w:r>
      <w:r>
        <w:rPr>
          <w:w w:val="105"/>
        </w:rPr>
        <w:t>inferiores, e muitos dos pacientes se tornam cadeirantes na adolescência ou na segunda década de vida. O diagnóstico pode ser feito por ressonância magnética nuclear de crânio e medula espinhal e pela identificação</w:t>
      </w:r>
      <w:r>
        <w:rPr>
          <w:spacing w:val="-6"/>
          <w:w w:val="105"/>
        </w:rPr>
        <w:t> </w:t>
      </w:r>
      <w:r>
        <w:rPr>
          <w:w w:val="105"/>
        </w:rPr>
        <w:t>das</w:t>
      </w:r>
      <w:r>
        <w:rPr>
          <w:spacing w:val="-6"/>
          <w:w w:val="105"/>
        </w:rPr>
        <w:t> </w:t>
      </w:r>
      <w:r>
        <w:rPr>
          <w:w w:val="105"/>
        </w:rPr>
        <w:t>variantes</w:t>
      </w:r>
      <w:r>
        <w:rPr>
          <w:spacing w:val="-7"/>
          <w:w w:val="105"/>
        </w:rPr>
        <w:t> </w:t>
      </w:r>
      <w:r>
        <w:rPr>
          <w:w w:val="105"/>
        </w:rPr>
        <w:t>patogênicas</w:t>
      </w:r>
      <w:r>
        <w:rPr>
          <w:spacing w:val="-6"/>
          <w:w w:val="105"/>
        </w:rPr>
        <w:t> </w:t>
      </w:r>
      <w:r>
        <w:rPr>
          <w:w w:val="105"/>
        </w:rPr>
        <w:t>do</w:t>
      </w:r>
      <w:r>
        <w:rPr>
          <w:spacing w:val="-6"/>
          <w:w w:val="105"/>
        </w:rPr>
        <w:t> </w:t>
      </w:r>
      <w:r>
        <w:rPr>
          <w:w w:val="105"/>
        </w:rPr>
        <w:t>gene</w:t>
      </w:r>
      <w:r>
        <w:rPr>
          <w:spacing w:val="-8"/>
          <w:w w:val="105"/>
        </w:rPr>
        <w:t> </w:t>
      </w:r>
      <w:r>
        <w:rPr>
          <w:w w:val="105"/>
        </w:rPr>
        <w:t>DARS2.</w:t>
      </w:r>
      <w:r>
        <w:rPr>
          <w:spacing w:val="-20"/>
          <w:w w:val="105"/>
        </w:rPr>
        <w:t> </w:t>
      </w:r>
      <w:r>
        <w:rPr>
          <w:w w:val="105"/>
        </w:rPr>
        <w:t>Atualmente,</w:t>
      </w:r>
      <w:r>
        <w:rPr>
          <w:spacing w:val="-6"/>
          <w:w w:val="105"/>
        </w:rPr>
        <w:t> </w:t>
      </w:r>
      <w:r>
        <w:rPr>
          <w:w w:val="105"/>
        </w:rPr>
        <w:t>não</w:t>
      </w:r>
      <w:r>
        <w:rPr>
          <w:spacing w:val="-4"/>
          <w:w w:val="105"/>
        </w:rPr>
        <w:t> </w:t>
      </w:r>
      <w:r>
        <w:rPr>
          <w:w w:val="105"/>
        </w:rPr>
        <w:t>há</w:t>
      </w:r>
      <w:r>
        <w:rPr>
          <w:spacing w:val="-6"/>
          <w:w w:val="105"/>
        </w:rPr>
        <w:t> </w:t>
      </w:r>
      <w:r>
        <w:rPr>
          <w:w w:val="105"/>
        </w:rPr>
        <w:t>tratamento</w:t>
      </w:r>
      <w:r>
        <w:rPr>
          <w:spacing w:val="-8"/>
          <w:w w:val="105"/>
        </w:rPr>
        <w:t> </w:t>
      </w:r>
      <w:r>
        <w:rPr>
          <w:w w:val="105"/>
        </w:rPr>
        <w:t>que</w:t>
      </w:r>
      <w:r>
        <w:rPr>
          <w:spacing w:val="-8"/>
          <w:w w:val="105"/>
        </w:rPr>
        <w:t> </w:t>
      </w:r>
      <w:r>
        <w:rPr>
          <w:w w:val="105"/>
        </w:rPr>
        <w:t>leve</w:t>
      </w:r>
      <w:r>
        <w:rPr>
          <w:spacing w:val="-8"/>
          <w:w w:val="105"/>
        </w:rPr>
        <w:t> </w:t>
      </w:r>
      <w:r>
        <w:rPr>
          <w:w w:val="105"/>
        </w:rPr>
        <w:t>à cura,</w:t>
      </w:r>
      <w:r>
        <w:rPr>
          <w:spacing w:val="-7"/>
          <w:w w:val="105"/>
        </w:rPr>
        <w:t> </w:t>
      </w:r>
      <w:r>
        <w:rPr>
          <w:w w:val="105"/>
        </w:rPr>
        <w:t>apenas</w:t>
      </w:r>
      <w:r>
        <w:rPr>
          <w:spacing w:val="-7"/>
          <w:w w:val="105"/>
        </w:rPr>
        <w:t> </w:t>
      </w:r>
      <w:r>
        <w:rPr>
          <w:w w:val="105"/>
        </w:rPr>
        <w:t>recursos</w:t>
      </w:r>
      <w:r>
        <w:rPr>
          <w:spacing w:val="-7"/>
          <w:w w:val="105"/>
        </w:rPr>
        <w:t> </w:t>
      </w:r>
      <w:r>
        <w:rPr>
          <w:w w:val="105"/>
        </w:rPr>
        <w:t>terapêuticos</w:t>
      </w:r>
      <w:r>
        <w:rPr>
          <w:spacing w:val="-7"/>
          <w:w w:val="105"/>
        </w:rPr>
        <w:t> </w:t>
      </w:r>
      <w:r>
        <w:rPr>
          <w:w w:val="105"/>
        </w:rPr>
        <w:t>de</w:t>
      </w:r>
      <w:r>
        <w:rPr>
          <w:spacing w:val="-6"/>
          <w:w w:val="105"/>
        </w:rPr>
        <w:t> </w:t>
      </w:r>
      <w:r>
        <w:rPr>
          <w:w w:val="105"/>
        </w:rPr>
        <w:t>suporte,</w:t>
      </w:r>
      <w:r>
        <w:rPr>
          <w:spacing w:val="-5"/>
          <w:w w:val="105"/>
        </w:rPr>
        <w:t> </w:t>
      </w:r>
      <w:r>
        <w:rPr>
          <w:w w:val="105"/>
        </w:rPr>
        <w:t>que</w:t>
      </w:r>
      <w:r>
        <w:rPr>
          <w:spacing w:val="-7"/>
          <w:w w:val="105"/>
        </w:rPr>
        <w:t> </w:t>
      </w:r>
      <w:r>
        <w:rPr>
          <w:w w:val="105"/>
        </w:rPr>
        <w:t>englobam</w:t>
      </w:r>
      <w:r>
        <w:rPr>
          <w:spacing w:val="-8"/>
          <w:w w:val="105"/>
        </w:rPr>
        <w:t> </w:t>
      </w:r>
      <w:r>
        <w:rPr>
          <w:w w:val="105"/>
        </w:rPr>
        <w:t>terapia</w:t>
      </w:r>
      <w:r>
        <w:rPr>
          <w:spacing w:val="-9"/>
          <w:w w:val="105"/>
        </w:rPr>
        <w:t> </w:t>
      </w:r>
      <w:r>
        <w:rPr>
          <w:w w:val="105"/>
        </w:rPr>
        <w:t>de</w:t>
      </w:r>
      <w:r>
        <w:rPr>
          <w:spacing w:val="-6"/>
          <w:w w:val="105"/>
        </w:rPr>
        <w:t> </w:t>
      </w:r>
      <w:r>
        <w:rPr>
          <w:w w:val="105"/>
        </w:rPr>
        <w:t>reabilitação</w:t>
      </w:r>
      <w:r>
        <w:rPr>
          <w:spacing w:val="-9"/>
          <w:w w:val="105"/>
        </w:rPr>
        <w:t> </w:t>
      </w:r>
      <w:r>
        <w:rPr>
          <w:w w:val="105"/>
        </w:rPr>
        <w:t>motora,</w:t>
      </w:r>
      <w:r>
        <w:rPr>
          <w:spacing w:val="-5"/>
          <w:w w:val="105"/>
        </w:rPr>
        <w:t> </w:t>
      </w:r>
      <w:r>
        <w:rPr>
          <w:w w:val="105"/>
        </w:rPr>
        <w:t>drogas antiepiléticas,</w:t>
      </w:r>
      <w:r>
        <w:rPr>
          <w:spacing w:val="-31"/>
          <w:w w:val="105"/>
        </w:rPr>
        <w:t> </w:t>
      </w:r>
      <w:r>
        <w:rPr>
          <w:w w:val="105"/>
        </w:rPr>
        <w:t>prevenção</w:t>
      </w:r>
      <w:r>
        <w:rPr>
          <w:spacing w:val="-32"/>
          <w:w w:val="105"/>
        </w:rPr>
        <w:t> </w:t>
      </w:r>
      <w:r>
        <w:rPr>
          <w:w w:val="105"/>
        </w:rPr>
        <w:t>de</w:t>
      </w:r>
      <w:r>
        <w:rPr>
          <w:spacing w:val="-31"/>
          <w:w w:val="105"/>
        </w:rPr>
        <w:t> </w:t>
      </w:r>
      <w:r>
        <w:rPr>
          <w:w w:val="105"/>
        </w:rPr>
        <w:t>complicações</w:t>
      </w:r>
      <w:r>
        <w:rPr>
          <w:spacing w:val="-31"/>
          <w:w w:val="105"/>
        </w:rPr>
        <w:t> </w:t>
      </w:r>
      <w:r>
        <w:rPr>
          <w:w w:val="105"/>
        </w:rPr>
        <w:t>secundárias</w:t>
      </w:r>
      <w:r>
        <w:rPr>
          <w:spacing w:val="-32"/>
          <w:w w:val="105"/>
        </w:rPr>
        <w:t> </w:t>
      </w:r>
      <w:r>
        <w:rPr>
          <w:w w:val="105"/>
        </w:rPr>
        <w:t>e</w:t>
      </w:r>
      <w:r>
        <w:rPr>
          <w:spacing w:val="-32"/>
          <w:w w:val="105"/>
        </w:rPr>
        <w:t> </w:t>
      </w:r>
      <w:r>
        <w:rPr>
          <w:w w:val="105"/>
        </w:rPr>
        <w:t>aconselhamento</w:t>
      </w:r>
      <w:r>
        <w:rPr>
          <w:spacing w:val="-31"/>
          <w:w w:val="105"/>
        </w:rPr>
        <w:t> </w:t>
      </w:r>
      <w:r>
        <w:rPr>
          <w:w w:val="105"/>
        </w:rPr>
        <w:t>genético.</w:t>
      </w:r>
      <w:r>
        <w:rPr>
          <w:w w:val="105"/>
          <w:position w:val="7"/>
          <w:sz w:val="15"/>
        </w:rPr>
        <w:t>12</w:t>
      </w:r>
    </w:p>
    <w:p>
      <w:pPr>
        <w:pStyle w:val="BodyText"/>
        <w:spacing w:before="5"/>
        <w:ind w:left="0"/>
        <w:jc w:val="left"/>
        <w:rPr>
          <w:sz w:val="34"/>
        </w:rPr>
      </w:pPr>
    </w:p>
    <w:p>
      <w:pPr>
        <w:pStyle w:val="Heading1"/>
      </w:pPr>
      <w:r>
        <w:rPr>
          <w:w w:val="105"/>
        </w:rPr>
        <w:t>Quadro clínico e diagnóstico</w:t>
      </w:r>
    </w:p>
    <w:p>
      <w:pPr>
        <w:pStyle w:val="BodyText"/>
        <w:spacing w:line="367" w:lineRule="auto" w:before="128"/>
        <w:ind w:right="114"/>
        <w:rPr>
          <w:sz w:val="15"/>
        </w:rPr>
      </w:pPr>
      <w:r>
        <w:rPr>
          <w:w w:val="105"/>
        </w:rPr>
        <w:t>O quadro clínico da espasticidade é amplo e variado, caracterizado principalmente por redução da capacidade funcional, limitação da amplitude do movimento articular e dor. Sua apresentação varia, dependendo da localização, gravidade e tempo de instalação da lesão.</w:t>
      </w:r>
      <w:r>
        <w:rPr>
          <w:w w:val="105"/>
          <w:position w:val="7"/>
          <w:sz w:val="15"/>
        </w:rPr>
        <w:t>15</w:t>
      </w:r>
    </w:p>
    <w:p>
      <w:pPr>
        <w:pStyle w:val="BodyText"/>
        <w:spacing w:line="367" w:lineRule="auto" w:before="5"/>
        <w:ind w:right="110"/>
        <w:rPr>
          <w:sz w:val="15"/>
        </w:rPr>
      </w:pPr>
      <w:r>
        <w:rPr>
          <w:w w:val="105"/>
        </w:rPr>
        <w:t>Entre</w:t>
      </w:r>
      <w:r>
        <w:rPr>
          <w:spacing w:val="-25"/>
          <w:w w:val="105"/>
        </w:rPr>
        <w:t> </w:t>
      </w:r>
      <w:r>
        <w:rPr>
          <w:w w:val="105"/>
        </w:rPr>
        <w:t>os</w:t>
      </w:r>
      <w:r>
        <w:rPr>
          <w:spacing w:val="-27"/>
          <w:w w:val="105"/>
        </w:rPr>
        <w:t> </w:t>
      </w:r>
      <w:r>
        <w:rPr>
          <w:w w:val="105"/>
        </w:rPr>
        <w:t>sinais</w:t>
      </w:r>
      <w:r>
        <w:rPr>
          <w:spacing w:val="-28"/>
          <w:w w:val="105"/>
        </w:rPr>
        <w:t> </w:t>
      </w:r>
      <w:r>
        <w:rPr>
          <w:w w:val="105"/>
        </w:rPr>
        <w:t>e</w:t>
      </w:r>
      <w:r>
        <w:rPr>
          <w:spacing w:val="-29"/>
          <w:w w:val="105"/>
        </w:rPr>
        <w:t> </w:t>
      </w:r>
      <w:r>
        <w:rPr>
          <w:w w:val="105"/>
        </w:rPr>
        <w:t>sintomas</w:t>
      </w:r>
      <w:r>
        <w:rPr>
          <w:spacing w:val="-23"/>
          <w:w w:val="105"/>
        </w:rPr>
        <w:t> </w:t>
      </w:r>
      <w:r>
        <w:rPr>
          <w:spacing w:val="4"/>
          <w:w w:val="105"/>
        </w:rPr>
        <w:t>da</w:t>
      </w:r>
      <w:r>
        <w:rPr>
          <w:spacing w:val="-15"/>
          <w:w w:val="105"/>
        </w:rPr>
        <w:t> </w:t>
      </w:r>
      <w:r>
        <w:rPr>
          <w:w w:val="105"/>
        </w:rPr>
        <w:t>espasticidade,</w:t>
      </w:r>
      <w:r>
        <w:rPr>
          <w:spacing w:val="-27"/>
          <w:w w:val="105"/>
        </w:rPr>
        <w:t> </w:t>
      </w:r>
      <w:r>
        <w:rPr>
          <w:w w:val="105"/>
        </w:rPr>
        <w:t>podem</w:t>
      </w:r>
      <w:r>
        <w:rPr>
          <w:spacing w:val="-29"/>
          <w:w w:val="105"/>
        </w:rPr>
        <w:t> </w:t>
      </w:r>
      <w:r>
        <w:rPr>
          <w:w w:val="105"/>
        </w:rPr>
        <w:t>ser</w:t>
      </w:r>
      <w:r>
        <w:rPr>
          <w:spacing w:val="-28"/>
          <w:w w:val="105"/>
        </w:rPr>
        <w:t> </w:t>
      </w:r>
      <w:r>
        <w:rPr>
          <w:w w:val="105"/>
        </w:rPr>
        <w:t>citados:</w:t>
      </w:r>
      <w:r>
        <w:rPr>
          <w:spacing w:val="-26"/>
          <w:w w:val="105"/>
        </w:rPr>
        <w:t> </w:t>
      </w:r>
      <w:r>
        <w:rPr>
          <w:w w:val="105"/>
        </w:rPr>
        <w:t>dor,</w:t>
      </w:r>
      <w:r>
        <w:rPr>
          <w:spacing w:val="-27"/>
          <w:w w:val="105"/>
        </w:rPr>
        <w:t> </w:t>
      </w:r>
      <w:r>
        <w:rPr>
          <w:w w:val="105"/>
        </w:rPr>
        <w:t>redução</w:t>
      </w:r>
      <w:r>
        <w:rPr>
          <w:spacing w:val="-29"/>
          <w:w w:val="105"/>
        </w:rPr>
        <w:t> </w:t>
      </w:r>
      <w:r>
        <w:rPr>
          <w:w w:val="105"/>
        </w:rPr>
        <w:t>de</w:t>
      </w:r>
      <w:r>
        <w:rPr>
          <w:spacing w:val="-27"/>
          <w:w w:val="105"/>
        </w:rPr>
        <w:t> </w:t>
      </w:r>
      <w:r>
        <w:rPr>
          <w:w w:val="105"/>
        </w:rPr>
        <w:t>mobilidade</w:t>
      </w:r>
      <w:r>
        <w:rPr>
          <w:spacing w:val="-27"/>
          <w:w w:val="105"/>
        </w:rPr>
        <w:t> </w:t>
      </w:r>
      <w:r>
        <w:rPr>
          <w:w w:val="105"/>
        </w:rPr>
        <w:t>e</w:t>
      </w:r>
      <w:r>
        <w:rPr>
          <w:spacing w:val="-27"/>
          <w:w w:val="105"/>
        </w:rPr>
        <w:t> </w:t>
      </w:r>
      <w:r>
        <w:rPr>
          <w:w w:val="105"/>
        </w:rPr>
        <w:t>destreza, movimentos involuntários, fraqueza muscular, contraturas, clônus e sinal de Babinski.</w:t>
      </w:r>
      <w:r>
        <w:rPr>
          <w:w w:val="105"/>
          <w:position w:val="7"/>
          <w:sz w:val="15"/>
        </w:rPr>
        <w:t>16 </w:t>
      </w:r>
      <w:r>
        <w:rPr>
          <w:w w:val="105"/>
        </w:rPr>
        <w:t>O quadro clínico é marcado por quedas na produtividade e qualidade de vida do paciente e por limitação da realização</w:t>
      </w:r>
      <w:r>
        <w:rPr>
          <w:spacing w:val="-19"/>
          <w:w w:val="105"/>
        </w:rPr>
        <w:t> </w:t>
      </w:r>
      <w:r>
        <w:rPr>
          <w:w w:val="105"/>
        </w:rPr>
        <w:t>de</w:t>
      </w:r>
      <w:r>
        <w:rPr>
          <w:spacing w:val="-20"/>
          <w:w w:val="105"/>
        </w:rPr>
        <w:t> </w:t>
      </w:r>
      <w:r>
        <w:rPr>
          <w:w w:val="105"/>
        </w:rPr>
        <w:t>atividades</w:t>
      </w:r>
      <w:r>
        <w:rPr>
          <w:spacing w:val="-21"/>
          <w:w w:val="105"/>
        </w:rPr>
        <w:t> </w:t>
      </w:r>
      <w:r>
        <w:rPr>
          <w:w w:val="105"/>
        </w:rPr>
        <w:t>diárias</w:t>
      </w:r>
      <w:r>
        <w:rPr>
          <w:spacing w:val="-20"/>
          <w:w w:val="105"/>
        </w:rPr>
        <w:t> </w:t>
      </w:r>
      <w:r>
        <w:rPr>
          <w:w w:val="105"/>
        </w:rPr>
        <w:t>básicas,</w:t>
      </w:r>
      <w:r>
        <w:rPr>
          <w:spacing w:val="-18"/>
          <w:w w:val="105"/>
        </w:rPr>
        <w:t> </w:t>
      </w:r>
      <w:r>
        <w:rPr>
          <w:w w:val="105"/>
        </w:rPr>
        <w:t>como</w:t>
      </w:r>
      <w:r>
        <w:rPr>
          <w:spacing w:val="-21"/>
          <w:w w:val="105"/>
        </w:rPr>
        <w:t> </w:t>
      </w:r>
      <w:r>
        <w:rPr>
          <w:w w:val="105"/>
        </w:rPr>
        <w:t>alimentação,</w:t>
      </w:r>
      <w:r>
        <w:rPr>
          <w:spacing w:val="-18"/>
          <w:w w:val="105"/>
        </w:rPr>
        <w:t> </w:t>
      </w:r>
      <w:r>
        <w:rPr>
          <w:w w:val="105"/>
        </w:rPr>
        <w:t>locomoção,</w:t>
      </w:r>
      <w:r>
        <w:rPr>
          <w:spacing w:val="-20"/>
          <w:w w:val="105"/>
        </w:rPr>
        <w:t> </w:t>
      </w:r>
      <w:r>
        <w:rPr>
          <w:w w:val="105"/>
        </w:rPr>
        <w:t>transferências</w:t>
      </w:r>
      <w:r>
        <w:rPr>
          <w:spacing w:val="-18"/>
          <w:w w:val="105"/>
        </w:rPr>
        <w:t> </w:t>
      </w:r>
      <w:r>
        <w:rPr>
          <w:w w:val="105"/>
        </w:rPr>
        <w:t>e</w:t>
      </w:r>
      <w:r>
        <w:rPr>
          <w:spacing w:val="-22"/>
          <w:w w:val="105"/>
        </w:rPr>
        <w:t> </w:t>
      </w:r>
      <w:r>
        <w:rPr>
          <w:w w:val="105"/>
        </w:rPr>
        <w:t>cuidados</w:t>
      </w:r>
      <w:r>
        <w:rPr>
          <w:spacing w:val="-20"/>
          <w:w w:val="105"/>
        </w:rPr>
        <w:t> </w:t>
      </w:r>
      <w:r>
        <w:rPr>
          <w:w w:val="105"/>
        </w:rPr>
        <w:t>de higiene.</w:t>
      </w:r>
      <w:r>
        <w:rPr>
          <w:w w:val="105"/>
          <w:position w:val="7"/>
          <w:sz w:val="15"/>
        </w:rPr>
        <w:t>5,16 </w:t>
      </w:r>
      <w:r>
        <w:rPr>
          <w:w w:val="105"/>
        </w:rPr>
        <w:t>O aumento do tônus muscular pode contribuir, em alguns casos, para estabilização articular, melhora postural e facilitação de transferências. Portanto, é uma situação clínica a ser modulada</w:t>
      </w:r>
      <w:r>
        <w:rPr>
          <w:spacing w:val="-27"/>
          <w:w w:val="105"/>
        </w:rPr>
        <w:t> </w:t>
      </w:r>
      <w:r>
        <w:rPr>
          <w:w w:val="105"/>
        </w:rPr>
        <w:t>e</w:t>
      </w:r>
      <w:r>
        <w:rPr>
          <w:spacing w:val="-28"/>
          <w:w w:val="105"/>
        </w:rPr>
        <w:t> </w:t>
      </w:r>
      <w:r>
        <w:rPr>
          <w:w w:val="105"/>
        </w:rPr>
        <w:t>não</w:t>
      </w:r>
      <w:r>
        <w:rPr>
          <w:spacing w:val="-28"/>
          <w:w w:val="105"/>
        </w:rPr>
        <w:t> </w:t>
      </w:r>
      <w:r>
        <w:rPr>
          <w:w w:val="105"/>
        </w:rPr>
        <w:t>completamente</w:t>
      </w:r>
      <w:r>
        <w:rPr>
          <w:spacing w:val="-28"/>
          <w:w w:val="105"/>
        </w:rPr>
        <w:t> </w:t>
      </w:r>
      <w:r>
        <w:rPr>
          <w:w w:val="105"/>
        </w:rPr>
        <w:t>eliminada.</w:t>
      </w:r>
      <w:r>
        <w:rPr>
          <w:w w:val="105"/>
          <w:position w:val="7"/>
          <w:sz w:val="15"/>
        </w:rPr>
        <w:t>5</w:t>
      </w:r>
    </w:p>
    <w:p>
      <w:pPr>
        <w:pStyle w:val="BodyText"/>
        <w:spacing w:line="369" w:lineRule="auto" w:before="2"/>
        <w:ind w:right="109"/>
      </w:pPr>
      <w:r>
        <w:rPr>
          <w:w w:val="105"/>
        </w:rPr>
        <w:t>O</w:t>
      </w:r>
      <w:r>
        <w:rPr>
          <w:spacing w:val="-21"/>
          <w:w w:val="105"/>
        </w:rPr>
        <w:t> </w:t>
      </w:r>
      <w:r>
        <w:rPr>
          <w:w w:val="105"/>
        </w:rPr>
        <w:t>diagnóstico</w:t>
      </w:r>
      <w:r>
        <w:rPr>
          <w:spacing w:val="-21"/>
          <w:w w:val="105"/>
        </w:rPr>
        <w:t> </w:t>
      </w:r>
      <w:r>
        <w:rPr>
          <w:w w:val="105"/>
        </w:rPr>
        <w:t>é</w:t>
      </w:r>
      <w:r>
        <w:rPr>
          <w:spacing w:val="-22"/>
          <w:w w:val="105"/>
        </w:rPr>
        <w:t> </w:t>
      </w:r>
      <w:r>
        <w:rPr>
          <w:w w:val="105"/>
        </w:rPr>
        <w:t>clínico,</w:t>
      </w:r>
      <w:r>
        <w:rPr>
          <w:spacing w:val="-20"/>
          <w:w w:val="105"/>
        </w:rPr>
        <w:t> </w:t>
      </w:r>
      <w:r>
        <w:rPr>
          <w:w w:val="105"/>
        </w:rPr>
        <w:t>utilizando</w:t>
      </w:r>
      <w:r>
        <w:rPr>
          <w:spacing w:val="-23"/>
          <w:w w:val="105"/>
        </w:rPr>
        <w:t> </w:t>
      </w:r>
      <w:r>
        <w:rPr>
          <w:w w:val="105"/>
        </w:rPr>
        <w:t>os</w:t>
      </w:r>
      <w:r>
        <w:rPr>
          <w:spacing w:val="-22"/>
          <w:w w:val="105"/>
        </w:rPr>
        <w:t> </w:t>
      </w:r>
      <w:r>
        <w:rPr>
          <w:w w:val="105"/>
        </w:rPr>
        <w:t>achados</w:t>
      </w:r>
      <w:r>
        <w:rPr>
          <w:spacing w:val="-22"/>
          <w:w w:val="105"/>
        </w:rPr>
        <w:t> </w:t>
      </w:r>
      <w:r>
        <w:rPr>
          <w:w w:val="105"/>
        </w:rPr>
        <w:t>da</w:t>
      </w:r>
      <w:r>
        <w:rPr>
          <w:spacing w:val="-21"/>
          <w:w w:val="105"/>
        </w:rPr>
        <w:t> </w:t>
      </w:r>
      <w:r>
        <w:rPr>
          <w:w w:val="105"/>
        </w:rPr>
        <w:t>anamnese</w:t>
      </w:r>
      <w:r>
        <w:rPr>
          <w:spacing w:val="-22"/>
          <w:w w:val="105"/>
        </w:rPr>
        <w:t> </w:t>
      </w:r>
      <w:r>
        <w:rPr>
          <w:w w:val="105"/>
        </w:rPr>
        <w:t>e</w:t>
      </w:r>
      <w:r>
        <w:rPr>
          <w:spacing w:val="-21"/>
          <w:w w:val="105"/>
        </w:rPr>
        <w:t> </w:t>
      </w:r>
      <w:r>
        <w:rPr>
          <w:w w:val="105"/>
        </w:rPr>
        <w:t>realizando</w:t>
      </w:r>
      <w:r>
        <w:rPr>
          <w:spacing w:val="-24"/>
          <w:w w:val="105"/>
        </w:rPr>
        <w:t> </w:t>
      </w:r>
      <w:r>
        <w:rPr>
          <w:w w:val="105"/>
        </w:rPr>
        <w:t>exame</w:t>
      </w:r>
      <w:r>
        <w:rPr>
          <w:spacing w:val="-21"/>
          <w:w w:val="105"/>
        </w:rPr>
        <w:t> </w:t>
      </w:r>
      <w:r>
        <w:rPr>
          <w:w w:val="105"/>
        </w:rPr>
        <w:t>físico.</w:t>
      </w:r>
      <w:r>
        <w:rPr>
          <w:spacing w:val="-20"/>
          <w:w w:val="105"/>
        </w:rPr>
        <w:t> </w:t>
      </w:r>
      <w:r>
        <w:rPr>
          <w:w w:val="105"/>
        </w:rPr>
        <w:t>O</w:t>
      </w:r>
      <w:r>
        <w:rPr>
          <w:spacing w:val="-21"/>
          <w:w w:val="105"/>
        </w:rPr>
        <w:t> </w:t>
      </w:r>
      <w:r>
        <w:rPr>
          <w:w w:val="105"/>
        </w:rPr>
        <w:t>instrumento mais utilizado na </w:t>
      </w:r>
      <w:r>
        <w:rPr>
          <w:spacing w:val="-5"/>
          <w:w w:val="105"/>
        </w:rPr>
        <w:t>avaliação </w:t>
      </w:r>
      <w:r>
        <w:rPr>
          <w:w w:val="105"/>
        </w:rPr>
        <w:t>da </w:t>
      </w:r>
      <w:r>
        <w:rPr>
          <w:spacing w:val="-4"/>
          <w:w w:val="105"/>
        </w:rPr>
        <w:t>espasticidade </w:t>
      </w:r>
      <w:r>
        <w:rPr>
          <w:w w:val="105"/>
        </w:rPr>
        <w:t>é a EAM, com a qual se avalia a graduação do tônus muscular.</w:t>
      </w:r>
      <w:r>
        <w:rPr>
          <w:spacing w:val="-21"/>
          <w:w w:val="105"/>
        </w:rPr>
        <w:t> </w:t>
      </w:r>
      <w:r>
        <w:rPr>
          <w:w w:val="105"/>
        </w:rPr>
        <w:t>A</w:t>
      </w:r>
      <w:r>
        <w:rPr>
          <w:spacing w:val="-21"/>
          <w:w w:val="105"/>
        </w:rPr>
        <w:t> </w:t>
      </w:r>
      <w:r>
        <w:rPr>
          <w:w w:val="105"/>
        </w:rPr>
        <w:t>EAM</w:t>
      </w:r>
      <w:r>
        <w:rPr>
          <w:spacing w:val="-22"/>
          <w:w w:val="105"/>
        </w:rPr>
        <w:t> </w:t>
      </w:r>
      <w:r>
        <w:rPr>
          <w:w w:val="105"/>
        </w:rPr>
        <w:t>apresenta</w:t>
      </w:r>
      <w:r>
        <w:rPr>
          <w:spacing w:val="-21"/>
          <w:w w:val="105"/>
        </w:rPr>
        <w:t> </w:t>
      </w:r>
      <w:r>
        <w:rPr>
          <w:w w:val="105"/>
        </w:rPr>
        <w:t>cinco</w:t>
      </w:r>
      <w:r>
        <w:rPr>
          <w:spacing w:val="-20"/>
          <w:w w:val="105"/>
        </w:rPr>
        <w:t> </w:t>
      </w:r>
      <w:r>
        <w:rPr>
          <w:w w:val="105"/>
        </w:rPr>
        <w:t>graus,</w:t>
      </w:r>
      <w:r>
        <w:rPr>
          <w:spacing w:val="-19"/>
          <w:w w:val="105"/>
        </w:rPr>
        <w:t> </w:t>
      </w:r>
      <w:r>
        <w:rPr>
          <w:w w:val="105"/>
        </w:rPr>
        <w:t>que</w:t>
      </w:r>
      <w:r>
        <w:rPr>
          <w:spacing w:val="-21"/>
          <w:w w:val="105"/>
        </w:rPr>
        <w:t> </w:t>
      </w:r>
      <w:r>
        <w:rPr>
          <w:w w:val="105"/>
        </w:rPr>
        <w:t>variam</w:t>
      </w:r>
      <w:r>
        <w:rPr>
          <w:spacing w:val="-20"/>
          <w:w w:val="105"/>
        </w:rPr>
        <w:t> </w:t>
      </w:r>
      <w:r>
        <w:rPr>
          <w:w w:val="105"/>
        </w:rPr>
        <w:t>do</w:t>
      </w:r>
      <w:r>
        <w:rPr>
          <w:spacing w:val="-21"/>
          <w:w w:val="105"/>
        </w:rPr>
        <w:t> </w:t>
      </w:r>
      <w:r>
        <w:rPr>
          <w:w w:val="105"/>
        </w:rPr>
        <w:t>tônus</w:t>
      </w:r>
      <w:r>
        <w:rPr>
          <w:spacing w:val="-19"/>
          <w:w w:val="105"/>
        </w:rPr>
        <w:t> </w:t>
      </w:r>
      <w:r>
        <w:rPr>
          <w:w w:val="105"/>
        </w:rPr>
        <w:t>normal</w:t>
      </w:r>
      <w:r>
        <w:rPr>
          <w:spacing w:val="-21"/>
          <w:w w:val="105"/>
        </w:rPr>
        <w:t> </w:t>
      </w:r>
      <w:r>
        <w:rPr>
          <w:w w:val="105"/>
        </w:rPr>
        <w:t>à</w:t>
      </w:r>
      <w:r>
        <w:rPr>
          <w:spacing w:val="-21"/>
          <w:w w:val="105"/>
        </w:rPr>
        <w:t> </w:t>
      </w:r>
      <w:r>
        <w:rPr>
          <w:w w:val="105"/>
        </w:rPr>
        <w:t>rigidez</w:t>
      </w:r>
      <w:r>
        <w:rPr>
          <w:spacing w:val="-21"/>
          <w:w w:val="105"/>
        </w:rPr>
        <w:t> </w:t>
      </w:r>
      <w:r>
        <w:rPr>
          <w:w w:val="105"/>
        </w:rPr>
        <w:t>total.</w:t>
      </w:r>
      <w:r>
        <w:rPr>
          <w:spacing w:val="-21"/>
          <w:w w:val="105"/>
        </w:rPr>
        <w:t> </w:t>
      </w:r>
      <w:r>
        <w:rPr>
          <w:w w:val="105"/>
        </w:rPr>
        <w:t>A</w:t>
      </w:r>
      <w:r>
        <w:rPr>
          <w:spacing w:val="-21"/>
          <w:w w:val="105"/>
        </w:rPr>
        <w:t> </w:t>
      </w:r>
      <w:r>
        <w:rPr>
          <w:w w:val="105"/>
        </w:rPr>
        <w:t>partir</w:t>
      </w:r>
      <w:r>
        <w:rPr>
          <w:spacing w:val="-20"/>
          <w:w w:val="105"/>
        </w:rPr>
        <w:t> </w:t>
      </w:r>
      <w:r>
        <w:rPr>
          <w:w w:val="105"/>
        </w:rPr>
        <w:t>do</w:t>
      </w:r>
      <w:r>
        <w:rPr>
          <w:spacing w:val="-23"/>
          <w:w w:val="105"/>
        </w:rPr>
        <w:t> </w:t>
      </w:r>
      <w:r>
        <w:rPr>
          <w:w w:val="105"/>
        </w:rPr>
        <w:t>grau</w:t>
      </w:r>
    </w:p>
    <w:p>
      <w:pPr>
        <w:spacing w:after="0" w:line="369" w:lineRule="auto"/>
        <w:sectPr>
          <w:pgSz w:w="12240" w:h="15840"/>
          <w:pgMar w:header="669" w:footer="0" w:top="860" w:bottom="280" w:left="1480" w:right="1480"/>
        </w:sectPr>
      </w:pPr>
    </w:p>
    <w:p>
      <w:pPr>
        <w:pStyle w:val="BodyText"/>
        <w:spacing w:before="10"/>
        <w:ind w:left="0"/>
        <w:jc w:val="left"/>
        <w:rPr>
          <w:sz w:val="13"/>
        </w:rPr>
      </w:pPr>
    </w:p>
    <w:p>
      <w:pPr>
        <w:pStyle w:val="BodyText"/>
        <w:spacing w:line="367" w:lineRule="auto" w:before="96"/>
        <w:ind w:right="111"/>
        <w:rPr>
          <w:sz w:val="15"/>
        </w:rPr>
      </w:pPr>
      <w:r>
        <w:rPr>
          <w:w w:val="105"/>
        </w:rPr>
        <w:t>1,</w:t>
      </w:r>
      <w:r>
        <w:rPr>
          <w:spacing w:val="-15"/>
          <w:w w:val="105"/>
        </w:rPr>
        <w:t> </w:t>
      </w:r>
      <w:r>
        <w:rPr>
          <w:w w:val="105"/>
        </w:rPr>
        <w:t>já</w:t>
      </w:r>
      <w:r>
        <w:rPr>
          <w:spacing w:val="-14"/>
          <w:w w:val="105"/>
        </w:rPr>
        <w:t> </w:t>
      </w:r>
      <w:r>
        <w:rPr>
          <w:w w:val="105"/>
        </w:rPr>
        <w:t>pode</w:t>
      </w:r>
      <w:r>
        <w:rPr>
          <w:spacing w:val="-12"/>
          <w:w w:val="105"/>
        </w:rPr>
        <w:t> </w:t>
      </w:r>
      <w:r>
        <w:rPr>
          <w:w w:val="105"/>
        </w:rPr>
        <w:t>ser</w:t>
      </w:r>
      <w:r>
        <w:rPr>
          <w:spacing w:val="-15"/>
          <w:w w:val="105"/>
        </w:rPr>
        <w:t> </w:t>
      </w:r>
      <w:r>
        <w:rPr>
          <w:w w:val="105"/>
        </w:rPr>
        <w:t>indicado</w:t>
      </w:r>
      <w:r>
        <w:rPr>
          <w:spacing w:val="-14"/>
          <w:w w:val="105"/>
        </w:rPr>
        <w:t> </w:t>
      </w:r>
      <w:r>
        <w:rPr>
          <w:w w:val="105"/>
        </w:rPr>
        <w:t>tratamento.</w:t>
      </w:r>
      <w:r>
        <w:rPr>
          <w:spacing w:val="-14"/>
          <w:w w:val="105"/>
        </w:rPr>
        <w:t> </w:t>
      </w:r>
      <w:r>
        <w:rPr>
          <w:w w:val="105"/>
        </w:rPr>
        <w:t>A</w:t>
      </w:r>
      <w:r>
        <w:rPr>
          <w:spacing w:val="-16"/>
          <w:w w:val="105"/>
        </w:rPr>
        <w:t> </w:t>
      </w:r>
      <w:r>
        <w:rPr>
          <w:w w:val="105"/>
        </w:rPr>
        <w:t>escala</w:t>
      </w:r>
      <w:r>
        <w:rPr>
          <w:spacing w:val="-14"/>
          <w:w w:val="105"/>
        </w:rPr>
        <w:t> </w:t>
      </w:r>
      <w:r>
        <w:rPr>
          <w:w w:val="105"/>
        </w:rPr>
        <w:t>também</w:t>
      </w:r>
      <w:r>
        <w:rPr>
          <w:spacing w:val="-17"/>
          <w:w w:val="105"/>
        </w:rPr>
        <w:t> </w:t>
      </w:r>
      <w:r>
        <w:rPr>
          <w:w w:val="105"/>
        </w:rPr>
        <w:t>é</w:t>
      </w:r>
      <w:r>
        <w:rPr>
          <w:spacing w:val="-14"/>
          <w:w w:val="105"/>
        </w:rPr>
        <w:t> </w:t>
      </w:r>
      <w:r>
        <w:rPr>
          <w:w w:val="105"/>
        </w:rPr>
        <w:t>utilizada</w:t>
      </w:r>
      <w:r>
        <w:rPr>
          <w:spacing w:val="-14"/>
          <w:w w:val="105"/>
        </w:rPr>
        <w:t> </w:t>
      </w:r>
      <w:r>
        <w:rPr>
          <w:w w:val="105"/>
        </w:rPr>
        <w:t>para</w:t>
      </w:r>
      <w:r>
        <w:rPr>
          <w:spacing w:val="-14"/>
          <w:w w:val="105"/>
        </w:rPr>
        <w:t> </w:t>
      </w:r>
      <w:r>
        <w:rPr>
          <w:w w:val="105"/>
        </w:rPr>
        <w:t>avaliar</w:t>
      </w:r>
      <w:r>
        <w:rPr>
          <w:spacing w:val="-15"/>
          <w:w w:val="105"/>
        </w:rPr>
        <w:t> </w:t>
      </w:r>
      <w:r>
        <w:rPr>
          <w:w w:val="105"/>
        </w:rPr>
        <w:t>a</w:t>
      </w:r>
      <w:r>
        <w:rPr>
          <w:spacing w:val="-14"/>
          <w:w w:val="105"/>
        </w:rPr>
        <w:t> </w:t>
      </w:r>
      <w:r>
        <w:rPr>
          <w:w w:val="105"/>
        </w:rPr>
        <w:t>eficácia</w:t>
      </w:r>
      <w:r>
        <w:rPr>
          <w:spacing w:val="-12"/>
          <w:w w:val="105"/>
        </w:rPr>
        <w:t> </w:t>
      </w:r>
      <w:r>
        <w:rPr>
          <w:w w:val="105"/>
        </w:rPr>
        <w:t>do</w:t>
      </w:r>
      <w:r>
        <w:rPr>
          <w:spacing w:val="-16"/>
          <w:w w:val="105"/>
        </w:rPr>
        <w:t> </w:t>
      </w:r>
      <w:r>
        <w:rPr>
          <w:w w:val="105"/>
        </w:rPr>
        <w:t>tratamento durante</w:t>
      </w:r>
      <w:r>
        <w:rPr>
          <w:spacing w:val="-33"/>
          <w:w w:val="105"/>
        </w:rPr>
        <w:t> </w:t>
      </w:r>
      <w:r>
        <w:rPr>
          <w:w w:val="105"/>
        </w:rPr>
        <w:t>o</w:t>
      </w:r>
      <w:r>
        <w:rPr>
          <w:spacing w:val="-33"/>
          <w:w w:val="105"/>
        </w:rPr>
        <w:t> </w:t>
      </w:r>
      <w:r>
        <w:rPr>
          <w:w w:val="105"/>
        </w:rPr>
        <w:t>seguimento.</w:t>
      </w:r>
      <w:r>
        <w:rPr>
          <w:w w:val="105"/>
          <w:position w:val="7"/>
          <w:sz w:val="15"/>
        </w:rPr>
        <w:t>5,15</w:t>
      </w:r>
    </w:p>
    <w:p>
      <w:pPr>
        <w:pStyle w:val="BodyText"/>
        <w:spacing w:line="369" w:lineRule="auto" w:before="2"/>
        <w:ind w:right="112"/>
        <w:rPr>
          <w:sz w:val="15"/>
        </w:rPr>
      </w:pPr>
      <w:r>
        <w:rPr>
          <w:w w:val="105"/>
        </w:rPr>
        <w:t>Em situações excepcionais, a confirmação dos grupos musculares espásticos pode ser feita por intermédio de eletromiografia dinâmica. A amplitude do movimento é medida por goniometria, fazendo-se</w:t>
      </w:r>
      <w:r>
        <w:rPr>
          <w:spacing w:val="-25"/>
          <w:w w:val="105"/>
        </w:rPr>
        <w:t> </w:t>
      </w:r>
      <w:r>
        <w:rPr>
          <w:w w:val="105"/>
        </w:rPr>
        <w:t>a</w:t>
      </w:r>
      <w:r>
        <w:rPr>
          <w:spacing w:val="-21"/>
          <w:w w:val="105"/>
        </w:rPr>
        <w:t> </w:t>
      </w:r>
      <w:r>
        <w:rPr>
          <w:w w:val="105"/>
        </w:rPr>
        <w:t>medida</w:t>
      </w:r>
      <w:r>
        <w:rPr>
          <w:spacing w:val="-20"/>
          <w:w w:val="105"/>
        </w:rPr>
        <w:t> </w:t>
      </w:r>
      <w:r>
        <w:rPr>
          <w:w w:val="105"/>
        </w:rPr>
        <w:t>do</w:t>
      </w:r>
      <w:r>
        <w:rPr>
          <w:spacing w:val="-26"/>
          <w:w w:val="105"/>
        </w:rPr>
        <w:t> </w:t>
      </w:r>
      <w:r>
        <w:rPr>
          <w:w w:val="105"/>
        </w:rPr>
        <w:t>arco</w:t>
      </w:r>
      <w:r>
        <w:rPr>
          <w:spacing w:val="-22"/>
          <w:w w:val="105"/>
        </w:rPr>
        <w:t> </w:t>
      </w:r>
      <w:r>
        <w:rPr>
          <w:w w:val="105"/>
        </w:rPr>
        <w:t>de</w:t>
      </w:r>
      <w:r>
        <w:rPr>
          <w:spacing w:val="-25"/>
          <w:w w:val="105"/>
        </w:rPr>
        <w:t> </w:t>
      </w:r>
      <w:r>
        <w:rPr>
          <w:w w:val="105"/>
        </w:rPr>
        <w:t>movimento</w:t>
      </w:r>
      <w:r>
        <w:rPr>
          <w:spacing w:val="-24"/>
          <w:w w:val="105"/>
        </w:rPr>
        <w:t> </w:t>
      </w:r>
      <w:r>
        <w:rPr>
          <w:w w:val="105"/>
        </w:rPr>
        <w:t>articular,</w:t>
      </w:r>
      <w:r>
        <w:rPr>
          <w:spacing w:val="-25"/>
          <w:w w:val="105"/>
        </w:rPr>
        <w:t> </w:t>
      </w:r>
      <w:r>
        <w:rPr>
          <w:w w:val="105"/>
        </w:rPr>
        <w:t>e</w:t>
      </w:r>
      <w:r>
        <w:rPr>
          <w:spacing w:val="-21"/>
          <w:w w:val="105"/>
        </w:rPr>
        <w:t> </w:t>
      </w:r>
      <w:r>
        <w:rPr>
          <w:w w:val="105"/>
        </w:rPr>
        <w:t>utilizando</w:t>
      </w:r>
      <w:r>
        <w:rPr>
          <w:spacing w:val="-38"/>
          <w:w w:val="105"/>
        </w:rPr>
        <w:t> </w:t>
      </w:r>
      <w:r>
        <w:rPr>
          <w:w w:val="105"/>
        </w:rPr>
        <w:t>como</w:t>
      </w:r>
      <w:r>
        <w:rPr>
          <w:spacing w:val="-36"/>
          <w:w w:val="105"/>
        </w:rPr>
        <w:t> </w:t>
      </w:r>
      <w:r>
        <w:rPr>
          <w:w w:val="105"/>
        </w:rPr>
        <w:t>regra</w:t>
      </w:r>
      <w:r>
        <w:rPr>
          <w:spacing w:val="-36"/>
          <w:w w:val="105"/>
        </w:rPr>
        <w:t> </w:t>
      </w:r>
      <w:r>
        <w:rPr>
          <w:w w:val="105"/>
        </w:rPr>
        <w:t>geral</w:t>
      </w:r>
      <w:r>
        <w:rPr>
          <w:spacing w:val="-38"/>
          <w:w w:val="105"/>
        </w:rPr>
        <w:t> </w:t>
      </w:r>
      <w:r>
        <w:rPr>
          <w:spacing w:val="3"/>
          <w:w w:val="105"/>
        </w:rPr>
        <w:t>amedida</w:t>
      </w:r>
      <w:r>
        <w:rPr>
          <w:spacing w:val="-25"/>
          <w:w w:val="105"/>
        </w:rPr>
        <w:t> </w:t>
      </w:r>
      <w:r>
        <w:rPr>
          <w:w w:val="105"/>
        </w:rPr>
        <w:t>em</w:t>
      </w:r>
      <w:r>
        <w:rPr>
          <w:spacing w:val="-24"/>
          <w:w w:val="105"/>
        </w:rPr>
        <w:t> </w:t>
      </w:r>
      <w:r>
        <w:rPr>
          <w:w w:val="105"/>
        </w:rPr>
        <w:t>graus de</w:t>
      </w:r>
      <w:r>
        <w:rPr>
          <w:spacing w:val="-14"/>
          <w:w w:val="105"/>
        </w:rPr>
        <w:t> </w:t>
      </w:r>
      <w:r>
        <w:rPr>
          <w:w w:val="105"/>
        </w:rPr>
        <w:t>uma</w:t>
      </w:r>
      <w:r>
        <w:rPr>
          <w:spacing w:val="-12"/>
          <w:w w:val="105"/>
        </w:rPr>
        <w:t> </w:t>
      </w:r>
      <w:r>
        <w:rPr>
          <w:spacing w:val="2"/>
          <w:w w:val="105"/>
        </w:rPr>
        <w:t>articulação</w:t>
      </w:r>
      <w:r>
        <w:rPr>
          <w:spacing w:val="-15"/>
          <w:w w:val="105"/>
        </w:rPr>
        <w:t> </w:t>
      </w:r>
      <w:r>
        <w:rPr>
          <w:w w:val="105"/>
        </w:rPr>
        <w:t>empregada</w:t>
      </w:r>
      <w:r>
        <w:rPr>
          <w:spacing w:val="-8"/>
          <w:w w:val="105"/>
        </w:rPr>
        <w:t> </w:t>
      </w:r>
      <w:r>
        <w:rPr>
          <w:w w:val="105"/>
        </w:rPr>
        <w:t>para</w:t>
      </w:r>
      <w:r>
        <w:rPr>
          <w:spacing w:val="-10"/>
          <w:w w:val="105"/>
        </w:rPr>
        <w:t> </w:t>
      </w:r>
      <w:r>
        <w:rPr>
          <w:w w:val="105"/>
        </w:rPr>
        <w:t>realizar</w:t>
      </w:r>
      <w:r>
        <w:rPr>
          <w:spacing w:val="-9"/>
          <w:w w:val="105"/>
        </w:rPr>
        <w:t> </w:t>
      </w:r>
      <w:r>
        <w:rPr>
          <w:w w:val="105"/>
        </w:rPr>
        <w:t>um</w:t>
      </w:r>
      <w:r>
        <w:rPr>
          <w:spacing w:val="-13"/>
          <w:w w:val="105"/>
        </w:rPr>
        <w:t> </w:t>
      </w:r>
      <w:r>
        <w:rPr>
          <w:spacing w:val="7"/>
          <w:w w:val="105"/>
        </w:rPr>
        <w:t>movimento</w:t>
      </w:r>
      <w:r>
        <w:rPr>
          <w:w w:val="105"/>
        </w:rPr>
        <w:t> </w:t>
      </w:r>
      <w:r>
        <w:rPr>
          <w:spacing w:val="3"/>
          <w:w w:val="105"/>
        </w:rPr>
        <w:t>de</w:t>
      </w:r>
      <w:r>
        <w:rPr>
          <w:spacing w:val="-4"/>
          <w:w w:val="105"/>
        </w:rPr>
        <w:t> </w:t>
      </w:r>
      <w:r>
        <w:rPr>
          <w:spacing w:val="9"/>
          <w:w w:val="105"/>
        </w:rPr>
        <w:t>estiramento,</w:t>
      </w:r>
      <w:r>
        <w:rPr>
          <w:w w:val="105"/>
        </w:rPr>
        <w:t> </w:t>
      </w:r>
      <w:r>
        <w:rPr>
          <w:spacing w:val="7"/>
          <w:w w:val="105"/>
        </w:rPr>
        <w:t>como</w:t>
      </w:r>
      <w:r>
        <w:rPr>
          <w:w w:val="105"/>
        </w:rPr>
        <w:t> </w:t>
      </w:r>
      <w:r>
        <w:rPr>
          <w:spacing w:val="6"/>
          <w:w w:val="105"/>
        </w:rPr>
        <w:t>os</w:t>
      </w:r>
      <w:r>
        <w:rPr>
          <w:spacing w:val="3"/>
          <w:w w:val="105"/>
        </w:rPr>
        <w:t> </w:t>
      </w:r>
      <w:r>
        <w:rPr>
          <w:w w:val="105"/>
        </w:rPr>
        <w:t>de</w:t>
      </w:r>
      <w:r>
        <w:rPr>
          <w:spacing w:val="-16"/>
          <w:w w:val="105"/>
        </w:rPr>
        <w:t> </w:t>
      </w:r>
      <w:r>
        <w:rPr>
          <w:w w:val="105"/>
        </w:rPr>
        <w:t>abdução dos</w:t>
      </w:r>
      <w:r>
        <w:rPr>
          <w:spacing w:val="-16"/>
          <w:w w:val="105"/>
        </w:rPr>
        <w:t> </w:t>
      </w:r>
      <w:r>
        <w:rPr>
          <w:w w:val="105"/>
        </w:rPr>
        <w:t>quadris</w:t>
      </w:r>
      <w:r>
        <w:rPr>
          <w:spacing w:val="-14"/>
          <w:w w:val="105"/>
        </w:rPr>
        <w:t> </w:t>
      </w:r>
      <w:r>
        <w:rPr>
          <w:w w:val="105"/>
        </w:rPr>
        <w:t>e</w:t>
      </w:r>
      <w:r>
        <w:rPr>
          <w:spacing w:val="-15"/>
          <w:w w:val="105"/>
        </w:rPr>
        <w:t> </w:t>
      </w:r>
      <w:r>
        <w:rPr>
          <w:w w:val="105"/>
        </w:rPr>
        <w:t>de</w:t>
      </w:r>
      <w:r>
        <w:rPr>
          <w:spacing w:val="-15"/>
          <w:w w:val="105"/>
        </w:rPr>
        <w:t> </w:t>
      </w:r>
      <w:r>
        <w:rPr>
          <w:w w:val="105"/>
        </w:rPr>
        <w:t>flexão</w:t>
      </w:r>
      <w:r>
        <w:rPr>
          <w:spacing w:val="-15"/>
          <w:w w:val="105"/>
        </w:rPr>
        <w:t> </w:t>
      </w:r>
      <w:r>
        <w:rPr>
          <w:w w:val="105"/>
        </w:rPr>
        <w:t>dorsal</w:t>
      </w:r>
      <w:r>
        <w:rPr>
          <w:spacing w:val="-16"/>
          <w:w w:val="105"/>
        </w:rPr>
        <w:t> </w:t>
      </w:r>
      <w:r>
        <w:rPr>
          <w:w w:val="105"/>
        </w:rPr>
        <w:t>do</w:t>
      </w:r>
      <w:r>
        <w:rPr>
          <w:spacing w:val="-15"/>
          <w:w w:val="105"/>
        </w:rPr>
        <w:t> </w:t>
      </w:r>
      <w:r>
        <w:rPr>
          <w:w w:val="105"/>
        </w:rPr>
        <w:t>tornozelo.</w:t>
      </w:r>
      <w:r>
        <w:rPr>
          <w:spacing w:val="-14"/>
          <w:w w:val="105"/>
        </w:rPr>
        <w:t> </w:t>
      </w:r>
      <w:r>
        <w:rPr>
          <w:w w:val="105"/>
        </w:rPr>
        <w:t>Também</w:t>
      </w:r>
      <w:r>
        <w:rPr>
          <w:spacing w:val="-16"/>
          <w:w w:val="105"/>
        </w:rPr>
        <w:t> </w:t>
      </w:r>
      <w:r>
        <w:rPr>
          <w:w w:val="105"/>
        </w:rPr>
        <w:t>são</w:t>
      </w:r>
      <w:r>
        <w:rPr>
          <w:spacing w:val="-17"/>
          <w:w w:val="105"/>
        </w:rPr>
        <w:t> </w:t>
      </w:r>
      <w:r>
        <w:rPr>
          <w:w w:val="105"/>
        </w:rPr>
        <w:t>utilizados</w:t>
      </w:r>
      <w:r>
        <w:rPr>
          <w:spacing w:val="-14"/>
          <w:w w:val="105"/>
        </w:rPr>
        <w:t> </w:t>
      </w:r>
      <w:r>
        <w:rPr>
          <w:w w:val="105"/>
        </w:rPr>
        <w:t>outros</w:t>
      </w:r>
      <w:r>
        <w:rPr>
          <w:spacing w:val="-16"/>
          <w:w w:val="105"/>
        </w:rPr>
        <w:t> </w:t>
      </w:r>
      <w:r>
        <w:rPr>
          <w:w w:val="105"/>
        </w:rPr>
        <w:t>indicadores</w:t>
      </w:r>
      <w:r>
        <w:rPr>
          <w:spacing w:val="-16"/>
          <w:w w:val="105"/>
        </w:rPr>
        <w:t> </w:t>
      </w:r>
      <w:r>
        <w:rPr>
          <w:w w:val="105"/>
        </w:rPr>
        <w:t>quantitativos e qualitativos, como o índice de Barthel, que ajudam na mensuração da espasticidade e de sua repercussão</w:t>
      </w:r>
      <w:r>
        <w:rPr>
          <w:spacing w:val="-23"/>
          <w:w w:val="105"/>
        </w:rPr>
        <w:t> </w:t>
      </w:r>
      <w:r>
        <w:rPr>
          <w:w w:val="105"/>
        </w:rPr>
        <w:t>funcional,</w:t>
      </w:r>
      <w:r>
        <w:rPr>
          <w:spacing w:val="-22"/>
          <w:w w:val="105"/>
        </w:rPr>
        <w:t> </w:t>
      </w:r>
      <w:r>
        <w:rPr>
          <w:w w:val="105"/>
        </w:rPr>
        <w:t>auxiliando</w:t>
      </w:r>
      <w:r>
        <w:rPr>
          <w:spacing w:val="-23"/>
          <w:w w:val="105"/>
        </w:rPr>
        <w:t> </w:t>
      </w:r>
      <w:r>
        <w:rPr>
          <w:w w:val="105"/>
        </w:rPr>
        <w:t>na</w:t>
      </w:r>
      <w:r>
        <w:rPr>
          <w:spacing w:val="-21"/>
          <w:w w:val="105"/>
        </w:rPr>
        <w:t> </w:t>
      </w:r>
      <w:r>
        <w:rPr>
          <w:w w:val="105"/>
        </w:rPr>
        <w:t>escolha</w:t>
      </w:r>
      <w:r>
        <w:rPr>
          <w:spacing w:val="-23"/>
          <w:w w:val="105"/>
        </w:rPr>
        <w:t> </w:t>
      </w:r>
      <w:r>
        <w:rPr>
          <w:w w:val="105"/>
        </w:rPr>
        <w:t>e</w:t>
      </w:r>
      <w:r>
        <w:rPr>
          <w:spacing w:val="-21"/>
          <w:w w:val="105"/>
        </w:rPr>
        <w:t> </w:t>
      </w:r>
      <w:r>
        <w:rPr>
          <w:w w:val="105"/>
        </w:rPr>
        <w:t>no</w:t>
      </w:r>
      <w:r>
        <w:rPr>
          <w:spacing w:val="-25"/>
          <w:w w:val="105"/>
        </w:rPr>
        <w:t> </w:t>
      </w:r>
      <w:r>
        <w:rPr>
          <w:w w:val="105"/>
        </w:rPr>
        <w:t>seguimento</w:t>
      </w:r>
      <w:r>
        <w:rPr>
          <w:spacing w:val="-21"/>
          <w:w w:val="105"/>
        </w:rPr>
        <w:t> </w:t>
      </w:r>
      <w:r>
        <w:rPr>
          <w:w w:val="105"/>
        </w:rPr>
        <w:t>do</w:t>
      </w:r>
      <w:r>
        <w:rPr>
          <w:spacing w:val="-23"/>
          <w:w w:val="105"/>
        </w:rPr>
        <w:t> </w:t>
      </w:r>
      <w:r>
        <w:rPr>
          <w:w w:val="105"/>
        </w:rPr>
        <w:t>tratamento.</w:t>
      </w:r>
      <w:r>
        <w:rPr>
          <w:w w:val="105"/>
          <w:position w:val="7"/>
          <w:sz w:val="15"/>
        </w:rPr>
        <w:t>15</w:t>
      </w:r>
    </w:p>
    <w:p>
      <w:pPr>
        <w:pStyle w:val="BodyText"/>
        <w:spacing w:before="5"/>
        <w:ind w:left="0"/>
        <w:jc w:val="left"/>
        <w:rPr>
          <w:sz w:val="34"/>
        </w:rPr>
      </w:pPr>
    </w:p>
    <w:p>
      <w:pPr>
        <w:pStyle w:val="Heading1"/>
      </w:pPr>
      <w:r>
        <w:rPr>
          <w:w w:val="105"/>
        </w:rPr>
        <w:t>Tratamento</w:t>
      </w:r>
    </w:p>
    <w:p>
      <w:pPr>
        <w:pStyle w:val="BodyText"/>
        <w:spacing w:line="369" w:lineRule="auto" w:before="128"/>
        <w:ind w:right="110"/>
        <w:rPr>
          <w:sz w:val="15"/>
        </w:rPr>
      </w:pPr>
      <w:r>
        <w:rPr>
          <w:w w:val="105"/>
        </w:rPr>
        <w:t>A espasticidade deve ser conduzida de forma multidisciplinar, combinando medicamentos e procedimentos</w:t>
      </w:r>
      <w:r>
        <w:rPr>
          <w:spacing w:val="-26"/>
          <w:w w:val="105"/>
        </w:rPr>
        <w:t> </w:t>
      </w:r>
      <w:r>
        <w:rPr>
          <w:w w:val="105"/>
        </w:rPr>
        <w:t>cirúrgicos</w:t>
      </w:r>
      <w:r>
        <w:rPr>
          <w:spacing w:val="-25"/>
          <w:w w:val="105"/>
        </w:rPr>
        <w:t> </w:t>
      </w:r>
      <w:r>
        <w:rPr>
          <w:w w:val="105"/>
        </w:rPr>
        <w:t>com</w:t>
      </w:r>
      <w:r>
        <w:rPr>
          <w:spacing w:val="-25"/>
          <w:w w:val="105"/>
        </w:rPr>
        <w:t> </w:t>
      </w:r>
      <w:r>
        <w:rPr>
          <w:w w:val="105"/>
        </w:rPr>
        <w:t>exercícios</w:t>
      </w:r>
      <w:r>
        <w:rPr>
          <w:spacing w:val="-26"/>
          <w:w w:val="105"/>
        </w:rPr>
        <w:t> </w:t>
      </w:r>
      <w:r>
        <w:rPr>
          <w:w w:val="105"/>
        </w:rPr>
        <w:t>de</w:t>
      </w:r>
      <w:r>
        <w:rPr>
          <w:spacing w:val="-25"/>
          <w:w w:val="105"/>
        </w:rPr>
        <w:t> </w:t>
      </w:r>
      <w:r>
        <w:rPr>
          <w:w w:val="105"/>
        </w:rPr>
        <w:t>alongamento</w:t>
      </w:r>
      <w:r>
        <w:rPr>
          <w:spacing w:val="-25"/>
          <w:w w:val="105"/>
        </w:rPr>
        <w:t> </w:t>
      </w:r>
      <w:r>
        <w:rPr>
          <w:w w:val="105"/>
        </w:rPr>
        <w:t>e</w:t>
      </w:r>
      <w:r>
        <w:rPr>
          <w:spacing w:val="-25"/>
          <w:w w:val="105"/>
        </w:rPr>
        <w:t> </w:t>
      </w:r>
      <w:r>
        <w:rPr>
          <w:w w:val="105"/>
        </w:rPr>
        <w:t>reabilitação</w:t>
      </w:r>
      <w:r>
        <w:rPr>
          <w:spacing w:val="-25"/>
          <w:w w:val="105"/>
        </w:rPr>
        <w:t> </w:t>
      </w:r>
      <w:r>
        <w:rPr>
          <w:w w:val="105"/>
        </w:rPr>
        <w:t>da</w:t>
      </w:r>
      <w:r>
        <w:rPr>
          <w:spacing w:val="-25"/>
          <w:w w:val="105"/>
        </w:rPr>
        <w:t> </w:t>
      </w:r>
      <w:r>
        <w:rPr>
          <w:w w:val="105"/>
        </w:rPr>
        <w:t>fisioterapia.</w:t>
      </w:r>
      <w:r>
        <w:rPr>
          <w:spacing w:val="-23"/>
          <w:w w:val="105"/>
        </w:rPr>
        <w:t> </w:t>
      </w:r>
      <w:r>
        <w:rPr>
          <w:w w:val="105"/>
        </w:rPr>
        <w:t>O</w:t>
      </w:r>
      <w:r>
        <w:rPr>
          <w:spacing w:val="-27"/>
          <w:w w:val="105"/>
        </w:rPr>
        <w:t> </w:t>
      </w:r>
      <w:r>
        <w:rPr>
          <w:w w:val="105"/>
        </w:rPr>
        <w:t>tratamento multidisciplinar</w:t>
      </w:r>
      <w:r>
        <w:rPr>
          <w:spacing w:val="-13"/>
          <w:w w:val="105"/>
        </w:rPr>
        <w:t> </w:t>
      </w:r>
      <w:r>
        <w:rPr>
          <w:w w:val="105"/>
        </w:rPr>
        <w:t>tem</w:t>
      </w:r>
      <w:r>
        <w:rPr>
          <w:spacing w:val="-15"/>
          <w:w w:val="105"/>
        </w:rPr>
        <w:t> </w:t>
      </w:r>
      <w:r>
        <w:rPr>
          <w:w w:val="105"/>
        </w:rPr>
        <w:t>como</w:t>
      </w:r>
      <w:r>
        <w:rPr>
          <w:spacing w:val="-11"/>
          <w:w w:val="105"/>
        </w:rPr>
        <w:t> </w:t>
      </w:r>
      <w:r>
        <w:rPr>
          <w:w w:val="105"/>
        </w:rPr>
        <w:t>objetivos</w:t>
      </w:r>
      <w:r>
        <w:rPr>
          <w:spacing w:val="-11"/>
          <w:w w:val="105"/>
        </w:rPr>
        <w:t> </w:t>
      </w:r>
      <w:r>
        <w:rPr>
          <w:w w:val="105"/>
        </w:rPr>
        <w:t>aliviar</w:t>
      </w:r>
      <w:r>
        <w:rPr>
          <w:spacing w:val="-12"/>
          <w:w w:val="105"/>
        </w:rPr>
        <w:t> </w:t>
      </w:r>
      <w:r>
        <w:rPr>
          <w:w w:val="105"/>
        </w:rPr>
        <w:t>os</w:t>
      </w:r>
      <w:r>
        <w:rPr>
          <w:spacing w:val="-13"/>
          <w:w w:val="105"/>
        </w:rPr>
        <w:t> </w:t>
      </w:r>
      <w:r>
        <w:rPr>
          <w:w w:val="105"/>
        </w:rPr>
        <w:t>sintomas,</w:t>
      </w:r>
      <w:r>
        <w:rPr>
          <w:spacing w:val="-11"/>
          <w:w w:val="105"/>
        </w:rPr>
        <w:t> </w:t>
      </w:r>
      <w:r>
        <w:rPr>
          <w:w w:val="105"/>
        </w:rPr>
        <w:t>diminuir</w:t>
      </w:r>
      <w:r>
        <w:rPr>
          <w:spacing w:val="-13"/>
          <w:w w:val="105"/>
        </w:rPr>
        <w:t> </w:t>
      </w:r>
      <w:r>
        <w:rPr>
          <w:w w:val="105"/>
        </w:rPr>
        <w:t>a</w:t>
      </w:r>
      <w:r>
        <w:rPr>
          <w:spacing w:val="-11"/>
          <w:w w:val="105"/>
        </w:rPr>
        <w:t> </w:t>
      </w:r>
      <w:r>
        <w:rPr>
          <w:w w:val="105"/>
        </w:rPr>
        <w:t>sobrecarga</w:t>
      </w:r>
      <w:r>
        <w:rPr>
          <w:spacing w:val="-9"/>
          <w:w w:val="105"/>
        </w:rPr>
        <w:t> </w:t>
      </w:r>
      <w:r>
        <w:rPr>
          <w:w w:val="105"/>
        </w:rPr>
        <w:t>emocional,</w:t>
      </w:r>
      <w:r>
        <w:rPr>
          <w:spacing w:val="-11"/>
          <w:w w:val="105"/>
        </w:rPr>
        <w:t> </w:t>
      </w:r>
      <w:r>
        <w:rPr>
          <w:w w:val="105"/>
        </w:rPr>
        <w:t>prevenir complicações</w:t>
      </w:r>
      <w:r>
        <w:rPr>
          <w:spacing w:val="-11"/>
          <w:w w:val="105"/>
        </w:rPr>
        <w:t> </w:t>
      </w:r>
      <w:r>
        <w:rPr>
          <w:w w:val="105"/>
        </w:rPr>
        <w:t>e</w:t>
      </w:r>
      <w:r>
        <w:rPr>
          <w:spacing w:val="-7"/>
          <w:w w:val="105"/>
        </w:rPr>
        <w:t> </w:t>
      </w:r>
      <w:r>
        <w:rPr>
          <w:w w:val="105"/>
        </w:rPr>
        <w:t>aumentar</w:t>
      </w:r>
      <w:r>
        <w:rPr>
          <w:spacing w:val="-12"/>
          <w:w w:val="105"/>
        </w:rPr>
        <w:t> </w:t>
      </w:r>
      <w:r>
        <w:rPr>
          <w:w w:val="105"/>
        </w:rPr>
        <w:t>a</w:t>
      </w:r>
      <w:r>
        <w:rPr>
          <w:spacing w:val="-9"/>
          <w:w w:val="105"/>
        </w:rPr>
        <w:t> </w:t>
      </w:r>
      <w:r>
        <w:rPr>
          <w:w w:val="105"/>
        </w:rPr>
        <w:t>capacidade</w:t>
      </w:r>
      <w:r>
        <w:rPr>
          <w:spacing w:val="-11"/>
          <w:w w:val="105"/>
        </w:rPr>
        <w:t> </w:t>
      </w:r>
      <w:r>
        <w:rPr>
          <w:w w:val="105"/>
        </w:rPr>
        <w:t>funcional,</w:t>
      </w:r>
      <w:r>
        <w:rPr>
          <w:spacing w:val="-8"/>
          <w:w w:val="105"/>
        </w:rPr>
        <w:t> </w:t>
      </w:r>
      <w:r>
        <w:rPr>
          <w:w w:val="105"/>
        </w:rPr>
        <w:t>uma</w:t>
      </w:r>
      <w:r>
        <w:rPr>
          <w:spacing w:val="-9"/>
          <w:w w:val="105"/>
        </w:rPr>
        <w:t> </w:t>
      </w:r>
      <w:r>
        <w:rPr>
          <w:w w:val="105"/>
        </w:rPr>
        <w:t>vez</w:t>
      </w:r>
      <w:r>
        <w:rPr>
          <w:spacing w:val="-7"/>
          <w:w w:val="105"/>
        </w:rPr>
        <w:t> </w:t>
      </w:r>
      <w:r>
        <w:rPr>
          <w:w w:val="105"/>
        </w:rPr>
        <w:t>que,</w:t>
      </w:r>
      <w:r>
        <w:rPr>
          <w:spacing w:val="-8"/>
          <w:w w:val="105"/>
        </w:rPr>
        <w:t> </w:t>
      </w:r>
      <w:r>
        <w:rPr>
          <w:w w:val="105"/>
        </w:rPr>
        <w:t>até</w:t>
      </w:r>
      <w:r>
        <w:rPr>
          <w:spacing w:val="-9"/>
          <w:w w:val="105"/>
        </w:rPr>
        <w:t> </w:t>
      </w:r>
      <w:r>
        <w:rPr>
          <w:w w:val="105"/>
        </w:rPr>
        <w:t>o</w:t>
      </w:r>
      <w:r>
        <w:rPr>
          <w:spacing w:val="-7"/>
          <w:w w:val="105"/>
        </w:rPr>
        <w:t> </w:t>
      </w:r>
      <w:r>
        <w:rPr>
          <w:w w:val="105"/>
        </w:rPr>
        <w:t>presente</w:t>
      </w:r>
      <w:r>
        <w:rPr>
          <w:spacing w:val="-7"/>
          <w:w w:val="105"/>
        </w:rPr>
        <w:t> </w:t>
      </w:r>
      <w:r>
        <w:rPr>
          <w:w w:val="105"/>
        </w:rPr>
        <w:t>momento,</w:t>
      </w:r>
      <w:r>
        <w:rPr>
          <w:spacing w:val="-7"/>
          <w:w w:val="105"/>
        </w:rPr>
        <w:t> </w:t>
      </w:r>
      <w:r>
        <w:rPr>
          <w:w w:val="105"/>
        </w:rPr>
        <w:t>não</w:t>
      </w:r>
      <w:r>
        <w:rPr>
          <w:spacing w:val="-10"/>
          <w:w w:val="105"/>
        </w:rPr>
        <w:t> </w:t>
      </w:r>
      <w:r>
        <w:rPr>
          <w:w w:val="105"/>
        </w:rPr>
        <w:t>existe cura. Assim sendo, o tratamento deve ser individualizado e baseado na evolução funcional do paciente.</w:t>
      </w:r>
      <w:r>
        <w:rPr>
          <w:w w:val="105"/>
          <w:position w:val="7"/>
          <w:sz w:val="15"/>
        </w:rPr>
        <w:t>5</w:t>
      </w:r>
    </w:p>
    <w:p>
      <w:pPr>
        <w:pStyle w:val="BodyText"/>
        <w:spacing w:line="367" w:lineRule="auto"/>
        <w:ind w:right="112"/>
        <w:rPr>
          <w:sz w:val="15"/>
        </w:rPr>
      </w:pPr>
      <w:r>
        <w:rPr>
          <w:w w:val="105"/>
        </w:rPr>
        <w:t>Entre os medicamentos, podem ser utilizados fármacos antiespásticos (relaxantes musculares e sedativos), como diazepam, tiazinidina, clonidina e baclofeno, além de toxina botulínica </w:t>
      </w:r>
      <w:r>
        <w:rPr>
          <w:spacing w:val="-3"/>
          <w:w w:val="105"/>
        </w:rPr>
        <w:t>A. </w:t>
      </w:r>
      <w:r>
        <w:rPr>
          <w:w w:val="105"/>
        </w:rPr>
        <w:t>Atualmente,</w:t>
      </w:r>
      <w:r>
        <w:rPr>
          <w:spacing w:val="-14"/>
          <w:w w:val="105"/>
        </w:rPr>
        <w:t> </w:t>
      </w:r>
      <w:r>
        <w:rPr>
          <w:w w:val="105"/>
        </w:rPr>
        <w:t>para</w:t>
      </w:r>
      <w:r>
        <w:rPr>
          <w:spacing w:val="-14"/>
          <w:w w:val="105"/>
        </w:rPr>
        <w:t> </w:t>
      </w:r>
      <w:r>
        <w:rPr>
          <w:w w:val="105"/>
        </w:rPr>
        <w:t>os</w:t>
      </w:r>
      <w:r>
        <w:rPr>
          <w:spacing w:val="-14"/>
          <w:w w:val="105"/>
        </w:rPr>
        <w:t> </w:t>
      </w:r>
      <w:r>
        <w:rPr>
          <w:w w:val="105"/>
        </w:rPr>
        <w:t>pacientes</w:t>
      </w:r>
      <w:r>
        <w:rPr>
          <w:spacing w:val="-16"/>
          <w:w w:val="105"/>
        </w:rPr>
        <w:t> </w:t>
      </w:r>
      <w:r>
        <w:rPr>
          <w:w w:val="105"/>
        </w:rPr>
        <w:t>acometidos</w:t>
      </w:r>
      <w:r>
        <w:rPr>
          <w:spacing w:val="-14"/>
          <w:w w:val="105"/>
        </w:rPr>
        <w:t> </w:t>
      </w:r>
      <w:r>
        <w:rPr>
          <w:w w:val="105"/>
        </w:rPr>
        <w:t>por</w:t>
      </w:r>
      <w:r>
        <w:rPr>
          <w:spacing w:val="-17"/>
          <w:w w:val="105"/>
        </w:rPr>
        <w:t> </w:t>
      </w:r>
      <w:r>
        <w:rPr>
          <w:w w:val="105"/>
        </w:rPr>
        <w:t>espasticidade,</w:t>
      </w:r>
      <w:r>
        <w:rPr>
          <w:spacing w:val="-14"/>
          <w:w w:val="105"/>
        </w:rPr>
        <w:t> </w:t>
      </w:r>
      <w:r>
        <w:rPr>
          <w:w w:val="105"/>
        </w:rPr>
        <w:t>estão</w:t>
      </w:r>
      <w:r>
        <w:rPr>
          <w:spacing w:val="-15"/>
          <w:w w:val="105"/>
        </w:rPr>
        <w:t> </w:t>
      </w:r>
      <w:r>
        <w:rPr>
          <w:w w:val="105"/>
        </w:rPr>
        <w:t>disponíveis</w:t>
      </w:r>
      <w:r>
        <w:rPr>
          <w:spacing w:val="-14"/>
          <w:w w:val="105"/>
        </w:rPr>
        <w:t> </w:t>
      </w:r>
      <w:r>
        <w:rPr>
          <w:w w:val="105"/>
        </w:rPr>
        <w:t>no</w:t>
      </w:r>
      <w:r>
        <w:rPr>
          <w:spacing w:val="-15"/>
          <w:w w:val="105"/>
        </w:rPr>
        <w:t> </w:t>
      </w:r>
      <w:r>
        <w:rPr>
          <w:w w:val="105"/>
        </w:rPr>
        <w:t>Sistema</w:t>
      </w:r>
      <w:r>
        <w:rPr>
          <w:spacing w:val="-13"/>
          <w:w w:val="105"/>
        </w:rPr>
        <w:t> </w:t>
      </w:r>
      <w:r>
        <w:rPr>
          <w:w w:val="105"/>
        </w:rPr>
        <w:t>Único</w:t>
      </w:r>
      <w:r>
        <w:rPr>
          <w:spacing w:val="-15"/>
          <w:w w:val="105"/>
        </w:rPr>
        <w:t> </w:t>
      </w:r>
      <w:r>
        <w:rPr>
          <w:w w:val="105"/>
        </w:rPr>
        <w:t>de Saúde</w:t>
      </w:r>
      <w:r>
        <w:rPr>
          <w:spacing w:val="-21"/>
          <w:w w:val="105"/>
        </w:rPr>
        <w:t> </w:t>
      </w:r>
      <w:r>
        <w:rPr>
          <w:w w:val="105"/>
        </w:rPr>
        <w:t>diazepam,</w:t>
      </w:r>
      <w:r>
        <w:rPr>
          <w:spacing w:val="-22"/>
          <w:w w:val="105"/>
        </w:rPr>
        <w:t> </w:t>
      </w:r>
      <w:r>
        <w:rPr>
          <w:w w:val="105"/>
        </w:rPr>
        <w:t>clonazepam</w:t>
      </w:r>
      <w:r>
        <w:rPr>
          <w:spacing w:val="-23"/>
          <w:w w:val="105"/>
        </w:rPr>
        <w:t> </w:t>
      </w:r>
      <w:r>
        <w:rPr>
          <w:w w:val="105"/>
        </w:rPr>
        <w:t>e</w:t>
      </w:r>
      <w:r>
        <w:rPr>
          <w:spacing w:val="-23"/>
          <w:w w:val="105"/>
        </w:rPr>
        <w:t> </w:t>
      </w:r>
      <w:r>
        <w:rPr>
          <w:w w:val="105"/>
        </w:rPr>
        <w:t>toxina</w:t>
      </w:r>
      <w:r>
        <w:rPr>
          <w:spacing w:val="-21"/>
          <w:w w:val="105"/>
        </w:rPr>
        <w:t> </w:t>
      </w:r>
      <w:r>
        <w:rPr>
          <w:w w:val="105"/>
        </w:rPr>
        <w:t>botulínica</w:t>
      </w:r>
      <w:r>
        <w:rPr>
          <w:spacing w:val="-23"/>
          <w:w w:val="105"/>
        </w:rPr>
        <w:t> </w:t>
      </w:r>
      <w:r>
        <w:rPr>
          <w:w w:val="105"/>
        </w:rPr>
        <w:t>A.</w:t>
      </w:r>
      <w:r>
        <w:rPr>
          <w:w w:val="105"/>
          <w:position w:val="7"/>
          <w:sz w:val="15"/>
        </w:rPr>
        <w:t>5</w:t>
      </w:r>
    </w:p>
    <w:p>
      <w:pPr>
        <w:pStyle w:val="BodyText"/>
        <w:spacing w:line="367" w:lineRule="auto" w:before="2"/>
        <w:ind w:right="114"/>
        <w:rPr>
          <w:sz w:val="15"/>
        </w:rPr>
      </w:pPr>
      <w:r>
        <w:rPr>
          <w:w w:val="105"/>
        </w:rPr>
        <w:t>O</w:t>
      </w:r>
      <w:r>
        <w:rPr>
          <w:spacing w:val="-21"/>
          <w:w w:val="105"/>
        </w:rPr>
        <w:t> </w:t>
      </w:r>
      <w:r>
        <w:rPr>
          <w:w w:val="105"/>
        </w:rPr>
        <w:t>diazepam</w:t>
      </w:r>
      <w:r>
        <w:rPr>
          <w:spacing w:val="-23"/>
          <w:w w:val="105"/>
        </w:rPr>
        <w:t> </w:t>
      </w:r>
      <w:r>
        <w:rPr>
          <w:w w:val="105"/>
        </w:rPr>
        <w:t>é</w:t>
      </w:r>
      <w:r>
        <w:rPr>
          <w:spacing w:val="-24"/>
          <w:w w:val="105"/>
        </w:rPr>
        <w:t> </w:t>
      </w:r>
      <w:r>
        <w:rPr>
          <w:w w:val="105"/>
        </w:rPr>
        <w:t>um</w:t>
      </w:r>
      <w:r>
        <w:rPr>
          <w:spacing w:val="-22"/>
          <w:w w:val="105"/>
        </w:rPr>
        <w:t> </w:t>
      </w:r>
      <w:r>
        <w:rPr>
          <w:w w:val="105"/>
        </w:rPr>
        <w:t>sedativo</w:t>
      </w:r>
      <w:r>
        <w:rPr>
          <w:spacing w:val="-20"/>
          <w:w w:val="105"/>
        </w:rPr>
        <w:t> </w:t>
      </w:r>
      <w:r>
        <w:rPr>
          <w:w w:val="105"/>
        </w:rPr>
        <w:t>diazepínico,</w:t>
      </w:r>
      <w:r>
        <w:rPr>
          <w:spacing w:val="-22"/>
          <w:w w:val="105"/>
        </w:rPr>
        <w:t> </w:t>
      </w:r>
      <w:r>
        <w:rPr>
          <w:w w:val="105"/>
        </w:rPr>
        <w:t>ansiolítico,</w:t>
      </w:r>
      <w:r>
        <w:rPr>
          <w:spacing w:val="-22"/>
          <w:w w:val="105"/>
        </w:rPr>
        <w:t> </w:t>
      </w:r>
      <w:r>
        <w:rPr>
          <w:w w:val="105"/>
        </w:rPr>
        <w:t>anticonvulsivante</w:t>
      </w:r>
      <w:r>
        <w:rPr>
          <w:spacing w:val="-22"/>
          <w:w w:val="105"/>
        </w:rPr>
        <w:t> </w:t>
      </w:r>
      <w:r>
        <w:rPr>
          <w:w w:val="105"/>
        </w:rPr>
        <w:t>e</w:t>
      </w:r>
      <w:r>
        <w:rPr>
          <w:spacing w:val="-22"/>
          <w:w w:val="105"/>
        </w:rPr>
        <w:t> </w:t>
      </w:r>
      <w:r>
        <w:rPr>
          <w:w w:val="105"/>
        </w:rPr>
        <w:t>miorrelaxante</w:t>
      </w:r>
      <w:r>
        <w:rPr>
          <w:spacing w:val="-22"/>
          <w:w w:val="105"/>
        </w:rPr>
        <w:t> </w:t>
      </w:r>
      <w:r>
        <w:rPr>
          <w:w w:val="105"/>
        </w:rPr>
        <w:t>sob</w:t>
      </w:r>
      <w:r>
        <w:rPr>
          <w:spacing w:val="-24"/>
          <w:w w:val="105"/>
        </w:rPr>
        <w:t> </w:t>
      </w:r>
      <w:r>
        <w:rPr>
          <w:w w:val="105"/>
        </w:rPr>
        <w:t>a</w:t>
      </w:r>
      <w:r>
        <w:rPr>
          <w:spacing w:val="-22"/>
          <w:w w:val="105"/>
        </w:rPr>
        <w:t> </w:t>
      </w:r>
      <w:r>
        <w:rPr>
          <w:w w:val="105"/>
        </w:rPr>
        <w:t>forma</w:t>
      </w:r>
      <w:r>
        <w:rPr>
          <w:spacing w:val="-21"/>
          <w:w w:val="105"/>
        </w:rPr>
        <w:t> </w:t>
      </w:r>
      <w:r>
        <w:rPr>
          <w:w w:val="105"/>
        </w:rPr>
        <w:t>de agonista</w:t>
      </w:r>
      <w:r>
        <w:rPr>
          <w:spacing w:val="-14"/>
          <w:w w:val="105"/>
        </w:rPr>
        <w:t> </w:t>
      </w:r>
      <w:r>
        <w:rPr>
          <w:w w:val="105"/>
        </w:rPr>
        <w:t>do</w:t>
      </w:r>
      <w:r>
        <w:rPr>
          <w:spacing w:val="-16"/>
          <w:w w:val="105"/>
        </w:rPr>
        <w:t> </w:t>
      </w:r>
      <w:r>
        <w:rPr>
          <w:w w:val="105"/>
        </w:rPr>
        <w:t>GABA.</w:t>
      </w:r>
      <w:r>
        <w:rPr>
          <w:spacing w:val="-14"/>
          <w:w w:val="105"/>
        </w:rPr>
        <w:t> </w:t>
      </w:r>
      <w:r>
        <w:rPr>
          <w:w w:val="105"/>
        </w:rPr>
        <w:t>Embora</w:t>
      </w:r>
      <w:r>
        <w:rPr>
          <w:spacing w:val="-14"/>
          <w:w w:val="105"/>
        </w:rPr>
        <w:t> </w:t>
      </w:r>
      <w:r>
        <w:rPr>
          <w:w w:val="105"/>
        </w:rPr>
        <w:t>suas</w:t>
      </w:r>
      <w:r>
        <w:rPr>
          <w:spacing w:val="-16"/>
          <w:w w:val="105"/>
        </w:rPr>
        <w:t> </w:t>
      </w:r>
      <w:r>
        <w:rPr>
          <w:w w:val="105"/>
        </w:rPr>
        <w:t>propriedades</w:t>
      </w:r>
      <w:r>
        <w:rPr>
          <w:spacing w:val="-17"/>
          <w:w w:val="105"/>
        </w:rPr>
        <w:t> </w:t>
      </w:r>
      <w:r>
        <w:rPr>
          <w:w w:val="105"/>
        </w:rPr>
        <w:t>ansiolíticas</w:t>
      </w:r>
      <w:r>
        <w:rPr>
          <w:spacing w:val="-17"/>
          <w:w w:val="105"/>
        </w:rPr>
        <w:t> </w:t>
      </w:r>
      <w:r>
        <w:rPr>
          <w:w w:val="105"/>
        </w:rPr>
        <w:t>e</w:t>
      </w:r>
      <w:r>
        <w:rPr>
          <w:spacing w:val="-16"/>
          <w:w w:val="105"/>
        </w:rPr>
        <w:t> </w:t>
      </w:r>
      <w:r>
        <w:rPr>
          <w:w w:val="105"/>
        </w:rPr>
        <w:t>sedativas</w:t>
      </w:r>
      <w:r>
        <w:rPr>
          <w:spacing w:val="-16"/>
          <w:w w:val="105"/>
        </w:rPr>
        <w:t> </w:t>
      </w:r>
      <w:r>
        <w:rPr>
          <w:w w:val="105"/>
        </w:rPr>
        <w:t>beneficiam</w:t>
      </w:r>
      <w:r>
        <w:rPr>
          <w:spacing w:val="-16"/>
          <w:w w:val="105"/>
        </w:rPr>
        <w:t> </w:t>
      </w:r>
      <w:r>
        <w:rPr>
          <w:w w:val="105"/>
        </w:rPr>
        <w:t>alguns</w:t>
      </w:r>
      <w:r>
        <w:rPr>
          <w:spacing w:val="-16"/>
          <w:w w:val="105"/>
        </w:rPr>
        <w:t> </w:t>
      </w:r>
      <w:r>
        <w:rPr>
          <w:w w:val="105"/>
        </w:rPr>
        <w:t>pacientes, não é tão efetivo na redução dos espasmos como o baclofeno. A sedação pode limitar sua eficácia como</w:t>
      </w:r>
      <w:r>
        <w:rPr>
          <w:spacing w:val="-38"/>
          <w:w w:val="105"/>
        </w:rPr>
        <w:t> </w:t>
      </w:r>
      <w:r>
        <w:rPr>
          <w:w w:val="105"/>
        </w:rPr>
        <w:t>relaxante</w:t>
      </w:r>
      <w:r>
        <w:rPr>
          <w:spacing w:val="-39"/>
          <w:w w:val="105"/>
        </w:rPr>
        <w:t> </w:t>
      </w:r>
      <w:r>
        <w:rPr>
          <w:w w:val="105"/>
        </w:rPr>
        <w:t>muscular.</w:t>
      </w:r>
      <w:r>
        <w:rPr>
          <w:w w:val="105"/>
          <w:position w:val="7"/>
          <w:sz w:val="15"/>
        </w:rPr>
        <w:t>6,16</w:t>
      </w:r>
    </w:p>
    <w:p>
      <w:pPr>
        <w:pStyle w:val="BodyText"/>
        <w:spacing w:line="369" w:lineRule="auto" w:before="2"/>
        <w:ind w:right="111"/>
        <w:rPr>
          <w:sz w:val="15"/>
        </w:rPr>
      </w:pPr>
      <w:r>
        <w:rPr>
          <w:w w:val="105"/>
        </w:rPr>
        <w:t>A</w:t>
      </w:r>
      <w:r>
        <w:rPr>
          <w:spacing w:val="-22"/>
          <w:w w:val="105"/>
        </w:rPr>
        <w:t> </w:t>
      </w:r>
      <w:r>
        <w:rPr>
          <w:w w:val="105"/>
        </w:rPr>
        <w:t>tiazinidina</w:t>
      </w:r>
      <w:r>
        <w:rPr>
          <w:spacing w:val="-23"/>
          <w:w w:val="105"/>
        </w:rPr>
        <w:t> </w:t>
      </w:r>
      <w:r>
        <w:rPr>
          <w:w w:val="105"/>
        </w:rPr>
        <w:t>é</w:t>
      </w:r>
      <w:r>
        <w:rPr>
          <w:spacing w:val="-22"/>
          <w:w w:val="105"/>
        </w:rPr>
        <w:t> </w:t>
      </w:r>
      <w:r>
        <w:rPr>
          <w:w w:val="105"/>
        </w:rPr>
        <w:t>um</w:t>
      </w:r>
      <w:r>
        <w:rPr>
          <w:spacing w:val="-24"/>
          <w:w w:val="105"/>
        </w:rPr>
        <w:t> </w:t>
      </w:r>
      <w:r>
        <w:rPr>
          <w:w w:val="105"/>
        </w:rPr>
        <w:t>agonista</w:t>
      </w:r>
      <w:r>
        <w:rPr>
          <w:spacing w:val="-23"/>
          <w:w w:val="105"/>
        </w:rPr>
        <w:t> </w:t>
      </w:r>
      <w:r>
        <w:rPr>
          <w:w w:val="105"/>
        </w:rPr>
        <w:t>al-2-adrenérgico</w:t>
      </w:r>
      <w:r>
        <w:rPr>
          <w:spacing w:val="-20"/>
          <w:w w:val="105"/>
        </w:rPr>
        <w:t> </w:t>
      </w:r>
      <w:r>
        <w:rPr>
          <w:w w:val="105"/>
        </w:rPr>
        <w:t>de</w:t>
      </w:r>
      <w:r>
        <w:rPr>
          <w:spacing w:val="-23"/>
          <w:w w:val="105"/>
        </w:rPr>
        <w:t> </w:t>
      </w:r>
      <w:r>
        <w:rPr>
          <w:w w:val="105"/>
        </w:rPr>
        <w:t>ação</w:t>
      </w:r>
      <w:r>
        <w:rPr>
          <w:spacing w:val="-24"/>
          <w:w w:val="105"/>
        </w:rPr>
        <w:t> </w:t>
      </w:r>
      <w:r>
        <w:rPr>
          <w:w w:val="105"/>
        </w:rPr>
        <w:t>central</w:t>
      </w:r>
      <w:r>
        <w:rPr>
          <w:spacing w:val="-22"/>
          <w:w w:val="105"/>
        </w:rPr>
        <w:t> </w:t>
      </w:r>
      <w:r>
        <w:rPr>
          <w:w w:val="105"/>
        </w:rPr>
        <w:t>e</w:t>
      </w:r>
      <w:r>
        <w:rPr>
          <w:spacing w:val="-23"/>
          <w:w w:val="105"/>
        </w:rPr>
        <w:t> </w:t>
      </w:r>
      <w:r>
        <w:rPr>
          <w:w w:val="105"/>
        </w:rPr>
        <w:t>atua</w:t>
      </w:r>
      <w:r>
        <w:rPr>
          <w:spacing w:val="-22"/>
          <w:w w:val="105"/>
        </w:rPr>
        <w:t> </w:t>
      </w:r>
      <w:r>
        <w:rPr>
          <w:w w:val="105"/>
        </w:rPr>
        <w:t>na</w:t>
      </w:r>
      <w:r>
        <w:rPr>
          <w:spacing w:val="-22"/>
          <w:w w:val="105"/>
        </w:rPr>
        <w:t> </w:t>
      </w:r>
      <w:r>
        <w:rPr>
          <w:w w:val="105"/>
        </w:rPr>
        <w:t>inibição</w:t>
      </w:r>
      <w:r>
        <w:rPr>
          <w:spacing w:val="-22"/>
          <w:w w:val="105"/>
        </w:rPr>
        <w:t> </w:t>
      </w:r>
      <w:r>
        <w:rPr>
          <w:w w:val="105"/>
        </w:rPr>
        <w:t>pré-sináptica.</w:t>
      </w:r>
      <w:r>
        <w:rPr>
          <w:spacing w:val="-21"/>
          <w:w w:val="105"/>
        </w:rPr>
        <w:t> </w:t>
      </w:r>
      <w:r>
        <w:rPr>
          <w:w w:val="105"/>
        </w:rPr>
        <w:t>Estudos comparando tiazinidina, baclofeno e dantrolene revelaram eficácia similar na redução da espasticidade e melhor tolerabilidade da primeira. Sua ação na pressão arterial ainda não foi cientificamente</w:t>
      </w:r>
      <w:r>
        <w:rPr>
          <w:spacing w:val="-10"/>
          <w:w w:val="105"/>
        </w:rPr>
        <w:t> </w:t>
      </w:r>
      <w:r>
        <w:rPr>
          <w:w w:val="105"/>
        </w:rPr>
        <w:t>comprovada,</w:t>
      </w:r>
      <w:r>
        <w:rPr>
          <w:spacing w:val="-10"/>
          <w:w w:val="105"/>
        </w:rPr>
        <w:t> </w:t>
      </w:r>
      <w:r>
        <w:rPr>
          <w:w w:val="105"/>
        </w:rPr>
        <w:t>mas</w:t>
      </w:r>
      <w:r>
        <w:rPr>
          <w:spacing w:val="-12"/>
          <w:w w:val="105"/>
        </w:rPr>
        <w:t> </w:t>
      </w:r>
      <w:r>
        <w:rPr>
          <w:w w:val="105"/>
        </w:rPr>
        <w:t>por</w:t>
      </w:r>
      <w:r>
        <w:rPr>
          <w:spacing w:val="-12"/>
          <w:w w:val="105"/>
        </w:rPr>
        <w:t> </w:t>
      </w:r>
      <w:r>
        <w:rPr>
          <w:w w:val="105"/>
        </w:rPr>
        <w:t>ser</w:t>
      </w:r>
      <w:r>
        <w:rPr>
          <w:spacing w:val="-12"/>
          <w:w w:val="105"/>
        </w:rPr>
        <w:t> </w:t>
      </w:r>
      <w:r>
        <w:rPr>
          <w:w w:val="105"/>
        </w:rPr>
        <w:t>um</w:t>
      </w:r>
      <w:r>
        <w:rPr>
          <w:spacing w:val="-12"/>
          <w:w w:val="105"/>
        </w:rPr>
        <w:t> </w:t>
      </w:r>
      <w:r>
        <w:rPr>
          <w:w w:val="105"/>
        </w:rPr>
        <w:t>alfa-2-adrenérgico,</w:t>
      </w:r>
      <w:r>
        <w:rPr>
          <w:spacing w:val="-12"/>
          <w:w w:val="105"/>
        </w:rPr>
        <w:t> </w:t>
      </w:r>
      <w:r>
        <w:rPr>
          <w:w w:val="105"/>
        </w:rPr>
        <w:t>deve</w:t>
      </w:r>
      <w:r>
        <w:rPr>
          <w:spacing w:val="-11"/>
          <w:w w:val="105"/>
        </w:rPr>
        <w:t> </w:t>
      </w:r>
      <w:r>
        <w:rPr>
          <w:w w:val="105"/>
        </w:rPr>
        <w:t>ser</w:t>
      </w:r>
      <w:r>
        <w:rPr>
          <w:spacing w:val="-12"/>
          <w:w w:val="105"/>
        </w:rPr>
        <w:t> </w:t>
      </w:r>
      <w:r>
        <w:rPr>
          <w:w w:val="105"/>
        </w:rPr>
        <w:t>evitada</w:t>
      </w:r>
      <w:r>
        <w:rPr>
          <w:spacing w:val="-11"/>
          <w:w w:val="105"/>
        </w:rPr>
        <w:t> </w:t>
      </w:r>
      <w:r>
        <w:rPr>
          <w:w w:val="105"/>
        </w:rPr>
        <w:t>em</w:t>
      </w:r>
      <w:r>
        <w:rPr>
          <w:spacing w:val="-12"/>
          <w:w w:val="105"/>
        </w:rPr>
        <w:t> </w:t>
      </w:r>
      <w:r>
        <w:rPr>
          <w:w w:val="105"/>
        </w:rPr>
        <w:t>pacientes</w:t>
      </w:r>
      <w:r>
        <w:rPr>
          <w:spacing w:val="-12"/>
          <w:w w:val="105"/>
        </w:rPr>
        <w:t> </w:t>
      </w:r>
      <w:r>
        <w:rPr>
          <w:w w:val="105"/>
        </w:rPr>
        <w:t>que usam anti-hipertensivos. Tem efeito significativo na redução da espasticidade, mas não provoca melhora</w:t>
      </w:r>
      <w:r>
        <w:rPr>
          <w:spacing w:val="-23"/>
          <w:w w:val="105"/>
        </w:rPr>
        <w:t> </w:t>
      </w:r>
      <w:r>
        <w:rPr>
          <w:w w:val="105"/>
        </w:rPr>
        <w:t>na</w:t>
      </w:r>
      <w:r>
        <w:rPr>
          <w:spacing w:val="-24"/>
          <w:w w:val="105"/>
        </w:rPr>
        <w:t> </w:t>
      </w:r>
      <w:r>
        <w:rPr>
          <w:w w:val="105"/>
        </w:rPr>
        <w:t>capacidade</w:t>
      </w:r>
      <w:r>
        <w:rPr>
          <w:spacing w:val="-23"/>
          <w:w w:val="105"/>
        </w:rPr>
        <w:t> </w:t>
      </w:r>
      <w:r>
        <w:rPr>
          <w:w w:val="105"/>
        </w:rPr>
        <w:t>funcional,</w:t>
      </w:r>
      <w:r>
        <w:rPr>
          <w:spacing w:val="-21"/>
          <w:w w:val="105"/>
        </w:rPr>
        <w:t> </w:t>
      </w:r>
      <w:r>
        <w:rPr>
          <w:w w:val="105"/>
        </w:rPr>
        <w:t>além</w:t>
      </w:r>
      <w:r>
        <w:rPr>
          <w:spacing w:val="-24"/>
          <w:w w:val="105"/>
        </w:rPr>
        <w:t> </w:t>
      </w:r>
      <w:r>
        <w:rPr>
          <w:w w:val="105"/>
        </w:rPr>
        <w:t>de</w:t>
      </w:r>
      <w:r>
        <w:rPr>
          <w:spacing w:val="-21"/>
          <w:w w:val="105"/>
        </w:rPr>
        <w:t> </w:t>
      </w:r>
      <w:r>
        <w:rPr>
          <w:w w:val="105"/>
        </w:rPr>
        <w:t>apresentar</w:t>
      </w:r>
      <w:r>
        <w:rPr>
          <w:spacing w:val="-24"/>
          <w:w w:val="105"/>
        </w:rPr>
        <w:t> </w:t>
      </w:r>
      <w:r>
        <w:rPr>
          <w:w w:val="105"/>
        </w:rPr>
        <w:t>sedação</w:t>
      </w:r>
      <w:r>
        <w:rPr>
          <w:spacing w:val="-23"/>
          <w:w w:val="105"/>
        </w:rPr>
        <w:t> </w:t>
      </w:r>
      <w:r>
        <w:rPr>
          <w:w w:val="105"/>
        </w:rPr>
        <w:t>como</w:t>
      </w:r>
      <w:r>
        <w:rPr>
          <w:spacing w:val="-22"/>
          <w:w w:val="105"/>
        </w:rPr>
        <w:t> </w:t>
      </w:r>
      <w:r>
        <w:rPr>
          <w:w w:val="105"/>
        </w:rPr>
        <w:t>efeito</w:t>
      </w:r>
      <w:r>
        <w:rPr>
          <w:spacing w:val="-23"/>
          <w:w w:val="105"/>
        </w:rPr>
        <w:t> </w:t>
      </w:r>
      <w:r>
        <w:rPr>
          <w:w w:val="105"/>
        </w:rPr>
        <w:t>colateral</w:t>
      </w:r>
      <w:r>
        <w:rPr>
          <w:spacing w:val="-24"/>
          <w:w w:val="105"/>
        </w:rPr>
        <w:t> </w:t>
      </w:r>
      <w:r>
        <w:rPr>
          <w:w w:val="105"/>
        </w:rPr>
        <w:t>limitante.</w:t>
      </w:r>
      <w:r>
        <w:rPr>
          <w:w w:val="105"/>
          <w:position w:val="7"/>
          <w:sz w:val="15"/>
        </w:rPr>
        <w:t>6,16</w:t>
      </w:r>
    </w:p>
    <w:p>
      <w:pPr>
        <w:pStyle w:val="BodyText"/>
        <w:spacing w:line="367" w:lineRule="auto"/>
        <w:ind w:right="111"/>
        <w:rPr>
          <w:sz w:val="15"/>
        </w:rPr>
      </w:pPr>
      <w:r>
        <w:rPr>
          <w:w w:val="105"/>
        </w:rPr>
        <w:t>A clonidina é um anti-hipertensivo agonista alfa-2-adrenérgico de ação no centro vasomotor da medula.</w:t>
      </w:r>
      <w:r>
        <w:rPr>
          <w:spacing w:val="-17"/>
          <w:w w:val="105"/>
        </w:rPr>
        <w:t> </w:t>
      </w:r>
      <w:r>
        <w:rPr>
          <w:w w:val="105"/>
        </w:rPr>
        <w:t>Há</w:t>
      </w:r>
      <w:r>
        <w:rPr>
          <w:spacing w:val="-19"/>
          <w:w w:val="105"/>
        </w:rPr>
        <w:t> </w:t>
      </w:r>
      <w:r>
        <w:rPr>
          <w:w w:val="105"/>
        </w:rPr>
        <w:t>poucos</w:t>
      </w:r>
      <w:r>
        <w:rPr>
          <w:spacing w:val="-20"/>
          <w:w w:val="105"/>
        </w:rPr>
        <w:t> </w:t>
      </w:r>
      <w:r>
        <w:rPr>
          <w:w w:val="105"/>
        </w:rPr>
        <w:t>estudos</w:t>
      </w:r>
      <w:r>
        <w:rPr>
          <w:spacing w:val="-17"/>
          <w:w w:val="105"/>
        </w:rPr>
        <w:t> </w:t>
      </w:r>
      <w:r>
        <w:rPr>
          <w:w w:val="105"/>
        </w:rPr>
        <w:t>comprovando</w:t>
      </w:r>
      <w:r>
        <w:rPr>
          <w:spacing w:val="-19"/>
          <w:w w:val="105"/>
        </w:rPr>
        <w:t> </w:t>
      </w:r>
      <w:r>
        <w:rPr>
          <w:w w:val="105"/>
        </w:rPr>
        <w:t>sua</w:t>
      </w:r>
      <w:r>
        <w:rPr>
          <w:spacing w:val="-19"/>
          <w:w w:val="105"/>
        </w:rPr>
        <w:t> </w:t>
      </w:r>
      <w:r>
        <w:rPr>
          <w:w w:val="105"/>
        </w:rPr>
        <w:t>eficácia</w:t>
      </w:r>
      <w:r>
        <w:rPr>
          <w:spacing w:val="-19"/>
          <w:w w:val="105"/>
        </w:rPr>
        <w:t> </w:t>
      </w:r>
      <w:r>
        <w:rPr>
          <w:w w:val="105"/>
        </w:rPr>
        <w:t>no</w:t>
      </w:r>
      <w:r>
        <w:rPr>
          <w:spacing w:val="-19"/>
          <w:w w:val="105"/>
        </w:rPr>
        <w:t> </w:t>
      </w:r>
      <w:r>
        <w:rPr>
          <w:w w:val="105"/>
        </w:rPr>
        <w:t>tratamento</w:t>
      </w:r>
      <w:r>
        <w:rPr>
          <w:spacing w:val="-17"/>
          <w:w w:val="105"/>
        </w:rPr>
        <w:t> </w:t>
      </w:r>
      <w:r>
        <w:rPr>
          <w:w w:val="105"/>
        </w:rPr>
        <w:t>da</w:t>
      </w:r>
      <w:r>
        <w:rPr>
          <w:spacing w:val="-19"/>
          <w:w w:val="105"/>
        </w:rPr>
        <w:t> </w:t>
      </w:r>
      <w:r>
        <w:rPr>
          <w:w w:val="105"/>
        </w:rPr>
        <w:t>lesão</w:t>
      </w:r>
      <w:r>
        <w:rPr>
          <w:spacing w:val="-17"/>
          <w:w w:val="105"/>
        </w:rPr>
        <w:t> </w:t>
      </w:r>
      <w:r>
        <w:rPr>
          <w:w w:val="105"/>
        </w:rPr>
        <w:t>medular,</w:t>
      </w:r>
      <w:r>
        <w:rPr>
          <w:spacing w:val="-18"/>
          <w:w w:val="105"/>
        </w:rPr>
        <w:t> </w:t>
      </w:r>
      <w:r>
        <w:rPr>
          <w:w w:val="105"/>
        </w:rPr>
        <w:t>mas</w:t>
      </w:r>
      <w:r>
        <w:rPr>
          <w:spacing w:val="-18"/>
          <w:w w:val="105"/>
        </w:rPr>
        <w:t> </w:t>
      </w:r>
      <w:r>
        <w:rPr>
          <w:w w:val="105"/>
        </w:rPr>
        <w:t>sua</w:t>
      </w:r>
      <w:r>
        <w:rPr>
          <w:spacing w:val="-19"/>
          <w:w w:val="105"/>
        </w:rPr>
        <w:t> </w:t>
      </w:r>
      <w:r>
        <w:rPr>
          <w:w w:val="105"/>
        </w:rPr>
        <w:t>ação mais</w:t>
      </w:r>
      <w:r>
        <w:rPr>
          <w:spacing w:val="-13"/>
          <w:w w:val="105"/>
        </w:rPr>
        <w:t> </w:t>
      </w:r>
      <w:r>
        <w:rPr>
          <w:w w:val="105"/>
        </w:rPr>
        <w:t>benéfica</w:t>
      </w:r>
      <w:r>
        <w:rPr>
          <w:spacing w:val="-12"/>
          <w:w w:val="105"/>
        </w:rPr>
        <w:t> </w:t>
      </w:r>
      <w:r>
        <w:rPr>
          <w:w w:val="105"/>
        </w:rPr>
        <w:t>para</w:t>
      </w:r>
      <w:r>
        <w:rPr>
          <w:spacing w:val="-12"/>
          <w:w w:val="105"/>
        </w:rPr>
        <w:t> </w:t>
      </w:r>
      <w:r>
        <w:rPr>
          <w:w w:val="105"/>
        </w:rPr>
        <w:t>analgesia</w:t>
      </w:r>
      <w:r>
        <w:rPr>
          <w:spacing w:val="-10"/>
          <w:w w:val="105"/>
        </w:rPr>
        <w:t> </w:t>
      </w:r>
      <w:r>
        <w:rPr>
          <w:w w:val="105"/>
        </w:rPr>
        <w:t>da</w:t>
      </w:r>
      <w:r>
        <w:rPr>
          <w:spacing w:val="-12"/>
          <w:w w:val="105"/>
        </w:rPr>
        <w:t> </w:t>
      </w:r>
      <w:r>
        <w:rPr>
          <w:w w:val="105"/>
        </w:rPr>
        <w:t>dor</w:t>
      </w:r>
      <w:r>
        <w:rPr>
          <w:spacing w:val="-13"/>
          <w:w w:val="105"/>
        </w:rPr>
        <w:t> </w:t>
      </w:r>
      <w:r>
        <w:rPr>
          <w:w w:val="105"/>
        </w:rPr>
        <w:t>neuropática</w:t>
      </w:r>
      <w:r>
        <w:rPr>
          <w:spacing w:val="-14"/>
          <w:w w:val="105"/>
        </w:rPr>
        <w:t> </w:t>
      </w:r>
      <w:r>
        <w:rPr>
          <w:w w:val="105"/>
        </w:rPr>
        <w:t>quando</w:t>
      </w:r>
      <w:r>
        <w:rPr>
          <w:spacing w:val="-13"/>
          <w:w w:val="105"/>
        </w:rPr>
        <w:t> </w:t>
      </w:r>
      <w:r>
        <w:rPr>
          <w:w w:val="105"/>
        </w:rPr>
        <w:t>infundida</w:t>
      </w:r>
      <w:r>
        <w:rPr>
          <w:spacing w:val="-12"/>
          <w:w w:val="105"/>
        </w:rPr>
        <w:t> </w:t>
      </w:r>
      <w:r>
        <w:rPr>
          <w:w w:val="105"/>
        </w:rPr>
        <w:t>via</w:t>
      </w:r>
      <w:r>
        <w:rPr>
          <w:spacing w:val="-14"/>
          <w:w w:val="105"/>
        </w:rPr>
        <w:t> </w:t>
      </w:r>
      <w:r>
        <w:rPr>
          <w:w w:val="105"/>
        </w:rPr>
        <w:t>intratecal</w:t>
      </w:r>
      <w:r>
        <w:rPr>
          <w:spacing w:val="-15"/>
          <w:w w:val="105"/>
        </w:rPr>
        <w:t> </w:t>
      </w:r>
      <w:r>
        <w:rPr>
          <w:w w:val="105"/>
        </w:rPr>
        <w:t>em</w:t>
      </w:r>
      <w:r>
        <w:rPr>
          <w:spacing w:val="-15"/>
          <w:w w:val="105"/>
        </w:rPr>
        <w:t> </w:t>
      </w:r>
      <w:r>
        <w:rPr>
          <w:w w:val="105"/>
        </w:rPr>
        <w:t>associação</w:t>
      </w:r>
      <w:r>
        <w:rPr>
          <w:spacing w:val="-14"/>
          <w:w w:val="105"/>
        </w:rPr>
        <w:t> </w:t>
      </w:r>
      <w:r>
        <w:rPr>
          <w:w w:val="105"/>
        </w:rPr>
        <w:t>com morfina</w:t>
      </w:r>
      <w:r>
        <w:rPr>
          <w:spacing w:val="-22"/>
          <w:w w:val="105"/>
        </w:rPr>
        <w:t> </w:t>
      </w:r>
      <w:r>
        <w:rPr>
          <w:w w:val="105"/>
        </w:rPr>
        <w:t>já</w:t>
      </w:r>
      <w:r>
        <w:rPr>
          <w:spacing w:val="-24"/>
          <w:w w:val="105"/>
        </w:rPr>
        <w:t> </w:t>
      </w:r>
      <w:r>
        <w:rPr>
          <w:w w:val="105"/>
        </w:rPr>
        <w:t>foi</w:t>
      </w:r>
      <w:r>
        <w:rPr>
          <w:spacing w:val="-21"/>
          <w:w w:val="105"/>
        </w:rPr>
        <w:t> </w:t>
      </w:r>
      <w:r>
        <w:rPr>
          <w:w w:val="105"/>
        </w:rPr>
        <w:t>relatada.</w:t>
      </w:r>
      <w:r>
        <w:rPr>
          <w:w w:val="105"/>
          <w:position w:val="7"/>
          <w:sz w:val="15"/>
        </w:rPr>
        <w:t>16</w:t>
      </w:r>
    </w:p>
    <w:p>
      <w:pPr>
        <w:spacing w:after="0" w:line="367" w:lineRule="auto"/>
        <w:rPr>
          <w:sz w:val="15"/>
        </w:rPr>
        <w:sectPr>
          <w:pgSz w:w="12240" w:h="15840"/>
          <w:pgMar w:header="669" w:footer="0" w:top="860" w:bottom="280" w:left="1480" w:right="1480"/>
        </w:sectPr>
      </w:pPr>
    </w:p>
    <w:p>
      <w:pPr>
        <w:pStyle w:val="BodyText"/>
        <w:spacing w:before="10"/>
        <w:ind w:left="0"/>
        <w:jc w:val="left"/>
        <w:rPr>
          <w:sz w:val="13"/>
        </w:rPr>
      </w:pPr>
    </w:p>
    <w:p>
      <w:pPr>
        <w:pStyle w:val="BodyText"/>
        <w:spacing w:line="369" w:lineRule="auto" w:before="96"/>
        <w:ind w:right="111"/>
      </w:pPr>
      <w:r>
        <w:rPr>
          <w:w w:val="105"/>
        </w:rPr>
        <w:t>O</w:t>
      </w:r>
      <w:r>
        <w:rPr>
          <w:spacing w:val="-24"/>
          <w:w w:val="105"/>
        </w:rPr>
        <w:t> </w:t>
      </w:r>
      <w:r>
        <w:rPr>
          <w:w w:val="105"/>
        </w:rPr>
        <w:t>baclofeno</w:t>
      </w:r>
      <w:r>
        <w:rPr>
          <w:spacing w:val="-26"/>
          <w:w w:val="105"/>
        </w:rPr>
        <w:t> </w:t>
      </w:r>
      <w:r>
        <w:rPr>
          <w:w w:val="105"/>
        </w:rPr>
        <w:t>é</w:t>
      </w:r>
      <w:r>
        <w:rPr>
          <w:spacing w:val="-24"/>
          <w:w w:val="105"/>
        </w:rPr>
        <w:t> </w:t>
      </w:r>
      <w:r>
        <w:rPr>
          <w:w w:val="105"/>
        </w:rPr>
        <w:t>um</w:t>
      </w:r>
      <w:r>
        <w:rPr>
          <w:spacing w:val="-25"/>
          <w:w w:val="105"/>
        </w:rPr>
        <w:t> </w:t>
      </w:r>
      <w:r>
        <w:rPr>
          <w:w w:val="105"/>
        </w:rPr>
        <w:t>relaxante</w:t>
      </w:r>
      <w:r>
        <w:rPr>
          <w:spacing w:val="-24"/>
          <w:w w:val="105"/>
        </w:rPr>
        <w:t> </w:t>
      </w:r>
      <w:r>
        <w:rPr>
          <w:w w:val="105"/>
        </w:rPr>
        <w:t>muscular</w:t>
      </w:r>
      <w:r>
        <w:rPr>
          <w:spacing w:val="-25"/>
          <w:w w:val="105"/>
        </w:rPr>
        <w:t> </w:t>
      </w:r>
      <w:r>
        <w:rPr>
          <w:w w:val="105"/>
        </w:rPr>
        <w:t>central,</w:t>
      </w:r>
      <w:r>
        <w:rPr>
          <w:spacing w:val="-23"/>
          <w:w w:val="105"/>
        </w:rPr>
        <w:t> </w:t>
      </w:r>
      <w:r>
        <w:rPr>
          <w:w w:val="105"/>
        </w:rPr>
        <w:t>espasmolítico,</w:t>
      </w:r>
      <w:r>
        <w:rPr>
          <w:spacing w:val="-25"/>
          <w:w w:val="105"/>
        </w:rPr>
        <w:t> </w:t>
      </w:r>
      <w:r>
        <w:rPr>
          <w:w w:val="105"/>
        </w:rPr>
        <w:t>derivado</w:t>
      </w:r>
      <w:r>
        <w:rPr>
          <w:spacing w:val="-26"/>
          <w:w w:val="105"/>
        </w:rPr>
        <w:t> </w:t>
      </w:r>
      <w:r>
        <w:rPr>
          <w:w w:val="105"/>
        </w:rPr>
        <w:t>do</w:t>
      </w:r>
      <w:r>
        <w:rPr>
          <w:spacing w:val="-24"/>
          <w:w w:val="105"/>
        </w:rPr>
        <w:t> </w:t>
      </w:r>
      <w:r>
        <w:rPr>
          <w:w w:val="105"/>
        </w:rPr>
        <w:t>neurotransmissor</w:t>
      </w:r>
      <w:r>
        <w:rPr>
          <w:spacing w:val="-26"/>
          <w:w w:val="105"/>
        </w:rPr>
        <w:t> </w:t>
      </w:r>
      <w:r>
        <w:rPr>
          <w:w w:val="105"/>
        </w:rPr>
        <w:t>inibitório GABA,</w:t>
      </w:r>
      <w:r>
        <w:rPr>
          <w:spacing w:val="-15"/>
          <w:w w:val="105"/>
        </w:rPr>
        <w:t> </w:t>
      </w:r>
      <w:r>
        <w:rPr>
          <w:w w:val="105"/>
        </w:rPr>
        <w:t>o</w:t>
      </w:r>
      <w:r>
        <w:rPr>
          <w:spacing w:val="-17"/>
          <w:w w:val="105"/>
        </w:rPr>
        <w:t> </w:t>
      </w:r>
      <w:r>
        <w:rPr>
          <w:w w:val="105"/>
        </w:rPr>
        <w:t>qual</w:t>
      </w:r>
      <w:r>
        <w:rPr>
          <w:spacing w:val="-20"/>
          <w:w w:val="105"/>
        </w:rPr>
        <w:t> </w:t>
      </w:r>
      <w:r>
        <w:rPr>
          <w:w w:val="105"/>
        </w:rPr>
        <w:t>é</w:t>
      </w:r>
      <w:r>
        <w:rPr>
          <w:spacing w:val="-15"/>
          <w:w w:val="105"/>
        </w:rPr>
        <w:t> </w:t>
      </w:r>
      <w:r>
        <w:rPr>
          <w:w w:val="105"/>
        </w:rPr>
        <w:t>agonista</w:t>
      </w:r>
      <w:r>
        <w:rPr>
          <w:spacing w:val="-15"/>
          <w:w w:val="105"/>
        </w:rPr>
        <w:t> </w:t>
      </w:r>
      <w:r>
        <w:rPr>
          <w:w w:val="105"/>
        </w:rPr>
        <w:t>de</w:t>
      </w:r>
      <w:r>
        <w:rPr>
          <w:spacing w:val="-15"/>
          <w:w w:val="105"/>
        </w:rPr>
        <w:t> </w:t>
      </w:r>
      <w:r>
        <w:rPr>
          <w:w w:val="105"/>
        </w:rPr>
        <w:t>receptores</w:t>
      </w:r>
      <w:r>
        <w:rPr>
          <w:spacing w:val="-17"/>
          <w:w w:val="105"/>
        </w:rPr>
        <w:t> </w:t>
      </w:r>
      <w:r>
        <w:rPr>
          <w:w w:val="105"/>
        </w:rPr>
        <w:t>GABAb</w:t>
      </w:r>
      <w:r>
        <w:rPr>
          <w:spacing w:val="-17"/>
          <w:w w:val="105"/>
        </w:rPr>
        <w:t> </w:t>
      </w:r>
      <w:r>
        <w:rPr>
          <w:w w:val="105"/>
        </w:rPr>
        <w:t>e</w:t>
      </w:r>
      <w:r>
        <w:rPr>
          <w:spacing w:val="-17"/>
          <w:w w:val="105"/>
        </w:rPr>
        <w:t> </w:t>
      </w:r>
      <w:r>
        <w:rPr>
          <w:w w:val="105"/>
        </w:rPr>
        <w:t>aumenta</w:t>
      </w:r>
      <w:r>
        <w:rPr>
          <w:spacing w:val="-15"/>
          <w:w w:val="105"/>
        </w:rPr>
        <w:t> </w:t>
      </w:r>
      <w:r>
        <w:rPr>
          <w:w w:val="105"/>
        </w:rPr>
        <w:t>o</w:t>
      </w:r>
      <w:r>
        <w:rPr>
          <w:spacing w:val="-20"/>
          <w:w w:val="105"/>
        </w:rPr>
        <w:t> </w:t>
      </w:r>
      <w:r>
        <w:rPr>
          <w:w w:val="105"/>
        </w:rPr>
        <w:t>efeito</w:t>
      </w:r>
      <w:r>
        <w:rPr>
          <w:spacing w:val="-17"/>
          <w:w w:val="105"/>
        </w:rPr>
        <w:t> </w:t>
      </w:r>
      <w:r>
        <w:rPr>
          <w:w w:val="105"/>
        </w:rPr>
        <w:t>inibitório</w:t>
      </w:r>
      <w:r>
        <w:rPr>
          <w:spacing w:val="-16"/>
          <w:w w:val="105"/>
        </w:rPr>
        <w:t> </w:t>
      </w:r>
      <w:r>
        <w:rPr>
          <w:w w:val="105"/>
        </w:rPr>
        <w:t>dos</w:t>
      </w:r>
      <w:r>
        <w:rPr>
          <w:spacing w:val="-17"/>
          <w:w w:val="105"/>
        </w:rPr>
        <w:t> </w:t>
      </w:r>
      <w:r>
        <w:rPr>
          <w:w w:val="105"/>
        </w:rPr>
        <w:t>interneurônios.</w:t>
      </w:r>
      <w:r>
        <w:rPr>
          <w:spacing w:val="-15"/>
          <w:w w:val="105"/>
        </w:rPr>
        <w:t> </w:t>
      </w:r>
      <w:r>
        <w:rPr>
          <w:w w:val="105"/>
        </w:rPr>
        <w:t>Ao se ligar aos receptores, o baclofeno gera uma hiperpolarização da membrana neuronal e reduz o influxo de cálcio nos terminais pré-sinápticos. Isso resulta na inibição da liberação de neurotransmissores excitatórios e na diminuição dos reflexos mono e polissinápticos, levando à redução</w:t>
      </w:r>
      <w:r>
        <w:rPr>
          <w:spacing w:val="-31"/>
          <w:w w:val="105"/>
        </w:rPr>
        <w:t> </w:t>
      </w:r>
      <w:r>
        <w:rPr>
          <w:w w:val="105"/>
        </w:rPr>
        <w:t>da</w:t>
      </w:r>
      <w:r>
        <w:rPr>
          <w:spacing w:val="-31"/>
          <w:w w:val="105"/>
        </w:rPr>
        <w:t> </w:t>
      </w:r>
      <w:r>
        <w:rPr>
          <w:w w:val="105"/>
        </w:rPr>
        <w:t>contração</w:t>
      </w:r>
      <w:r>
        <w:rPr>
          <w:spacing w:val="-31"/>
          <w:w w:val="105"/>
        </w:rPr>
        <w:t> </w:t>
      </w:r>
      <w:r>
        <w:rPr>
          <w:w w:val="105"/>
        </w:rPr>
        <w:t>muscular</w:t>
      </w:r>
      <w:r>
        <w:rPr>
          <w:spacing w:val="-31"/>
          <w:w w:val="105"/>
        </w:rPr>
        <w:t> </w:t>
      </w:r>
      <w:r>
        <w:rPr>
          <w:w w:val="105"/>
        </w:rPr>
        <w:t>e,</w:t>
      </w:r>
      <w:r>
        <w:rPr>
          <w:spacing w:val="-30"/>
          <w:w w:val="105"/>
        </w:rPr>
        <w:t> </w:t>
      </w:r>
      <w:r>
        <w:rPr>
          <w:w w:val="105"/>
        </w:rPr>
        <w:t>consequentemente,</w:t>
      </w:r>
      <w:r>
        <w:rPr>
          <w:spacing w:val="-30"/>
          <w:w w:val="105"/>
        </w:rPr>
        <w:t> </w:t>
      </w:r>
      <w:r>
        <w:rPr>
          <w:w w:val="105"/>
        </w:rPr>
        <w:t>da</w:t>
      </w:r>
      <w:r>
        <w:rPr>
          <w:spacing w:val="-32"/>
          <w:w w:val="105"/>
        </w:rPr>
        <w:t> </w:t>
      </w:r>
      <w:r>
        <w:rPr>
          <w:w w:val="105"/>
        </w:rPr>
        <w:t>espasticidade.</w:t>
      </w:r>
      <w:r>
        <w:rPr>
          <w:spacing w:val="-39"/>
          <w:w w:val="105"/>
        </w:rPr>
        <w:t> </w:t>
      </w:r>
      <w:r>
        <w:rPr>
          <w:w w:val="105"/>
        </w:rPr>
        <w:t>O</w:t>
      </w:r>
      <w:r>
        <w:rPr>
          <w:spacing w:val="-31"/>
          <w:w w:val="105"/>
        </w:rPr>
        <w:t> </w:t>
      </w:r>
      <w:r>
        <w:rPr>
          <w:w w:val="105"/>
        </w:rPr>
        <w:t>baclofeno</w:t>
      </w:r>
      <w:r>
        <w:rPr>
          <w:spacing w:val="-34"/>
          <w:w w:val="105"/>
        </w:rPr>
        <w:t> </w:t>
      </w:r>
      <w:r>
        <w:rPr>
          <w:w w:val="105"/>
        </w:rPr>
        <w:t>é</w:t>
      </w:r>
      <w:r>
        <w:rPr>
          <w:spacing w:val="-29"/>
          <w:w w:val="105"/>
        </w:rPr>
        <w:t> </w:t>
      </w:r>
      <w:r>
        <w:rPr>
          <w:w w:val="105"/>
        </w:rPr>
        <w:t>particularmente útil para reduzir a frequência e a severidade de espasmos em flexão ou extensão e reduzir o tônus flexor.</w:t>
      </w:r>
      <w:r>
        <w:rPr>
          <w:w w:val="105"/>
          <w:position w:val="7"/>
          <w:sz w:val="15"/>
        </w:rPr>
        <w:t>6 </w:t>
      </w:r>
      <w:r>
        <w:rPr>
          <w:w w:val="105"/>
        </w:rPr>
        <w:t>Seu uso pode ser limitado pelos efeitos colaterais, como sonolência, insônia, vertigem, astenia, ataxia e confusão mental. De modo semelhante a outros relaxantes musculares, pode prejudicar</w:t>
      </w:r>
      <w:r>
        <w:rPr>
          <w:spacing w:val="-21"/>
          <w:w w:val="105"/>
        </w:rPr>
        <w:t> </w:t>
      </w:r>
      <w:r>
        <w:rPr>
          <w:w w:val="105"/>
        </w:rPr>
        <w:t>a</w:t>
      </w:r>
      <w:r>
        <w:rPr>
          <w:spacing w:val="-19"/>
          <w:w w:val="105"/>
        </w:rPr>
        <w:t> </w:t>
      </w:r>
      <w:r>
        <w:rPr>
          <w:w w:val="105"/>
        </w:rPr>
        <w:t>deambulação</w:t>
      </w:r>
      <w:r>
        <w:rPr>
          <w:spacing w:val="-20"/>
          <w:w w:val="105"/>
        </w:rPr>
        <w:t> </w:t>
      </w:r>
      <w:r>
        <w:rPr>
          <w:w w:val="105"/>
        </w:rPr>
        <w:t>e</w:t>
      </w:r>
      <w:r>
        <w:rPr>
          <w:spacing w:val="-21"/>
          <w:w w:val="105"/>
        </w:rPr>
        <w:t> </w:t>
      </w:r>
      <w:r>
        <w:rPr>
          <w:w w:val="105"/>
        </w:rPr>
        <w:t>o</w:t>
      </w:r>
      <w:r>
        <w:rPr>
          <w:spacing w:val="-20"/>
          <w:w w:val="105"/>
        </w:rPr>
        <w:t> </w:t>
      </w:r>
      <w:r>
        <w:rPr>
          <w:w w:val="105"/>
        </w:rPr>
        <w:t>equilíbrio.</w:t>
      </w:r>
    </w:p>
    <w:p>
      <w:pPr>
        <w:pStyle w:val="BodyText"/>
        <w:spacing w:line="369" w:lineRule="auto" w:before="4"/>
        <w:ind w:right="110"/>
        <w:rPr>
          <w:sz w:val="15"/>
        </w:rPr>
      </w:pPr>
      <w:r>
        <w:rPr>
          <w:w w:val="105"/>
        </w:rPr>
        <w:t>Em</w:t>
      </w:r>
      <w:r>
        <w:rPr>
          <w:spacing w:val="-15"/>
          <w:w w:val="105"/>
        </w:rPr>
        <w:t> </w:t>
      </w:r>
      <w:r>
        <w:rPr>
          <w:w w:val="105"/>
        </w:rPr>
        <w:t>sua</w:t>
      </w:r>
      <w:r>
        <w:rPr>
          <w:spacing w:val="-17"/>
          <w:w w:val="105"/>
        </w:rPr>
        <w:t> </w:t>
      </w:r>
      <w:r>
        <w:rPr>
          <w:w w:val="105"/>
        </w:rPr>
        <w:t>forma</w:t>
      </w:r>
      <w:r>
        <w:rPr>
          <w:spacing w:val="-16"/>
          <w:w w:val="105"/>
        </w:rPr>
        <w:t> </w:t>
      </w:r>
      <w:r>
        <w:rPr>
          <w:w w:val="105"/>
        </w:rPr>
        <w:t>oral,</w:t>
      </w:r>
      <w:r>
        <w:rPr>
          <w:spacing w:val="-17"/>
          <w:w w:val="105"/>
        </w:rPr>
        <w:t> </w:t>
      </w:r>
      <w:r>
        <w:rPr>
          <w:w w:val="105"/>
        </w:rPr>
        <w:t>está</w:t>
      </w:r>
      <w:r>
        <w:rPr>
          <w:spacing w:val="-16"/>
          <w:w w:val="105"/>
        </w:rPr>
        <w:t> </w:t>
      </w:r>
      <w:r>
        <w:rPr>
          <w:w w:val="105"/>
        </w:rPr>
        <w:t>disponível</w:t>
      </w:r>
      <w:r>
        <w:rPr>
          <w:spacing w:val="-17"/>
          <w:w w:val="105"/>
        </w:rPr>
        <w:t> </w:t>
      </w:r>
      <w:r>
        <w:rPr>
          <w:w w:val="105"/>
        </w:rPr>
        <w:t>em</w:t>
      </w:r>
      <w:r>
        <w:rPr>
          <w:spacing w:val="-18"/>
          <w:w w:val="105"/>
        </w:rPr>
        <w:t> </w:t>
      </w:r>
      <w:r>
        <w:rPr>
          <w:w w:val="105"/>
        </w:rPr>
        <w:t>comprimidos</w:t>
      </w:r>
      <w:r>
        <w:rPr>
          <w:spacing w:val="-16"/>
          <w:w w:val="105"/>
        </w:rPr>
        <w:t> </w:t>
      </w:r>
      <w:r>
        <w:rPr>
          <w:w w:val="105"/>
        </w:rPr>
        <w:t>de</w:t>
      </w:r>
      <w:r>
        <w:rPr>
          <w:spacing w:val="-16"/>
          <w:w w:val="105"/>
        </w:rPr>
        <w:t> </w:t>
      </w:r>
      <w:r>
        <w:rPr>
          <w:w w:val="105"/>
        </w:rPr>
        <w:t>10</w:t>
      </w:r>
      <w:r>
        <w:rPr>
          <w:spacing w:val="-18"/>
          <w:w w:val="105"/>
        </w:rPr>
        <w:t> </w:t>
      </w:r>
      <w:r>
        <w:rPr>
          <w:w w:val="105"/>
        </w:rPr>
        <w:t>mg</w:t>
      </w:r>
      <w:r>
        <w:rPr>
          <w:spacing w:val="-18"/>
          <w:w w:val="105"/>
        </w:rPr>
        <w:t> </w:t>
      </w:r>
      <w:r>
        <w:rPr>
          <w:w w:val="105"/>
        </w:rPr>
        <w:t>e</w:t>
      </w:r>
      <w:r>
        <w:rPr>
          <w:spacing w:val="-17"/>
          <w:w w:val="105"/>
        </w:rPr>
        <w:t> </w:t>
      </w:r>
      <w:r>
        <w:rPr>
          <w:w w:val="105"/>
        </w:rPr>
        <w:t>20</w:t>
      </w:r>
      <w:r>
        <w:rPr>
          <w:spacing w:val="-17"/>
          <w:w w:val="105"/>
        </w:rPr>
        <w:t> </w:t>
      </w:r>
      <w:r>
        <w:rPr>
          <w:w w:val="105"/>
        </w:rPr>
        <w:t>mg.</w:t>
      </w:r>
      <w:r>
        <w:rPr>
          <w:spacing w:val="-13"/>
          <w:w w:val="105"/>
        </w:rPr>
        <w:t> </w:t>
      </w:r>
      <w:r>
        <w:rPr>
          <w:w w:val="105"/>
        </w:rPr>
        <w:t>A</w:t>
      </w:r>
      <w:r>
        <w:rPr>
          <w:spacing w:val="-18"/>
          <w:w w:val="105"/>
        </w:rPr>
        <w:t> </w:t>
      </w:r>
      <w:r>
        <w:rPr>
          <w:w w:val="105"/>
        </w:rPr>
        <w:t>dose</w:t>
      </w:r>
      <w:r>
        <w:rPr>
          <w:spacing w:val="-17"/>
          <w:w w:val="105"/>
        </w:rPr>
        <w:t> </w:t>
      </w:r>
      <w:r>
        <w:rPr>
          <w:w w:val="105"/>
        </w:rPr>
        <w:t>inicial</w:t>
      </w:r>
      <w:r>
        <w:rPr>
          <w:spacing w:val="-18"/>
          <w:w w:val="105"/>
        </w:rPr>
        <w:t> </w:t>
      </w:r>
      <w:r>
        <w:rPr>
          <w:w w:val="105"/>
        </w:rPr>
        <w:t>é</w:t>
      </w:r>
      <w:r>
        <w:rPr>
          <w:spacing w:val="-16"/>
          <w:w w:val="105"/>
        </w:rPr>
        <w:t> </w:t>
      </w:r>
      <w:r>
        <w:rPr>
          <w:w w:val="105"/>
        </w:rPr>
        <w:t>de</w:t>
      </w:r>
      <w:r>
        <w:rPr>
          <w:spacing w:val="-16"/>
          <w:w w:val="105"/>
        </w:rPr>
        <w:t> </w:t>
      </w:r>
      <w:r>
        <w:rPr>
          <w:w w:val="105"/>
        </w:rPr>
        <w:t>5</w:t>
      </w:r>
      <w:r>
        <w:rPr>
          <w:spacing w:val="-17"/>
          <w:w w:val="105"/>
        </w:rPr>
        <w:t> </w:t>
      </w:r>
      <w:r>
        <w:rPr>
          <w:w w:val="105"/>
        </w:rPr>
        <w:t>mg</w:t>
      </w:r>
      <w:r>
        <w:rPr>
          <w:spacing w:val="-18"/>
          <w:w w:val="105"/>
        </w:rPr>
        <w:t> </w:t>
      </w:r>
      <w:r>
        <w:rPr>
          <w:w w:val="105"/>
        </w:rPr>
        <w:t>duas a três vezes ao dia, passando para 10 mg duas a três vezes ao dia após 3 dias, devendo-se ajustar a dose</w:t>
      </w:r>
      <w:r>
        <w:rPr>
          <w:spacing w:val="-23"/>
          <w:w w:val="105"/>
        </w:rPr>
        <w:t> </w:t>
      </w:r>
      <w:r>
        <w:rPr>
          <w:w w:val="105"/>
        </w:rPr>
        <w:t>de</w:t>
      </w:r>
      <w:r>
        <w:rPr>
          <w:spacing w:val="-23"/>
          <w:w w:val="105"/>
        </w:rPr>
        <w:t> </w:t>
      </w:r>
      <w:r>
        <w:rPr>
          <w:w w:val="105"/>
        </w:rPr>
        <w:t>acordo</w:t>
      </w:r>
      <w:r>
        <w:rPr>
          <w:spacing w:val="-25"/>
          <w:w w:val="105"/>
        </w:rPr>
        <w:t> </w:t>
      </w:r>
      <w:r>
        <w:rPr>
          <w:w w:val="105"/>
        </w:rPr>
        <w:t>com</w:t>
      </w:r>
      <w:r>
        <w:rPr>
          <w:spacing w:val="-25"/>
          <w:w w:val="105"/>
        </w:rPr>
        <w:t> </w:t>
      </w:r>
      <w:r>
        <w:rPr>
          <w:w w:val="105"/>
        </w:rPr>
        <w:t>a</w:t>
      </w:r>
      <w:r>
        <w:rPr>
          <w:spacing w:val="-23"/>
          <w:w w:val="105"/>
        </w:rPr>
        <w:t> </w:t>
      </w:r>
      <w:r>
        <w:rPr>
          <w:w w:val="105"/>
        </w:rPr>
        <w:t>função</w:t>
      </w:r>
      <w:r>
        <w:rPr>
          <w:spacing w:val="-23"/>
          <w:w w:val="105"/>
        </w:rPr>
        <w:t> </w:t>
      </w:r>
      <w:r>
        <w:rPr>
          <w:w w:val="105"/>
        </w:rPr>
        <w:t>renal</w:t>
      </w:r>
      <w:r>
        <w:rPr>
          <w:spacing w:val="-23"/>
          <w:w w:val="105"/>
        </w:rPr>
        <w:t> </w:t>
      </w:r>
      <w:r>
        <w:rPr>
          <w:w w:val="105"/>
        </w:rPr>
        <w:t>de</w:t>
      </w:r>
      <w:r>
        <w:rPr>
          <w:spacing w:val="-24"/>
          <w:w w:val="105"/>
        </w:rPr>
        <w:t> </w:t>
      </w:r>
      <w:r>
        <w:rPr>
          <w:w w:val="105"/>
        </w:rPr>
        <w:t>cada</w:t>
      </w:r>
      <w:r>
        <w:rPr>
          <w:spacing w:val="-20"/>
          <w:w w:val="105"/>
        </w:rPr>
        <w:t> </w:t>
      </w:r>
      <w:r>
        <w:rPr>
          <w:w w:val="105"/>
        </w:rPr>
        <w:t>paciente.</w:t>
      </w:r>
      <w:r>
        <w:rPr>
          <w:spacing w:val="-22"/>
          <w:w w:val="105"/>
        </w:rPr>
        <w:t> </w:t>
      </w:r>
      <w:r>
        <w:rPr>
          <w:w w:val="105"/>
        </w:rPr>
        <w:t>A</w:t>
      </w:r>
      <w:r>
        <w:rPr>
          <w:spacing w:val="-25"/>
          <w:w w:val="105"/>
        </w:rPr>
        <w:t> </w:t>
      </w:r>
      <w:r>
        <w:rPr>
          <w:w w:val="105"/>
        </w:rPr>
        <w:t>dose</w:t>
      </w:r>
      <w:r>
        <w:rPr>
          <w:spacing w:val="-23"/>
          <w:w w:val="105"/>
        </w:rPr>
        <w:t> </w:t>
      </w:r>
      <w:r>
        <w:rPr>
          <w:w w:val="105"/>
        </w:rPr>
        <w:t>terapêutica</w:t>
      </w:r>
      <w:r>
        <w:rPr>
          <w:spacing w:val="-24"/>
          <w:w w:val="105"/>
        </w:rPr>
        <w:t> </w:t>
      </w:r>
      <w:r>
        <w:rPr>
          <w:w w:val="105"/>
        </w:rPr>
        <w:t>usual</w:t>
      </w:r>
      <w:r>
        <w:rPr>
          <w:spacing w:val="-23"/>
          <w:w w:val="105"/>
        </w:rPr>
        <w:t> </w:t>
      </w:r>
      <w:r>
        <w:rPr>
          <w:w w:val="105"/>
        </w:rPr>
        <w:t>é</w:t>
      </w:r>
      <w:r>
        <w:rPr>
          <w:spacing w:val="-23"/>
          <w:w w:val="105"/>
        </w:rPr>
        <w:t> </w:t>
      </w:r>
      <w:r>
        <w:rPr>
          <w:w w:val="105"/>
        </w:rPr>
        <w:t>de</w:t>
      </w:r>
      <w:r>
        <w:rPr>
          <w:spacing w:val="-23"/>
          <w:w w:val="105"/>
        </w:rPr>
        <w:t> </w:t>
      </w:r>
      <w:r>
        <w:rPr>
          <w:w w:val="105"/>
        </w:rPr>
        <w:t>20</w:t>
      </w:r>
      <w:r>
        <w:rPr>
          <w:spacing w:val="-25"/>
          <w:w w:val="105"/>
        </w:rPr>
        <w:t> </w:t>
      </w:r>
      <w:r>
        <w:rPr>
          <w:w w:val="105"/>
        </w:rPr>
        <w:t>mg</w:t>
      </w:r>
      <w:r>
        <w:rPr>
          <w:spacing w:val="-23"/>
          <w:w w:val="105"/>
        </w:rPr>
        <w:t> </w:t>
      </w:r>
      <w:r>
        <w:rPr>
          <w:w w:val="105"/>
        </w:rPr>
        <w:t>quatro</w:t>
      </w:r>
      <w:r>
        <w:rPr>
          <w:spacing w:val="-23"/>
          <w:w w:val="105"/>
        </w:rPr>
        <w:t> </w:t>
      </w:r>
      <w:r>
        <w:rPr>
          <w:w w:val="105"/>
        </w:rPr>
        <w:t>vezes ao</w:t>
      </w:r>
      <w:r>
        <w:rPr>
          <w:spacing w:val="-14"/>
          <w:w w:val="105"/>
        </w:rPr>
        <w:t> </w:t>
      </w:r>
      <w:r>
        <w:rPr>
          <w:w w:val="105"/>
        </w:rPr>
        <w:t>dia.</w:t>
      </w:r>
      <w:r>
        <w:rPr>
          <w:spacing w:val="-11"/>
          <w:w w:val="105"/>
        </w:rPr>
        <w:t> </w:t>
      </w:r>
      <w:r>
        <w:rPr>
          <w:w w:val="105"/>
        </w:rPr>
        <w:t>Em</w:t>
      </w:r>
      <w:r>
        <w:rPr>
          <w:spacing w:val="-14"/>
          <w:w w:val="105"/>
        </w:rPr>
        <w:t> </w:t>
      </w:r>
      <w:r>
        <w:rPr>
          <w:w w:val="105"/>
        </w:rPr>
        <w:t>alguns</w:t>
      </w:r>
      <w:r>
        <w:rPr>
          <w:spacing w:val="-13"/>
          <w:w w:val="105"/>
        </w:rPr>
        <w:t> </w:t>
      </w:r>
      <w:r>
        <w:rPr>
          <w:w w:val="105"/>
        </w:rPr>
        <w:t>casos,</w:t>
      </w:r>
      <w:r>
        <w:rPr>
          <w:spacing w:val="-13"/>
          <w:w w:val="105"/>
        </w:rPr>
        <w:t> </w:t>
      </w:r>
      <w:r>
        <w:rPr>
          <w:w w:val="105"/>
        </w:rPr>
        <w:t>a</w:t>
      </w:r>
      <w:r>
        <w:rPr>
          <w:spacing w:val="-11"/>
          <w:w w:val="105"/>
        </w:rPr>
        <w:t> </w:t>
      </w:r>
      <w:r>
        <w:rPr>
          <w:w w:val="105"/>
        </w:rPr>
        <w:t>dose</w:t>
      </w:r>
      <w:r>
        <w:rPr>
          <w:spacing w:val="-11"/>
          <w:w w:val="105"/>
        </w:rPr>
        <w:t> </w:t>
      </w:r>
      <w:r>
        <w:rPr>
          <w:w w:val="105"/>
        </w:rPr>
        <w:t>total</w:t>
      </w:r>
      <w:r>
        <w:rPr>
          <w:spacing w:val="-12"/>
          <w:w w:val="105"/>
        </w:rPr>
        <w:t> </w:t>
      </w:r>
      <w:r>
        <w:rPr>
          <w:w w:val="105"/>
        </w:rPr>
        <w:t>diária</w:t>
      </w:r>
      <w:r>
        <w:rPr>
          <w:spacing w:val="-11"/>
          <w:w w:val="105"/>
        </w:rPr>
        <w:t> </w:t>
      </w:r>
      <w:r>
        <w:rPr>
          <w:w w:val="105"/>
        </w:rPr>
        <w:t>pode</w:t>
      </w:r>
      <w:r>
        <w:rPr>
          <w:spacing w:val="-13"/>
          <w:w w:val="105"/>
        </w:rPr>
        <w:t> </w:t>
      </w:r>
      <w:r>
        <w:rPr>
          <w:w w:val="105"/>
        </w:rPr>
        <w:t>chegar</w:t>
      </w:r>
      <w:r>
        <w:rPr>
          <w:spacing w:val="-15"/>
          <w:w w:val="105"/>
        </w:rPr>
        <w:t> </w:t>
      </w:r>
      <w:r>
        <w:rPr>
          <w:w w:val="105"/>
        </w:rPr>
        <w:t>a</w:t>
      </w:r>
      <w:r>
        <w:rPr>
          <w:spacing w:val="-11"/>
          <w:w w:val="105"/>
        </w:rPr>
        <w:t> </w:t>
      </w:r>
      <w:r>
        <w:rPr>
          <w:w w:val="105"/>
        </w:rPr>
        <w:t>100–150</w:t>
      </w:r>
      <w:r>
        <w:rPr>
          <w:spacing w:val="-15"/>
          <w:w w:val="105"/>
        </w:rPr>
        <w:t> </w:t>
      </w:r>
      <w:r>
        <w:rPr>
          <w:w w:val="105"/>
        </w:rPr>
        <w:t>mg.</w:t>
      </w:r>
      <w:r>
        <w:rPr>
          <w:spacing w:val="-11"/>
          <w:w w:val="105"/>
        </w:rPr>
        <w:t> </w:t>
      </w:r>
      <w:r>
        <w:rPr>
          <w:w w:val="105"/>
        </w:rPr>
        <w:t>Deve-se</w:t>
      </w:r>
      <w:r>
        <w:rPr>
          <w:spacing w:val="-13"/>
          <w:w w:val="105"/>
        </w:rPr>
        <w:t> </w:t>
      </w:r>
      <w:r>
        <w:rPr>
          <w:w w:val="105"/>
        </w:rPr>
        <w:t>evitar</w:t>
      </w:r>
      <w:r>
        <w:rPr>
          <w:spacing w:val="-16"/>
          <w:w w:val="105"/>
        </w:rPr>
        <w:t> </w:t>
      </w:r>
      <w:r>
        <w:rPr>
          <w:w w:val="105"/>
        </w:rPr>
        <w:t>a</w:t>
      </w:r>
      <w:r>
        <w:rPr>
          <w:spacing w:val="-11"/>
          <w:w w:val="105"/>
        </w:rPr>
        <w:t> </w:t>
      </w:r>
      <w:r>
        <w:rPr>
          <w:w w:val="105"/>
        </w:rPr>
        <w:t>interrupção súbita desse medicamento após uso crônico, pois isto pode causar alucinações visuais e auditivas, ansiedade</w:t>
      </w:r>
      <w:r>
        <w:rPr>
          <w:spacing w:val="-17"/>
          <w:w w:val="105"/>
        </w:rPr>
        <w:t> </w:t>
      </w:r>
      <w:r>
        <w:rPr>
          <w:w w:val="105"/>
        </w:rPr>
        <w:t>e</w:t>
      </w:r>
      <w:r>
        <w:rPr>
          <w:spacing w:val="-16"/>
          <w:w w:val="105"/>
        </w:rPr>
        <w:t> </w:t>
      </w:r>
      <w:r>
        <w:rPr>
          <w:w w:val="105"/>
        </w:rPr>
        <w:t>taquicardia.</w:t>
      </w:r>
      <w:r>
        <w:rPr>
          <w:spacing w:val="-19"/>
          <w:w w:val="105"/>
        </w:rPr>
        <w:t> </w:t>
      </w:r>
      <w:r>
        <w:rPr>
          <w:w w:val="105"/>
        </w:rPr>
        <w:t>Coma,</w:t>
      </w:r>
      <w:r>
        <w:rPr>
          <w:spacing w:val="-15"/>
          <w:w w:val="105"/>
        </w:rPr>
        <w:t> </w:t>
      </w:r>
      <w:r>
        <w:rPr>
          <w:w w:val="105"/>
        </w:rPr>
        <w:t>depressão</w:t>
      </w:r>
      <w:r>
        <w:rPr>
          <w:spacing w:val="-16"/>
          <w:w w:val="105"/>
        </w:rPr>
        <w:t> </w:t>
      </w:r>
      <w:r>
        <w:rPr>
          <w:w w:val="105"/>
        </w:rPr>
        <w:t>respiratória</w:t>
      </w:r>
      <w:r>
        <w:rPr>
          <w:spacing w:val="-16"/>
          <w:w w:val="105"/>
        </w:rPr>
        <w:t> </w:t>
      </w:r>
      <w:r>
        <w:rPr>
          <w:w w:val="105"/>
        </w:rPr>
        <w:t>e</w:t>
      </w:r>
      <w:r>
        <w:rPr>
          <w:spacing w:val="-16"/>
          <w:w w:val="105"/>
        </w:rPr>
        <w:t> </w:t>
      </w:r>
      <w:r>
        <w:rPr>
          <w:w w:val="105"/>
        </w:rPr>
        <w:t>ataques</w:t>
      </w:r>
      <w:r>
        <w:rPr>
          <w:spacing w:val="-17"/>
          <w:w w:val="105"/>
        </w:rPr>
        <w:t> </w:t>
      </w:r>
      <w:r>
        <w:rPr>
          <w:w w:val="105"/>
        </w:rPr>
        <w:t>epilépticos</w:t>
      </w:r>
      <w:r>
        <w:rPr>
          <w:spacing w:val="-17"/>
          <w:w w:val="105"/>
        </w:rPr>
        <w:t> </w:t>
      </w:r>
      <w:r>
        <w:rPr>
          <w:w w:val="105"/>
        </w:rPr>
        <w:t>podem</w:t>
      </w:r>
      <w:r>
        <w:rPr>
          <w:spacing w:val="-17"/>
          <w:w w:val="105"/>
        </w:rPr>
        <w:t> </w:t>
      </w:r>
      <w:r>
        <w:rPr>
          <w:w w:val="105"/>
        </w:rPr>
        <w:t>ocorrer</w:t>
      </w:r>
      <w:r>
        <w:rPr>
          <w:spacing w:val="-15"/>
          <w:w w:val="105"/>
        </w:rPr>
        <w:t> </w:t>
      </w:r>
      <w:r>
        <w:rPr>
          <w:w w:val="105"/>
        </w:rPr>
        <w:t>em</w:t>
      </w:r>
      <w:r>
        <w:rPr>
          <w:spacing w:val="-17"/>
          <w:w w:val="105"/>
        </w:rPr>
        <w:t> </w:t>
      </w:r>
      <w:r>
        <w:rPr>
          <w:w w:val="105"/>
        </w:rPr>
        <w:t>casos de</w:t>
      </w:r>
      <w:r>
        <w:rPr>
          <w:spacing w:val="-33"/>
          <w:w w:val="105"/>
        </w:rPr>
        <w:t> </w:t>
      </w:r>
      <w:r>
        <w:rPr>
          <w:w w:val="105"/>
        </w:rPr>
        <w:t>overdose.</w:t>
      </w:r>
      <w:r>
        <w:rPr>
          <w:w w:val="105"/>
          <w:position w:val="7"/>
          <w:sz w:val="15"/>
        </w:rPr>
        <w:t>6</w:t>
      </w:r>
    </w:p>
    <w:p>
      <w:pPr>
        <w:pStyle w:val="BodyText"/>
        <w:spacing w:line="367" w:lineRule="auto"/>
        <w:ind w:right="112"/>
        <w:rPr>
          <w:sz w:val="15"/>
        </w:rPr>
      </w:pPr>
      <w:r>
        <w:rPr>
          <w:w w:val="105"/>
        </w:rPr>
        <w:t>O baclofeno é rapidamente absorvido após sua ingestão e tem meia-vida plasmática de aproximadamente</w:t>
      </w:r>
      <w:r>
        <w:rPr>
          <w:spacing w:val="-16"/>
          <w:w w:val="105"/>
        </w:rPr>
        <w:t> </w:t>
      </w:r>
      <w:r>
        <w:rPr>
          <w:w w:val="105"/>
        </w:rPr>
        <w:t>3–4</w:t>
      </w:r>
      <w:r>
        <w:rPr>
          <w:spacing w:val="-16"/>
          <w:w w:val="105"/>
        </w:rPr>
        <w:t> </w:t>
      </w:r>
      <w:r>
        <w:rPr>
          <w:w w:val="105"/>
        </w:rPr>
        <w:t>h,</w:t>
      </w:r>
      <w:r>
        <w:rPr>
          <w:spacing w:val="-17"/>
          <w:w w:val="105"/>
        </w:rPr>
        <w:t> </w:t>
      </w:r>
      <w:r>
        <w:rPr>
          <w:w w:val="105"/>
        </w:rPr>
        <w:t>com</w:t>
      </w:r>
      <w:r>
        <w:rPr>
          <w:spacing w:val="-18"/>
          <w:w w:val="105"/>
        </w:rPr>
        <w:t> </w:t>
      </w:r>
      <w:r>
        <w:rPr>
          <w:w w:val="105"/>
        </w:rPr>
        <w:t>excreção</w:t>
      </w:r>
      <w:r>
        <w:rPr>
          <w:spacing w:val="-16"/>
          <w:w w:val="105"/>
        </w:rPr>
        <w:t> </w:t>
      </w:r>
      <w:r>
        <w:rPr>
          <w:w w:val="105"/>
        </w:rPr>
        <w:t>renal.</w:t>
      </w:r>
      <w:r>
        <w:rPr>
          <w:spacing w:val="-17"/>
          <w:w w:val="105"/>
        </w:rPr>
        <w:t> </w:t>
      </w:r>
      <w:r>
        <w:rPr>
          <w:w w:val="105"/>
        </w:rPr>
        <w:t>É</w:t>
      </w:r>
      <w:r>
        <w:rPr>
          <w:spacing w:val="-17"/>
          <w:w w:val="105"/>
        </w:rPr>
        <w:t> </w:t>
      </w:r>
      <w:r>
        <w:rPr>
          <w:w w:val="105"/>
        </w:rPr>
        <w:t>mais</w:t>
      </w:r>
      <w:r>
        <w:rPr>
          <w:spacing w:val="-19"/>
          <w:w w:val="105"/>
        </w:rPr>
        <w:t> </w:t>
      </w:r>
      <w:r>
        <w:rPr>
          <w:w w:val="105"/>
        </w:rPr>
        <w:t>efetivo</w:t>
      </w:r>
      <w:r>
        <w:rPr>
          <w:spacing w:val="-16"/>
          <w:w w:val="105"/>
        </w:rPr>
        <w:t> </w:t>
      </w:r>
      <w:r>
        <w:rPr>
          <w:w w:val="105"/>
        </w:rPr>
        <w:t>na</w:t>
      </w:r>
      <w:r>
        <w:rPr>
          <w:spacing w:val="-17"/>
          <w:w w:val="105"/>
        </w:rPr>
        <w:t> </w:t>
      </w:r>
      <w:r>
        <w:rPr>
          <w:w w:val="105"/>
        </w:rPr>
        <w:t>espasticidade</w:t>
      </w:r>
      <w:r>
        <w:rPr>
          <w:spacing w:val="-16"/>
          <w:w w:val="105"/>
        </w:rPr>
        <w:t> </w:t>
      </w:r>
      <w:r>
        <w:rPr>
          <w:w w:val="105"/>
        </w:rPr>
        <w:t>por</w:t>
      </w:r>
      <w:r>
        <w:rPr>
          <w:spacing w:val="-20"/>
          <w:w w:val="105"/>
        </w:rPr>
        <w:t> </w:t>
      </w:r>
      <w:r>
        <w:rPr>
          <w:w w:val="105"/>
        </w:rPr>
        <w:t>esclerose</w:t>
      </w:r>
      <w:r>
        <w:rPr>
          <w:spacing w:val="-17"/>
          <w:w w:val="105"/>
        </w:rPr>
        <w:t> </w:t>
      </w:r>
      <w:r>
        <w:rPr>
          <w:w w:val="105"/>
        </w:rPr>
        <w:t>múltipla ou</w:t>
      </w:r>
      <w:r>
        <w:rPr>
          <w:spacing w:val="-23"/>
          <w:w w:val="105"/>
        </w:rPr>
        <w:t> </w:t>
      </w:r>
      <w:r>
        <w:rPr>
          <w:w w:val="105"/>
        </w:rPr>
        <w:t>outras</w:t>
      </w:r>
      <w:r>
        <w:rPr>
          <w:spacing w:val="-24"/>
          <w:w w:val="105"/>
        </w:rPr>
        <w:t> </w:t>
      </w:r>
      <w:r>
        <w:rPr>
          <w:w w:val="105"/>
        </w:rPr>
        <w:t>doenças</w:t>
      </w:r>
      <w:r>
        <w:rPr>
          <w:spacing w:val="-24"/>
          <w:w w:val="105"/>
        </w:rPr>
        <w:t> </w:t>
      </w:r>
      <w:r>
        <w:rPr>
          <w:w w:val="105"/>
        </w:rPr>
        <w:t>do</w:t>
      </w:r>
      <w:r>
        <w:rPr>
          <w:spacing w:val="-24"/>
          <w:w w:val="105"/>
        </w:rPr>
        <w:t> </w:t>
      </w:r>
      <w:r>
        <w:rPr>
          <w:w w:val="105"/>
        </w:rPr>
        <w:t>cordão</w:t>
      </w:r>
      <w:r>
        <w:rPr>
          <w:spacing w:val="-23"/>
          <w:w w:val="105"/>
        </w:rPr>
        <w:t> </w:t>
      </w:r>
      <w:r>
        <w:rPr>
          <w:w w:val="105"/>
        </w:rPr>
        <w:t>espinhal,</w:t>
      </w:r>
      <w:r>
        <w:rPr>
          <w:spacing w:val="-23"/>
          <w:w w:val="105"/>
        </w:rPr>
        <w:t> </w:t>
      </w:r>
      <w:r>
        <w:rPr>
          <w:w w:val="105"/>
        </w:rPr>
        <w:t>principalmente</w:t>
      </w:r>
      <w:r>
        <w:rPr>
          <w:spacing w:val="-26"/>
          <w:w w:val="105"/>
        </w:rPr>
        <w:t> </w:t>
      </w:r>
      <w:r>
        <w:rPr>
          <w:w w:val="105"/>
        </w:rPr>
        <w:t>lesões</w:t>
      </w:r>
      <w:r>
        <w:rPr>
          <w:spacing w:val="-24"/>
          <w:w w:val="105"/>
        </w:rPr>
        <w:t> </w:t>
      </w:r>
      <w:r>
        <w:rPr>
          <w:w w:val="105"/>
        </w:rPr>
        <w:t>traumáticas.</w:t>
      </w:r>
      <w:r>
        <w:rPr>
          <w:w w:val="105"/>
          <w:position w:val="7"/>
          <w:sz w:val="15"/>
        </w:rPr>
        <w:t>6</w:t>
      </w:r>
    </w:p>
    <w:p>
      <w:pPr>
        <w:pStyle w:val="BodyText"/>
        <w:spacing w:line="367" w:lineRule="auto" w:before="2"/>
        <w:ind w:right="112"/>
        <w:rPr>
          <w:sz w:val="15"/>
        </w:rPr>
      </w:pPr>
      <w:r>
        <w:rPr>
          <w:w w:val="105"/>
        </w:rPr>
        <w:t>A injeção intramuscular de toxina botulínica bloqueia a liberação pré-sináptica de acetilcolina e é uma forma alternativa de tratamento da espasticidade severa. Está indicada na espasticidade localizada.</w:t>
      </w:r>
      <w:r>
        <w:rPr>
          <w:spacing w:val="-17"/>
          <w:w w:val="105"/>
        </w:rPr>
        <w:t> </w:t>
      </w:r>
      <w:r>
        <w:rPr>
          <w:w w:val="105"/>
        </w:rPr>
        <w:t>A</w:t>
      </w:r>
      <w:r>
        <w:rPr>
          <w:spacing w:val="-22"/>
          <w:w w:val="105"/>
        </w:rPr>
        <w:t> </w:t>
      </w:r>
      <w:r>
        <w:rPr>
          <w:w w:val="105"/>
        </w:rPr>
        <w:t>paralisia</w:t>
      </w:r>
      <w:r>
        <w:rPr>
          <w:spacing w:val="-19"/>
          <w:w w:val="105"/>
        </w:rPr>
        <w:t> </w:t>
      </w:r>
      <w:r>
        <w:rPr>
          <w:w w:val="105"/>
        </w:rPr>
        <w:t>muscular</w:t>
      </w:r>
      <w:r>
        <w:rPr>
          <w:spacing w:val="-21"/>
          <w:w w:val="105"/>
        </w:rPr>
        <w:t> </w:t>
      </w:r>
      <w:r>
        <w:rPr>
          <w:w w:val="105"/>
        </w:rPr>
        <w:t>ocorre</w:t>
      </w:r>
      <w:r>
        <w:rPr>
          <w:spacing w:val="-22"/>
          <w:w w:val="105"/>
        </w:rPr>
        <w:t> </w:t>
      </w:r>
      <w:r>
        <w:rPr>
          <w:w w:val="105"/>
        </w:rPr>
        <w:t>24</w:t>
      </w:r>
      <w:r>
        <w:rPr>
          <w:spacing w:val="-22"/>
          <w:w w:val="105"/>
        </w:rPr>
        <w:t> </w:t>
      </w:r>
      <w:r>
        <w:rPr>
          <w:w w:val="105"/>
        </w:rPr>
        <w:t>a</w:t>
      </w:r>
      <w:r>
        <w:rPr>
          <w:spacing w:val="-19"/>
          <w:w w:val="105"/>
        </w:rPr>
        <w:t> </w:t>
      </w:r>
      <w:r>
        <w:rPr>
          <w:w w:val="105"/>
        </w:rPr>
        <w:t>72</w:t>
      </w:r>
      <w:r>
        <w:rPr>
          <w:spacing w:val="-22"/>
          <w:w w:val="105"/>
        </w:rPr>
        <w:t> </w:t>
      </w:r>
      <w:r>
        <w:rPr>
          <w:w w:val="105"/>
        </w:rPr>
        <w:t>h</w:t>
      </w:r>
      <w:r>
        <w:rPr>
          <w:spacing w:val="-22"/>
          <w:w w:val="105"/>
        </w:rPr>
        <w:t> </w:t>
      </w:r>
      <w:r>
        <w:rPr>
          <w:w w:val="105"/>
        </w:rPr>
        <w:t>após</w:t>
      </w:r>
      <w:r>
        <w:rPr>
          <w:spacing w:val="-21"/>
          <w:w w:val="105"/>
        </w:rPr>
        <w:t> </w:t>
      </w:r>
      <w:r>
        <w:rPr>
          <w:w w:val="105"/>
        </w:rPr>
        <w:t>a</w:t>
      </w:r>
      <w:r>
        <w:rPr>
          <w:spacing w:val="-22"/>
          <w:w w:val="105"/>
        </w:rPr>
        <w:t> </w:t>
      </w:r>
      <w:r>
        <w:rPr>
          <w:w w:val="105"/>
        </w:rPr>
        <w:t>injeção,</w:t>
      </w:r>
      <w:r>
        <w:rPr>
          <w:spacing w:val="-21"/>
          <w:w w:val="105"/>
        </w:rPr>
        <w:t> </w:t>
      </w:r>
      <w:r>
        <w:rPr>
          <w:w w:val="105"/>
        </w:rPr>
        <w:t>com</w:t>
      </w:r>
      <w:r>
        <w:rPr>
          <w:spacing w:val="-22"/>
          <w:w w:val="105"/>
        </w:rPr>
        <w:t> </w:t>
      </w:r>
      <w:r>
        <w:rPr>
          <w:w w:val="105"/>
        </w:rPr>
        <w:t>efeito</w:t>
      </w:r>
      <w:r>
        <w:rPr>
          <w:spacing w:val="-22"/>
          <w:w w:val="105"/>
        </w:rPr>
        <w:t> </w:t>
      </w:r>
      <w:r>
        <w:rPr>
          <w:w w:val="105"/>
        </w:rPr>
        <w:t>máximo</w:t>
      </w:r>
      <w:r>
        <w:rPr>
          <w:spacing w:val="-22"/>
          <w:w w:val="105"/>
        </w:rPr>
        <w:t> </w:t>
      </w:r>
      <w:r>
        <w:rPr>
          <w:w w:val="105"/>
        </w:rPr>
        <w:t>entre</w:t>
      </w:r>
      <w:r>
        <w:rPr>
          <w:spacing w:val="-19"/>
          <w:w w:val="105"/>
        </w:rPr>
        <w:t> </w:t>
      </w:r>
      <w:r>
        <w:rPr>
          <w:w w:val="105"/>
        </w:rPr>
        <w:t>5</w:t>
      </w:r>
      <w:r>
        <w:rPr>
          <w:spacing w:val="-22"/>
          <w:w w:val="105"/>
        </w:rPr>
        <w:t> </w:t>
      </w:r>
      <w:r>
        <w:rPr>
          <w:w w:val="105"/>
        </w:rPr>
        <w:t>e</w:t>
      </w:r>
      <w:r>
        <w:rPr>
          <w:spacing w:val="-22"/>
          <w:w w:val="105"/>
        </w:rPr>
        <w:t> </w:t>
      </w:r>
      <w:r>
        <w:rPr>
          <w:w w:val="105"/>
        </w:rPr>
        <w:t>14</w:t>
      </w:r>
      <w:r>
        <w:rPr>
          <w:spacing w:val="-20"/>
          <w:w w:val="105"/>
        </w:rPr>
        <w:t> </w:t>
      </w:r>
      <w:r>
        <w:rPr>
          <w:w w:val="105"/>
        </w:rPr>
        <w:t>dias. Todavia,</w:t>
      </w:r>
      <w:r>
        <w:rPr>
          <w:spacing w:val="-16"/>
          <w:w w:val="105"/>
        </w:rPr>
        <w:t> </w:t>
      </w:r>
      <w:r>
        <w:rPr>
          <w:w w:val="105"/>
        </w:rPr>
        <w:t>essa</w:t>
      </w:r>
      <w:r>
        <w:rPr>
          <w:spacing w:val="-15"/>
          <w:w w:val="105"/>
        </w:rPr>
        <w:t> </w:t>
      </w:r>
      <w:r>
        <w:rPr>
          <w:w w:val="105"/>
        </w:rPr>
        <w:t>paralisia</w:t>
      </w:r>
      <w:r>
        <w:rPr>
          <w:spacing w:val="-17"/>
          <w:w w:val="105"/>
        </w:rPr>
        <w:t> </w:t>
      </w:r>
      <w:r>
        <w:rPr>
          <w:w w:val="105"/>
        </w:rPr>
        <w:t>é</w:t>
      </w:r>
      <w:r>
        <w:rPr>
          <w:spacing w:val="-17"/>
          <w:w w:val="105"/>
        </w:rPr>
        <w:t> </w:t>
      </w:r>
      <w:r>
        <w:rPr>
          <w:w w:val="105"/>
        </w:rPr>
        <w:t>transitória</w:t>
      </w:r>
      <w:r>
        <w:rPr>
          <w:spacing w:val="-15"/>
          <w:w w:val="105"/>
        </w:rPr>
        <w:t> </w:t>
      </w:r>
      <w:r>
        <w:rPr>
          <w:w w:val="105"/>
        </w:rPr>
        <w:t>e</w:t>
      </w:r>
      <w:r>
        <w:rPr>
          <w:spacing w:val="-15"/>
          <w:w w:val="105"/>
        </w:rPr>
        <w:t> </w:t>
      </w:r>
      <w:r>
        <w:rPr>
          <w:w w:val="105"/>
        </w:rPr>
        <w:t>dura</w:t>
      </w:r>
      <w:r>
        <w:rPr>
          <w:spacing w:val="-19"/>
          <w:w w:val="105"/>
        </w:rPr>
        <w:t> </w:t>
      </w:r>
      <w:r>
        <w:rPr>
          <w:w w:val="105"/>
        </w:rPr>
        <w:t>entre</w:t>
      </w:r>
      <w:r>
        <w:rPr>
          <w:spacing w:val="-15"/>
          <w:w w:val="105"/>
        </w:rPr>
        <w:t> </w:t>
      </w:r>
      <w:r>
        <w:rPr>
          <w:w w:val="105"/>
        </w:rPr>
        <w:t>14</w:t>
      </w:r>
      <w:r>
        <w:rPr>
          <w:spacing w:val="-17"/>
          <w:w w:val="105"/>
        </w:rPr>
        <w:t> </w:t>
      </w:r>
      <w:r>
        <w:rPr>
          <w:w w:val="105"/>
        </w:rPr>
        <w:t>e</w:t>
      </w:r>
      <w:r>
        <w:rPr>
          <w:spacing w:val="-15"/>
          <w:w w:val="105"/>
        </w:rPr>
        <w:t> </w:t>
      </w:r>
      <w:r>
        <w:rPr>
          <w:w w:val="105"/>
        </w:rPr>
        <w:t>16</w:t>
      </w:r>
      <w:r>
        <w:rPr>
          <w:spacing w:val="-16"/>
          <w:w w:val="105"/>
        </w:rPr>
        <w:t> </w:t>
      </w:r>
      <w:r>
        <w:rPr>
          <w:w w:val="105"/>
        </w:rPr>
        <w:t>semanas.</w:t>
      </w:r>
      <w:r>
        <w:rPr>
          <w:w w:val="105"/>
          <w:position w:val="7"/>
          <w:sz w:val="15"/>
        </w:rPr>
        <w:t>16</w:t>
      </w:r>
    </w:p>
    <w:p>
      <w:pPr>
        <w:pStyle w:val="BodyText"/>
        <w:spacing w:line="367" w:lineRule="auto" w:before="5"/>
        <w:ind w:right="111"/>
        <w:rPr>
          <w:sz w:val="15"/>
        </w:rPr>
      </w:pPr>
      <w:r>
        <w:rPr>
          <w:w w:val="105"/>
        </w:rPr>
        <w:t>Os procedimentos cirúrgicos para o tratamento da espasticidade podem ser classificados como ablativos</w:t>
      </w:r>
      <w:r>
        <w:rPr>
          <w:spacing w:val="-17"/>
          <w:w w:val="105"/>
        </w:rPr>
        <w:t> </w:t>
      </w:r>
      <w:r>
        <w:rPr>
          <w:w w:val="105"/>
        </w:rPr>
        <w:t>ou</w:t>
      </w:r>
      <w:r>
        <w:rPr>
          <w:spacing w:val="-18"/>
          <w:w w:val="105"/>
        </w:rPr>
        <w:t> </w:t>
      </w:r>
      <w:r>
        <w:rPr>
          <w:w w:val="105"/>
        </w:rPr>
        <w:t>de</w:t>
      </w:r>
      <w:r>
        <w:rPr>
          <w:spacing w:val="-18"/>
          <w:w w:val="105"/>
        </w:rPr>
        <w:t> </w:t>
      </w:r>
      <w:r>
        <w:rPr>
          <w:w w:val="105"/>
        </w:rPr>
        <w:t>neuromodulação.</w:t>
      </w:r>
      <w:r>
        <w:rPr>
          <w:spacing w:val="-17"/>
          <w:w w:val="105"/>
        </w:rPr>
        <w:t> </w:t>
      </w:r>
      <w:r>
        <w:rPr>
          <w:w w:val="105"/>
        </w:rPr>
        <w:t>Os</w:t>
      </w:r>
      <w:r>
        <w:rPr>
          <w:spacing w:val="-19"/>
          <w:w w:val="105"/>
        </w:rPr>
        <w:t> </w:t>
      </w:r>
      <w:r>
        <w:rPr>
          <w:w w:val="105"/>
        </w:rPr>
        <w:t>procedimentos</w:t>
      </w:r>
      <w:r>
        <w:rPr>
          <w:spacing w:val="-19"/>
          <w:w w:val="105"/>
        </w:rPr>
        <w:t> </w:t>
      </w:r>
      <w:r>
        <w:rPr>
          <w:w w:val="105"/>
        </w:rPr>
        <w:t>ablativos,</w:t>
      </w:r>
      <w:r>
        <w:rPr>
          <w:spacing w:val="-19"/>
          <w:w w:val="105"/>
        </w:rPr>
        <w:t> </w:t>
      </w:r>
      <w:r>
        <w:rPr>
          <w:w w:val="105"/>
        </w:rPr>
        <w:t>como</w:t>
      </w:r>
      <w:r>
        <w:rPr>
          <w:spacing w:val="-21"/>
          <w:w w:val="105"/>
        </w:rPr>
        <w:t> </w:t>
      </w:r>
      <w:r>
        <w:rPr>
          <w:w w:val="105"/>
        </w:rPr>
        <w:t>a</w:t>
      </w:r>
      <w:r>
        <w:rPr>
          <w:spacing w:val="-18"/>
          <w:w w:val="105"/>
        </w:rPr>
        <w:t> </w:t>
      </w:r>
      <w:r>
        <w:rPr>
          <w:w w:val="105"/>
        </w:rPr>
        <w:t>rizotomia,</w:t>
      </w:r>
      <w:r>
        <w:rPr>
          <w:spacing w:val="-19"/>
          <w:w w:val="105"/>
        </w:rPr>
        <w:t> </w:t>
      </w:r>
      <w:r>
        <w:rPr>
          <w:w w:val="105"/>
        </w:rPr>
        <w:t>envolvem</w:t>
      </w:r>
      <w:r>
        <w:rPr>
          <w:spacing w:val="-19"/>
          <w:w w:val="105"/>
        </w:rPr>
        <w:t> </w:t>
      </w:r>
      <w:r>
        <w:rPr>
          <w:w w:val="105"/>
        </w:rPr>
        <w:t>lesão</w:t>
      </w:r>
      <w:r>
        <w:rPr>
          <w:spacing w:val="-18"/>
          <w:w w:val="105"/>
        </w:rPr>
        <w:t> </w:t>
      </w:r>
      <w:r>
        <w:rPr>
          <w:w w:val="105"/>
        </w:rPr>
        <w:t>ou destruição de estruturas anatômicas de modo a causar a interrupção do arco reflexo. Já a neuromodulação</w:t>
      </w:r>
      <w:r>
        <w:rPr>
          <w:spacing w:val="-20"/>
          <w:w w:val="105"/>
        </w:rPr>
        <w:t> </w:t>
      </w:r>
      <w:r>
        <w:rPr>
          <w:w w:val="105"/>
        </w:rPr>
        <w:t>é</w:t>
      </w:r>
      <w:r>
        <w:rPr>
          <w:spacing w:val="-18"/>
          <w:w w:val="105"/>
        </w:rPr>
        <w:t> </w:t>
      </w:r>
      <w:r>
        <w:rPr>
          <w:w w:val="105"/>
        </w:rPr>
        <w:t>minimamente</w:t>
      </w:r>
      <w:r>
        <w:rPr>
          <w:spacing w:val="-18"/>
          <w:w w:val="105"/>
        </w:rPr>
        <w:t> </w:t>
      </w:r>
      <w:r>
        <w:rPr>
          <w:w w:val="105"/>
        </w:rPr>
        <w:t>invasiva,</w:t>
      </w:r>
      <w:r>
        <w:rPr>
          <w:spacing w:val="-18"/>
          <w:w w:val="105"/>
        </w:rPr>
        <w:t> </w:t>
      </w:r>
      <w:r>
        <w:rPr>
          <w:w w:val="105"/>
        </w:rPr>
        <w:t>não</w:t>
      </w:r>
      <w:r>
        <w:rPr>
          <w:spacing w:val="-19"/>
          <w:w w:val="105"/>
        </w:rPr>
        <w:t> </w:t>
      </w:r>
      <w:r>
        <w:rPr>
          <w:w w:val="105"/>
        </w:rPr>
        <w:t>destrutiva</w:t>
      </w:r>
      <w:r>
        <w:rPr>
          <w:spacing w:val="-20"/>
          <w:w w:val="105"/>
        </w:rPr>
        <w:t> </w:t>
      </w:r>
      <w:r>
        <w:rPr>
          <w:w w:val="105"/>
        </w:rPr>
        <w:t>e</w:t>
      </w:r>
      <w:r>
        <w:rPr>
          <w:spacing w:val="-18"/>
          <w:w w:val="105"/>
        </w:rPr>
        <w:t> </w:t>
      </w:r>
      <w:r>
        <w:rPr>
          <w:w w:val="105"/>
        </w:rPr>
        <w:t>potencialmente</w:t>
      </w:r>
      <w:r>
        <w:rPr>
          <w:spacing w:val="-17"/>
          <w:w w:val="105"/>
        </w:rPr>
        <w:t> </w:t>
      </w:r>
      <w:r>
        <w:rPr>
          <w:w w:val="105"/>
        </w:rPr>
        <w:t>reversível,</w:t>
      </w:r>
      <w:r>
        <w:rPr>
          <w:spacing w:val="-18"/>
          <w:w w:val="105"/>
        </w:rPr>
        <w:t> </w:t>
      </w:r>
      <w:r>
        <w:rPr>
          <w:w w:val="105"/>
        </w:rPr>
        <w:t>envolvendo</w:t>
      </w:r>
      <w:r>
        <w:rPr>
          <w:spacing w:val="-20"/>
          <w:w w:val="105"/>
        </w:rPr>
        <w:t> </w:t>
      </w:r>
      <w:r>
        <w:rPr>
          <w:w w:val="105"/>
        </w:rPr>
        <w:t>a implantação</w:t>
      </w:r>
      <w:r>
        <w:rPr>
          <w:spacing w:val="-24"/>
          <w:w w:val="105"/>
        </w:rPr>
        <w:t> </w:t>
      </w:r>
      <w:r>
        <w:rPr>
          <w:w w:val="105"/>
        </w:rPr>
        <w:t>de</w:t>
      </w:r>
      <w:r>
        <w:rPr>
          <w:spacing w:val="-24"/>
          <w:w w:val="105"/>
        </w:rPr>
        <w:t> </w:t>
      </w:r>
      <w:r>
        <w:rPr>
          <w:w w:val="105"/>
        </w:rPr>
        <w:t>sistemas</w:t>
      </w:r>
      <w:r>
        <w:rPr>
          <w:spacing w:val="-27"/>
          <w:w w:val="105"/>
        </w:rPr>
        <w:t> </w:t>
      </w:r>
      <w:r>
        <w:rPr>
          <w:w w:val="105"/>
        </w:rPr>
        <w:t>que</w:t>
      </w:r>
      <w:r>
        <w:rPr>
          <w:spacing w:val="-24"/>
          <w:w w:val="105"/>
        </w:rPr>
        <w:t> </w:t>
      </w:r>
      <w:r>
        <w:rPr>
          <w:w w:val="105"/>
        </w:rPr>
        <w:t>liberam</w:t>
      </w:r>
      <w:r>
        <w:rPr>
          <w:spacing w:val="-26"/>
          <w:w w:val="105"/>
        </w:rPr>
        <w:t> </w:t>
      </w:r>
      <w:r>
        <w:rPr>
          <w:w w:val="105"/>
        </w:rPr>
        <w:t>estimulações</w:t>
      </w:r>
      <w:r>
        <w:rPr>
          <w:spacing w:val="-27"/>
          <w:w w:val="105"/>
        </w:rPr>
        <w:t> </w:t>
      </w:r>
      <w:r>
        <w:rPr>
          <w:w w:val="105"/>
        </w:rPr>
        <w:t>elétricas</w:t>
      </w:r>
      <w:r>
        <w:rPr>
          <w:spacing w:val="-25"/>
          <w:w w:val="105"/>
        </w:rPr>
        <w:t> </w:t>
      </w:r>
      <w:r>
        <w:rPr>
          <w:w w:val="105"/>
        </w:rPr>
        <w:t>ou</w:t>
      </w:r>
      <w:r>
        <w:rPr>
          <w:spacing w:val="-26"/>
          <w:w w:val="105"/>
        </w:rPr>
        <w:t> </w:t>
      </w:r>
      <w:r>
        <w:rPr>
          <w:w w:val="105"/>
        </w:rPr>
        <w:t>agentes</w:t>
      </w:r>
      <w:r>
        <w:rPr>
          <w:spacing w:val="-27"/>
          <w:w w:val="105"/>
        </w:rPr>
        <w:t> </w:t>
      </w:r>
      <w:r>
        <w:rPr>
          <w:w w:val="105"/>
        </w:rPr>
        <w:t>farmacológicos.</w:t>
      </w:r>
      <w:r>
        <w:rPr>
          <w:w w:val="105"/>
          <w:position w:val="7"/>
          <w:sz w:val="15"/>
        </w:rPr>
        <w:t>6</w:t>
      </w:r>
    </w:p>
    <w:p>
      <w:pPr>
        <w:pStyle w:val="BodyText"/>
        <w:spacing w:line="369" w:lineRule="auto"/>
        <w:ind w:right="111"/>
        <w:rPr>
          <w:sz w:val="15"/>
        </w:rPr>
      </w:pPr>
      <w:r>
        <w:rPr>
          <w:w w:val="105"/>
        </w:rPr>
        <w:t>A</w:t>
      </w:r>
      <w:r>
        <w:rPr>
          <w:spacing w:val="-7"/>
          <w:w w:val="105"/>
        </w:rPr>
        <w:t> </w:t>
      </w:r>
      <w:r>
        <w:rPr>
          <w:w w:val="105"/>
        </w:rPr>
        <w:t>rizotomia</w:t>
      </w:r>
      <w:r>
        <w:rPr>
          <w:spacing w:val="-5"/>
          <w:w w:val="105"/>
        </w:rPr>
        <w:t> </w:t>
      </w:r>
      <w:r>
        <w:rPr>
          <w:w w:val="105"/>
        </w:rPr>
        <w:t>dorsal</w:t>
      </w:r>
      <w:r>
        <w:rPr>
          <w:spacing w:val="-7"/>
          <w:w w:val="105"/>
        </w:rPr>
        <w:t> </w:t>
      </w:r>
      <w:r>
        <w:rPr>
          <w:w w:val="105"/>
        </w:rPr>
        <w:t>seletiva</w:t>
      </w:r>
      <w:r>
        <w:rPr>
          <w:spacing w:val="-19"/>
          <w:w w:val="105"/>
        </w:rPr>
        <w:t> </w:t>
      </w:r>
      <w:r>
        <w:rPr>
          <w:w w:val="105"/>
        </w:rPr>
        <w:t>é</w:t>
      </w:r>
      <w:r>
        <w:rPr>
          <w:spacing w:val="-5"/>
          <w:w w:val="105"/>
        </w:rPr>
        <w:t> </w:t>
      </w:r>
      <w:r>
        <w:rPr>
          <w:w w:val="105"/>
        </w:rPr>
        <w:t>um</w:t>
      </w:r>
      <w:r>
        <w:rPr>
          <w:spacing w:val="-7"/>
          <w:w w:val="105"/>
        </w:rPr>
        <w:t> </w:t>
      </w:r>
      <w:r>
        <w:rPr>
          <w:w w:val="105"/>
        </w:rPr>
        <w:t>procedimento</w:t>
      </w:r>
      <w:r>
        <w:rPr>
          <w:spacing w:val="-5"/>
          <w:w w:val="105"/>
        </w:rPr>
        <w:t> </w:t>
      </w:r>
      <w:r>
        <w:rPr>
          <w:w w:val="105"/>
        </w:rPr>
        <w:t>cirúrgico</w:t>
      </w:r>
      <w:r>
        <w:rPr>
          <w:spacing w:val="-5"/>
          <w:w w:val="105"/>
        </w:rPr>
        <w:t> </w:t>
      </w:r>
      <w:r>
        <w:rPr>
          <w:w w:val="105"/>
        </w:rPr>
        <w:t>realizado</w:t>
      </w:r>
      <w:r>
        <w:rPr>
          <w:spacing w:val="-7"/>
          <w:w w:val="105"/>
        </w:rPr>
        <w:t> </w:t>
      </w:r>
      <w:r>
        <w:rPr>
          <w:w w:val="105"/>
        </w:rPr>
        <w:t>por</w:t>
      </w:r>
      <w:r>
        <w:rPr>
          <w:spacing w:val="-8"/>
          <w:w w:val="105"/>
        </w:rPr>
        <w:t> </w:t>
      </w:r>
      <w:r>
        <w:rPr>
          <w:w w:val="105"/>
        </w:rPr>
        <w:t>meio</w:t>
      </w:r>
      <w:r>
        <w:rPr>
          <w:spacing w:val="-3"/>
          <w:w w:val="105"/>
        </w:rPr>
        <w:t> </w:t>
      </w:r>
      <w:r>
        <w:rPr>
          <w:w w:val="105"/>
        </w:rPr>
        <w:t>de</w:t>
      </w:r>
      <w:r>
        <w:rPr>
          <w:spacing w:val="-8"/>
          <w:w w:val="105"/>
        </w:rPr>
        <w:t> </w:t>
      </w:r>
      <w:r>
        <w:rPr>
          <w:w w:val="105"/>
        </w:rPr>
        <w:t>laminectomia,</w:t>
      </w:r>
      <w:r>
        <w:rPr>
          <w:spacing w:val="-6"/>
          <w:w w:val="105"/>
        </w:rPr>
        <w:t> </w:t>
      </w:r>
      <w:r>
        <w:rPr>
          <w:w w:val="105"/>
        </w:rPr>
        <w:t>com exposição</w:t>
      </w:r>
      <w:r>
        <w:rPr>
          <w:spacing w:val="-12"/>
          <w:w w:val="105"/>
        </w:rPr>
        <w:t> </w:t>
      </w:r>
      <w:r>
        <w:rPr>
          <w:w w:val="105"/>
        </w:rPr>
        <w:t>das</w:t>
      </w:r>
      <w:r>
        <w:rPr>
          <w:spacing w:val="-9"/>
          <w:w w:val="105"/>
        </w:rPr>
        <w:t> </w:t>
      </w:r>
      <w:r>
        <w:rPr>
          <w:w w:val="105"/>
        </w:rPr>
        <w:t>raízes</w:t>
      </w:r>
      <w:r>
        <w:rPr>
          <w:spacing w:val="-11"/>
          <w:w w:val="105"/>
        </w:rPr>
        <w:t> </w:t>
      </w:r>
      <w:r>
        <w:rPr>
          <w:w w:val="105"/>
        </w:rPr>
        <w:t>dorsais</w:t>
      </w:r>
      <w:r>
        <w:rPr>
          <w:spacing w:val="-11"/>
          <w:w w:val="105"/>
        </w:rPr>
        <w:t> </w:t>
      </w:r>
      <w:r>
        <w:rPr>
          <w:w w:val="105"/>
        </w:rPr>
        <w:t>de</w:t>
      </w:r>
      <w:r>
        <w:rPr>
          <w:spacing w:val="-10"/>
          <w:w w:val="105"/>
        </w:rPr>
        <w:t> </w:t>
      </w:r>
      <w:r>
        <w:rPr>
          <w:w w:val="105"/>
        </w:rPr>
        <w:t>L2</w:t>
      </w:r>
      <w:r>
        <w:rPr>
          <w:spacing w:val="-10"/>
          <w:w w:val="105"/>
        </w:rPr>
        <w:t> </w:t>
      </w:r>
      <w:r>
        <w:rPr>
          <w:w w:val="105"/>
        </w:rPr>
        <w:t>a</w:t>
      </w:r>
      <w:r>
        <w:rPr>
          <w:spacing w:val="-10"/>
          <w:w w:val="105"/>
        </w:rPr>
        <w:t> </w:t>
      </w:r>
      <w:r>
        <w:rPr>
          <w:w w:val="105"/>
        </w:rPr>
        <w:t>S1</w:t>
      </w:r>
      <w:r>
        <w:rPr>
          <w:spacing w:val="-8"/>
          <w:w w:val="105"/>
        </w:rPr>
        <w:t> </w:t>
      </w:r>
      <w:r>
        <w:rPr>
          <w:w w:val="105"/>
        </w:rPr>
        <w:t>na</w:t>
      </w:r>
      <w:r>
        <w:rPr>
          <w:spacing w:val="-10"/>
          <w:w w:val="105"/>
        </w:rPr>
        <w:t> </w:t>
      </w:r>
      <w:r>
        <w:rPr>
          <w:w w:val="105"/>
        </w:rPr>
        <w:t>cauda</w:t>
      </w:r>
      <w:r>
        <w:rPr>
          <w:spacing w:val="-10"/>
          <w:w w:val="105"/>
        </w:rPr>
        <w:t> </w:t>
      </w:r>
      <w:r>
        <w:rPr>
          <w:w w:val="105"/>
        </w:rPr>
        <w:t>equina,</w:t>
      </w:r>
      <w:r>
        <w:rPr>
          <w:spacing w:val="3"/>
          <w:w w:val="105"/>
        </w:rPr>
        <w:t> </w:t>
      </w:r>
      <w:r>
        <w:rPr>
          <w:w w:val="105"/>
        </w:rPr>
        <w:t>para</w:t>
      </w:r>
      <w:r>
        <w:rPr>
          <w:spacing w:val="-4"/>
          <w:w w:val="105"/>
        </w:rPr>
        <w:t> </w:t>
      </w:r>
      <w:r>
        <w:rPr>
          <w:w w:val="105"/>
        </w:rPr>
        <w:t>estimulação</w:t>
      </w:r>
      <w:r>
        <w:rPr>
          <w:spacing w:val="-8"/>
          <w:w w:val="105"/>
        </w:rPr>
        <w:t> </w:t>
      </w:r>
      <w:r>
        <w:rPr>
          <w:w w:val="105"/>
        </w:rPr>
        <w:t>elétrica</w:t>
      </w:r>
      <w:r>
        <w:rPr>
          <w:spacing w:val="-4"/>
          <w:w w:val="105"/>
        </w:rPr>
        <w:t> </w:t>
      </w:r>
      <w:r>
        <w:rPr>
          <w:w w:val="105"/>
        </w:rPr>
        <w:t>e</w:t>
      </w:r>
      <w:r>
        <w:rPr>
          <w:spacing w:val="3"/>
          <w:w w:val="105"/>
        </w:rPr>
        <w:t> </w:t>
      </w:r>
      <w:r>
        <w:rPr>
          <w:spacing w:val="4"/>
          <w:w w:val="105"/>
        </w:rPr>
        <w:t>lesão</w:t>
      </w:r>
      <w:r>
        <w:rPr>
          <w:spacing w:val="13"/>
          <w:w w:val="105"/>
        </w:rPr>
        <w:t> </w:t>
      </w:r>
      <w:r>
        <w:rPr>
          <w:spacing w:val="4"/>
          <w:w w:val="105"/>
        </w:rPr>
        <w:t>seletiva </w:t>
      </w:r>
      <w:r>
        <w:rPr>
          <w:spacing w:val="5"/>
          <w:w w:val="105"/>
        </w:rPr>
        <w:t>daquelas </w:t>
      </w:r>
      <w:r>
        <w:rPr>
          <w:spacing w:val="2"/>
          <w:w w:val="105"/>
        </w:rPr>
        <w:t>que </w:t>
      </w:r>
      <w:r>
        <w:rPr>
          <w:spacing w:val="5"/>
          <w:w w:val="105"/>
        </w:rPr>
        <w:t>apresentam </w:t>
      </w:r>
      <w:r>
        <w:rPr>
          <w:spacing w:val="7"/>
          <w:w w:val="105"/>
        </w:rPr>
        <w:t>excitabilidade. </w:t>
      </w:r>
      <w:r>
        <w:rPr>
          <w:w w:val="105"/>
        </w:rPr>
        <w:t>É um método ablativo, irreversível, que não permite ajustes e não atua na distonia. Pode ser realizada em tetra ou paraparéticos e, em especial, em pacientes com paralisia cerebral. Apresenta como </w:t>
      </w:r>
      <w:r>
        <w:rPr>
          <w:spacing w:val="2"/>
          <w:w w:val="105"/>
        </w:rPr>
        <w:t>vantagens </w:t>
      </w:r>
      <w:r>
        <w:rPr>
          <w:w w:val="105"/>
        </w:rPr>
        <w:t>baixo custo e baixo </w:t>
      </w:r>
      <w:r>
        <w:rPr>
          <w:spacing w:val="-3"/>
          <w:w w:val="105"/>
        </w:rPr>
        <w:t>índice </w:t>
      </w:r>
      <w:r>
        <w:rPr>
          <w:w w:val="105"/>
        </w:rPr>
        <w:t>de </w:t>
      </w:r>
      <w:r>
        <w:rPr>
          <w:spacing w:val="-4"/>
          <w:w w:val="105"/>
        </w:rPr>
        <w:t>complicações,</w:t>
      </w:r>
      <w:r>
        <w:rPr>
          <w:spacing w:val="-42"/>
          <w:w w:val="105"/>
        </w:rPr>
        <w:t> </w:t>
      </w:r>
      <w:r>
        <w:rPr>
          <w:w w:val="105"/>
        </w:rPr>
        <w:t>não</w:t>
      </w:r>
      <w:r>
        <w:rPr>
          <w:spacing w:val="-42"/>
          <w:w w:val="105"/>
        </w:rPr>
        <w:t> </w:t>
      </w:r>
      <w:r>
        <w:rPr>
          <w:spacing w:val="-3"/>
          <w:w w:val="105"/>
        </w:rPr>
        <w:t>sendo</w:t>
      </w:r>
      <w:r>
        <w:rPr>
          <w:spacing w:val="-42"/>
          <w:w w:val="105"/>
        </w:rPr>
        <w:t> </w:t>
      </w:r>
      <w:r>
        <w:rPr>
          <w:spacing w:val="-3"/>
          <w:w w:val="105"/>
        </w:rPr>
        <w:t>necessários</w:t>
      </w:r>
      <w:r>
        <w:rPr>
          <w:spacing w:val="-43"/>
          <w:w w:val="105"/>
        </w:rPr>
        <w:t> </w:t>
      </w:r>
      <w:r>
        <w:rPr>
          <w:spacing w:val="-3"/>
          <w:w w:val="105"/>
        </w:rPr>
        <w:t>controles</w:t>
      </w:r>
      <w:r>
        <w:rPr>
          <w:spacing w:val="-35"/>
          <w:w w:val="105"/>
        </w:rPr>
        <w:t> </w:t>
      </w:r>
      <w:r>
        <w:rPr>
          <w:w w:val="105"/>
        </w:rPr>
        <w:t>cirúrgicos</w:t>
      </w:r>
      <w:r>
        <w:rPr>
          <w:spacing w:val="-33"/>
          <w:w w:val="105"/>
        </w:rPr>
        <w:t> </w:t>
      </w:r>
      <w:r>
        <w:rPr>
          <w:w w:val="105"/>
        </w:rPr>
        <w:t>subsequentes.</w:t>
      </w:r>
      <w:r>
        <w:rPr>
          <w:w w:val="105"/>
          <w:position w:val="7"/>
          <w:sz w:val="15"/>
        </w:rPr>
        <w:t>15</w:t>
      </w:r>
    </w:p>
    <w:p>
      <w:pPr>
        <w:spacing w:after="0" w:line="369" w:lineRule="auto"/>
        <w:rPr>
          <w:sz w:val="15"/>
        </w:rPr>
        <w:sectPr>
          <w:pgSz w:w="12240" w:h="15840"/>
          <w:pgMar w:header="669" w:footer="0" w:top="860" w:bottom="280" w:left="1480" w:right="1480"/>
        </w:sectPr>
      </w:pPr>
    </w:p>
    <w:p>
      <w:pPr>
        <w:pStyle w:val="BodyText"/>
        <w:spacing w:before="10"/>
        <w:ind w:left="0"/>
        <w:jc w:val="left"/>
        <w:rPr>
          <w:sz w:val="13"/>
        </w:rPr>
      </w:pPr>
    </w:p>
    <w:p>
      <w:pPr>
        <w:pStyle w:val="BodyText"/>
        <w:spacing w:line="367" w:lineRule="auto" w:before="96"/>
        <w:ind w:right="111"/>
      </w:pPr>
      <w:r>
        <w:rPr>
          <w:w w:val="105"/>
        </w:rPr>
        <w:t>O baclofeno também pode ser utilizado por via intratecal, através de uma bomba de infusão programável</w:t>
      </w:r>
      <w:r>
        <w:rPr>
          <w:spacing w:val="-28"/>
          <w:w w:val="105"/>
        </w:rPr>
        <w:t> </w:t>
      </w:r>
      <w:r>
        <w:rPr>
          <w:w w:val="105"/>
        </w:rPr>
        <w:t>implantada</w:t>
      </w:r>
      <w:r>
        <w:rPr>
          <w:spacing w:val="-30"/>
          <w:w w:val="105"/>
        </w:rPr>
        <w:t> </w:t>
      </w:r>
      <w:r>
        <w:rPr>
          <w:w w:val="105"/>
        </w:rPr>
        <w:t>cirurgicamente</w:t>
      </w:r>
      <w:r>
        <w:rPr>
          <w:spacing w:val="-30"/>
          <w:w w:val="105"/>
        </w:rPr>
        <w:t> </w:t>
      </w:r>
      <w:r>
        <w:rPr>
          <w:w w:val="105"/>
        </w:rPr>
        <w:t>no</w:t>
      </w:r>
      <w:r>
        <w:rPr>
          <w:spacing w:val="-30"/>
          <w:w w:val="105"/>
        </w:rPr>
        <w:t> </w:t>
      </w:r>
      <w:r>
        <w:rPr>
          <w:w w:val="105"/>
        </w:rPr>
        <w:t>abdômen</w:t>
      </w:r>
      <w:r>
        <w:rPr>
          <w:spacing w:val="-30"/>
          <w:w w:val="105"/>
        </w:rPr>
        <w:t> </w:t>
      </w:r>
      <w:r>
        <w:rPr>
          <w:w w:val="105"/>
        </w:rPr>
        <w:t>do</w:t>
      </w:r>
      <w:r>
        <w:rPr>
          <w:spacing w:val="-30"/>
          <w:w w:val="105"/>
        </w:rPr>
        <w:t> </w:t>
      </w:r>
      <w:r>
        <w:rPr>
          <w:w w:val="105"/>
        </w:rPr>
        <w:t>paciente.</w:t>
      </w:r>
      <w:r>
        <w:rPr>
          <w:spacing w:val="-29"/>
          <w:w w:val="105"/>
        </w:rPr>
        <w:t> </w:t>
      </w:r>
      <w:r>
        <w:rPr>
          <w:w w:val="105"/>
        </w:rPr>
        <w:t>A</w:t>
      </w:r>
      <w:r>
        <w:rPr>
          <w:spacing w:val="-28"/>
          <w:w w:val="105"/>
        </w:rPr>
        <w:t> </w:t>
      </w:r>
      <w:r>
        <w:rPr>
          <w:w w:val="105"/>
        </w:rPr>
        <w:t>técnica</w:t>
      </w:r>
      <w:r>
        <w:rPr>
          <w:spacing w:val="-30"/>
          <w:w w:val="105"/>
        </w:rPr>
        <w:t> </w:t>
      </w:r>
      <w:r>
        <w:rPr>
          <w:w w:val="105"/>
        </w:rPr>
        <w:t>foi</w:t>
      </w:r>
      <w:r>
        <w:rPr>
          <w:spacing w:val="-30"/>
          <w:w w:val="105"/>
        </w:rPr>
        <w:t> </w:t>
      </w:r>
      <w:r>
        <w:rPr>
          <w:w w:val="105"/>
        </w:rPr>
        <w:t>inicialmente</w:t>
      </w:r>
      <w:r>
        <w:rPr>
          <w:spacing w:val="-30"/>
          <w:w w:val="105"/>
        </w:rPr>
        <w:t> </w:t>
      </w:r>
      <w:r>
        <w:rPr>
          <w:w w:val="105"/>
        </w:rPr>
        <w:t>utilizada na</w:t>
      </w:r>
      <w:r>
        <w:rPr>
          <w:spacing w:val="-13"/>
          <w:w w:val="105"/>
        </w:rPr>
        <w:t> </w:t>
      </w:r>
      <w:r>
        <w:rPr>
          <w:w w:val="105"/>
        </w:rPr>
        <w:t>década</w:t>
      </w:r>
      <w:r>
        <w:rPr>
          <w:spacing w:val="-11"/>
          <w:w w:val="105"/>
        </w:rPr>
        <w:t> </w:t>
      </w:r>
      <w:r>
        <w:rPr>
          <w:w w:val="105"/>
        </w:rPr>
        <w:t>de</w:t>
      </w:r>
      <w:r>
        <w:rPr>
          <w:spacing w:val="-11"/>
          <w:w w:val="105"/>
        </w:rPr>
        <w:t> </w:t>
      </w:r>
      <w:r>
        <w:rPr>
          <w:w w:val="105"/>
        </w:rPr>
        <w:t>1980</w:t>
      </w:r>
      <w:r>
        <w:rPr>
          <w:spacing w:val="-15"/>
          <w:w w:val="105"/>
        </w:rPr>
        <w:t> </w:t>
      </w:r>
      <w:r>
        <w:rPr>
          <w:w w:val="105"/>
        </w:rPr>
        <w:t>por</w:t>
      </w:r>
      <w:r>
        <w:rPr>
          <w:spacing w:val="-16"/>
          <w:w w:val="105"/>
        </w:rPr>
        <w:t> </w:t>
      </w:r>
      <w:r>
        <w:rPr>
          <w:w w:val="105"/>
        </w:rPr>
        <w:t>cirurgiões</w:t>
      </w:r>
      <w:r>
        <w:rPr>
          <w:spacing w:val="-13"/>
          <w:w w:val="105"/>
        </w:rPr>
        <w:t> </w:t>
      </w:r>
      <w:r>
        <w:rPr>
          <w:w w:val="105"/>
        </w:rPr>
        <w:t>norte-americanos.</w:t>
      </w:r>
      <w:r>
        <w:rPr>
          <w:w w:val="105"/>
          <w:position w:val="7"/>
          <w:sz w:val="15"/>
        </w:rPr>
        <w:t>6</w:t>
      </w:r>
      <w:r>
        <w:rPr>
          <w:spacing w:val="6"/>
          <w:w w:val="105"/>
          <w:position w:val="7"/>
          <w:sz w:val="15"/>
        </w:rPr>
        <w:t> </w:t>
      </w:r>
      <w:r>
        <w:rPr>
          <w:w w:val="105"/>
        </w:rPr>
        <w:t>O</w:t>
      </w:r>
      <w:r>
        <w:rPr>
          <w:spacing w:val="-15"/>
          <w:w w:val="105"/>
        </w:rPr>
        <w:t> </w:t>
      </w:r>
      <w:r>
        <w:rPr>
          <w:w w:val="105"/>
        </w:rPr>
        <w:t>implante</w:t>
      </w:r>
      <w:r>
        <w:rPr>
          <w:spacing w:val="-13"/>
          <w:w w:val="105"/>
        </w:rPr>
        <w:t> </w:t>
      </w:r>
      <w:r>
        <w:rPr>
          <w:w w:val="105"/>
        </w:rPr>
        <w:t>da</w:t>
      </w:r>
      <w:r>
        <w:rPr>
          <w:spacing w:val="-13"/>
          <w:w w:val="105"/>
        </w:rPr>
        <w:t> </w:t>
      </w:r>
      <w:r>
        <w:rPr>
          <w:w w:val="105"/>
        </w:rPr>
        <w:t>bomba</w:t>
      </w:r>
      <w:r>
        <w:rPr>
          <w:spacing w:val="-15"/>
          <w:w w:val="105"/>
        </w:rPr>
        <w:t> </w:t>
      </w:r>
      <w:r>
        <w:rPr>
          <w:w w:val="105"/>
        </w:rPr>
        <w:t>de</w:t>
      </w:r>
      <w:r>
        <w:rPr>
          <w:spacing w:val="-11"/>
          <w:w w:val="105"/>
        </w:rPr>
        <w:t> </w:t>
      </w:r>
      <w:r>
        <w:rPr>
          <w:w w:val="105"/>
        </w:rPr>
        <w:t>infusão</w:t>
      </w:r>
      <w:r>
        <w:rPr>
          <w:spacing w:val="-12"/>
          <w:w w:val="105"/>
        </w:rPr>
        <w:t> </w:t>
      </w:r>
      <w:r>
        <w:rPr>
          <w:w w:val="105"/>
        </w:rPr>
        <w:t>programável, na</w:t>
      </w:r>
      <w:r>
        <w:rPr>
          <w:spacing w:val="-6"/>
          <w:w w:val="105"/>
        </w:rPr>
        <w:t> </w:t>
      </w:r>
      <w:r>
        <w:rPr>
          <w:w w:val="105"/>
        </w:rPr>
        <w:t>qual</w:t>
      </w:r>
      <w:r>
        <w:rPr>
          <w:spacing w:val="-9"/>
          <w:w w:val="105"/>
        </w:rPr>
        <w:t> </w:t>
      </w:r>
      <w:r>
        <w:rPr>
          <w:w w:val="105"/>
        </w:rPr>
        <w:t>a</w:t>
      </w:r>
      <w:r>
        <w:rPr>
          <w:spacing w:val="-4"/>
          <w:w w:val="105"/>
        </w:rPr>
        <w:t> </w:t>
      </w:r>
      <w:r>
        <w:rPr>
          <w:w w:val="105"/>
        </w:rPr>
        <w:t>medicação</w:t>
      </w:r>
      <w:r>
        <w:rPr>
          <w:spacing w:val="-9"/>
          <w:w w:val="105"/>
        </w:rPr>
        <w:t> </w:t>
      </w:r>
      <w:r>
        <w:rPr>
          <w:w w:val="105"/>
        </w:rPr>
        <w:t>fica</w:t>
      </w:r>
      <w:r>
        <w:rPr>
          <w:spacing w:val="-8"/>
          <w:w w:val="105"/>
        </w:rPr>
        <w:t> </w:t>
      </w:r>
      <w:r>
        <w:rPr>
          <w:w w:val="105"/>
        </w:rPr>
        <w:t>armazenada</w:t>
      </w:r>
      <w:r>
        <w:rPr>
          <w:spacing w:val="-6"/>
          <w:w w:val="105"/>
        </w:rPr>
        <w:t> </w:t>
      </w:r>
      <w:r>
        <w:rPr>
          <w:w w:val="105"/>
        </w:rPr>
        <w:t>e</w:t>
      </w:r>
      <w:r>
        <w:rPr>
          <w:spacing w:val="-8"/>
          <w:w w:val="105"/>
        </w:rPr>
        <w:t> </w:t>
      </w:r>
      <w:r>
        <w:rPr>
          <w:w w:val="105"/>
        </w:rPr>
        <w:t>é</w:t>
      </w:r>
      <w:r>
        <w:rPr>
          <w:spacing w:val="-2"/>
          <w:w w:val="105"/>
        </w:rPr>
        <w:t> </w:t>
      </w:r>
      <w:r>
        <w:rPr>
          <w:w w:val="105"/>
        </w:rPr>
        <w:t>periodicamente</w:t>
      </w:r>
      <w:r>
        <w:rPr>
          <w:spacing w:val="-6"/>
          <w:w w:val="105"/>
        </w:rPr>
        <w:t> </w:t>
      </w:r>
      <w:r>
        <w:rPr>
          <w:w w:val="105"/>
        </w:rPr>
        <w:t>recarregada,</w:t>
      </w:r>
      <w:r>
        <w:rPr>
          <w:spacing w:val="-4"/>
          <w:w w:val="105"/>
        </w:rPr>
        <w:t> </w:t>
      </w:r>
      <w:r>
        <w:rPr>
          <w:w w:val="105"/>
        </w:rPr>
        <w:t>geralmente</w:t>
      </w:r>
      <w:r>
        <w:rPr>
          <w:spacing w:val="-6"/>
          <w:w w:val="105"/>
        </w:rPr>
        <w:t> </w:t>
      </w:r>
      <w:r>
        <w:rPr>
          <w:w w:val="105"/>
        </w:rPr>
        <w:t>é</w:t>
      </w:r>
      <w:r>
        <w:rPr>
          <w:spacing w:val="-6"/>
          <w:w w:val="105"/>
        </w:rPr>
        <w:t> </w:t>
      </w:r>
      <w:r>
        <w:rPr>
          <w:w w:val="105"/>
        </w:rPr>
        <w:t>feito</w:t>
      </w:r>
      <w:r>
        <w:rPr>
          <w:spacing w:val="-6"/>
          <w:w w:val="105"/>
        </w:rPr>
        <w:t> </w:t>
      </w:r>
      <w:r>
        <w:rPr>
          <w:w w:val="105"/>
        </w:rPr>
        <w:t>na</w:t>
      </w:r>
      <w:r>
        <w:rPr>
          <w:spacing w:val="-2"/>
          <w:w w:val="105"/>
        </w:rPr>
        <w:t> </w:t>
      </w:r>
      <w:r>
        <w:rPr>
          <w:w w:val="105"/>
        </w:rPr>
        <w:t>parede abdominal</w:t>
      </w:r>
      <w:r>
        <w:rPr>
          <w:spacing w:val="-19"/>
          <w:w w:val="105"/>
        </w:rPr>
        <w:t> </w:t>
      </w:r>
      <w:r>
        <w:rPr>
          <w:w w:val="105"/>
        </w:rPr>
        <w:t>direita,</w:t>
      </w:r>
      <w:r>
        <w:rPr>
          <w:spacing w:val="-20"/>
          <w:w w:val="105"/>
        </w:rPr>
        <w:t> </w:t>
      </w:r>
      <w:r>
        <w:rPr>
          <w:w w:val="105"/>
        </w:rPr>
        <w:t>embora</w:t>
      </w:r>
      <w:r>
        <w:rPr>
          <w:spacing w:val="-17"/>
          <w:w w:val="105"/>
        </w:rPr>
        <w:t> </w:t>
      </w:r>
      <w:r>
        <w:rPr>
          <w:w w:val="105"/>
        </w:rPr>
        <w:t>haja</w:t>
      </w:r>
      <w:r>
        <w:rPr>
          <w:spacing w:val="-19"/>
          <w:w w:val="105"/>
        </w:rPr>
        <w:t> </w:t>
      </w:r>
      <w:r>
        <w:rPr>
          <w:w w:val="105"/>
        </w:rPr>
        <w:t>relatos</w:t>
      </w:r>
      <w:r>
        <w:rPr>
          <w:spacing w:val="-20"/>
          <w:w w:val="105"/>
        </w:rPr>
        <w:t> </w:t>
      </w:r>
      <w:r>
        <w:rPr>
          <w:w w:val="105"/>
        </w:rPr>
        <w:t>de</w:t>
      </w:r>
      <w:r>
        <w:rPr>
          <w:spacing w:val="-19"/>
          <w:w w:val="105"/>
        </w:rPr>
        <w:t> </w:t>
      </w:r>
      <w:r>
        <w:rPr>
          <w:w w:val="105"/>
        </w:rPr>
        <w:t>implantes</w:t>
      </w:r>
      <w:r>
        <w:rPr>
          <w:spacing w:val="-19"/>
          <w:w w:val="105"/>
        </w:rPr>
        <w:t> </w:t>
      </w:r>
      <w:r>
        <w:rPr>
          <w:w w:val="105"/>
        </w:rPr>
        <w:t>na</w:t>
      </w:r>
      <w:r>
        <w:rPr>
          <w:spacing w:val="-19"/>
          <w:w w:val="105"/>
        </w:rPr>
        <w:t> </w:t>
      </w:r>
      <w:r>
        <w:rPr>
          <w:w w:val="105"/>
        </w:rPr>
        <w:t>região</w:t>
      </w:r>
      <w:r>
        <w:rPr>
          <w:spacing w:val="-23"/>
          <w:w w:val="105"/>
        </w:rPr>
        <w:t> </w:t>
      </w:r>
      <w:r>
        <w:rPr>
          <w:w w:val="105"/>
        </w:rPr>
        <w:t>ântero-medial</w:t>
      </w:r>
      <w:r>
        <w:rPr>
          <w:spacing w:val="-21"/>
          <w:w w:val="105"/>
        </w:rPr>
        <w:t> </w:t>
      </w:r>
      <w:r>
        <w:rPr>
          <w:w w:val="105"/>
        </w:rPr>
        <w:t>dos</w:t>
      </w:r>
      <w:r>
        <w:rPr>
          <w:spacing w:val="-19"/>
          <w:w w:val="105"/>
        </w:rPr>
        <w:t> </w:t>
      </w:r>
      <w:r>
        <w:rPr>
          <w:w w:val="105"/>
        </w:rPr>
        <w:t>membros</w:t>
      </w:r>
      <w:r>
        <w:rPr>
          <w:spacing w:val="-19"/>
          <w:w w:val="105"/>
        </w:rPr>
        <w:t> </w:t>
      </w:r>
      <w:r>
        <w:rPr>
          <w:w w:val="105"/>
        </w:rPr>
        <w:t>inferiores como alternativa.</w:t>
      </w:r>
      <w:r>
        <w:rPr>
          <w:w w:val="105"/>
          <w:position w:val="7"/>
          <w:sz w:val="15"/>
        </w:rPr>
        <w:t>17 </w:t>
      </w:r>
      <w:r>
        <w:rPr>
          <w:w w:val="105"/>
        </w:rPr>
        <w:t>A técnica de implantação é minimamente invasiva e simples. Entretanto, tem como</w:t>
      </w:r>
      <w:r>
        <w:rPr>
          <w:spacing w:val="-12"/>
          <w:w w:val="105"/>
        </w:rPr>
        <w:t> </w:t>
      </w:r>
      <w:r>
        <w:rPr>
          <w:w w:val="105"/>
        </w:rPr>
        <w:t>desvantagens</w:t>
      </w:r>
      <w:r>
        <w:rPr>
          <w:spacing w:val="-13"/>
          <w:w w:val="105"/>
        </w:rPr>
        <w:t> </w:t>
      </w:r>
      <w:r>
        <w:rPr>
          <w:w w:val="105"/>
        </w:rPr>
        <w:t>o</w:t>
      </w:r>
      <w:r>
        <w:rPr>
          <w:spacing w:val="-14"/>
          <w:w w:val="105"/>
        </w:rPr>
        <w:t> </w:t>
      </w:r>
      <w:r>
        <w:rPr>
          <w:w w:val="105"/>
        </w:rPr>
        <w:t>elevado</w:t>
      </w:r>
      <w:r>
        <w:rPr>
          <w:spacing w:val="-12"/>
          <w:w w:val="105"/>
        </w:rPr>
        <w:t> </w:t>
      </w:r>
      <w:r>
        <w:rPr>
          <w:w w:val="105"/>
        </w:rPr>
        <w:t>custo</w:t>
      </w:r>
      <w:r>
        <w:rPr>
          <w:spacing w:val="-14"/>
          <w:w w:val="105"/>
        </w:rPr>
        <w:t> </w:t>
      </w:r>
      <w:r>
        <w:rPr>
          <w:w w:val="105"/>
        </w:rPr>
        <w:t>e</w:t>
      </w:r>
      <w:r>
        <w:rPr>
          <w:spacing w:val="-15"/>
          <w:w w:val="105"/>
        </w:rPr>
        <w:t> </w:t>
      </w:r>
      <w:r>
        <w:rPr>
          <w:w w:val="105"/>
        </w:rPr>
        <w:t>a</w:t>
      </w:r>
      <w:r>
        <w:rPr>
          <w:spacing w:val="-12"/>
          <w:w w:val="105"/>
        </w:rPr>
        <w:t> </w:t>
      </w:r>
      <w:r>
        <w:rPr>
          <w:w w:val="105"/>
        </w:rPr>
        <w:t>necessidade</w:t>
      </w:r>
      <w:r>
        <w:rPr>
          <w:spacing w:val="-12"/>
          <w:w w:val="105"/>
        </w:rPr>
        <w:t> </w:t>
      </w:r>
      <w:r>
        <w:rPr>
          <w:w w:val="105"/>
        </w:rPr>
        <w:t>de</w:t>
      </w:r>
      <w:r>
        <w:rPr>
          <w:spacing w:val="-13"/>
          <w:w w:val="105"/>
        </w:rPr>
        <w:t> </w:t>
      </w:r>
      <w:r>
        <w:rPr>
          <w:w w:val="105"/>
        </w:rPr>
        <w:t>manutenção,</w:t>
      </w:r>
      <w:r>
        <w:rPr>
          <w:spacing w:val="-13"/>
          <w:w w:val="105"/>
        </w:rPr>
        <w:t> </w:t>
      </w:r>
      <w:r>
        <w:rPr>
          <w:w w:val="105"/>
        </w:rPr>
        <w:t>exigindo</w:t>
      </w:r>
      <w:r>
        <w:rPr>
          <w:spacing w:val="-14"/>
          <w:w w:val="105"/>
        </w:rPr>
        <w:t> </w:t>
      </w:r>
      <w:r>
        <w:rPr>
          <w:w w:val="105"/>
        </w:rPr>
        <w:t>comprometimento</w:t>
      </w:r>
      <w:r>
        <w:rPr>
          <w:spacing w:val="-12"/>
          <w:w w:val="105"/>
        </w:rPr>
        <w:t> </w:t>
      </w:r>
      <w:r>
        <w:rPr>
          <w:w w:val="105"/>
        </w:rPr>
        <w:t>do paciente</w:t>
      </w:r>
      <w:r>
        <w:rPr>
          <w:spacing w:val="-23"/>
          <w:w w:val="105"/>
        </w:rPr>
        <w:t> </w:t>
      </w:r>
      <w:r>
        <w:rPr>
          <w:w w:val="105"/>
        </w:rPr>
        <w:t>em</w:t>
      </w:r>
      <w:r>
        <w:rPr>
          <w:spacing w:val="-26"/>
          <w:w w:val="105"/>
        </w:rPr>
        <w:t> </w:t>
      </w:r>
      <w:r>
        <w:rPr>
          <w:w w:val="105"/>
        </w:rPr>
        <w:t>realizar</w:t>
      </w:r>
      <w:r>
        <w:rPr>
          <w:spacing w:val="-25"/>
          <w:w w:val="105"/>
        </w:rPr>
        <w:t> </w:t>
      </w:r>
      <w:r>
        <w:rPr>
          <w:w w:val="105"/>
        </w:rPr>
        <w:t>recargas</w:t>
      </w:r>
      <w:r>
        <w:rPr>
          <w:spacing w:val="-23"/>
          <w:w w:val="105"/>
        </w:rPr>
        <w:t> </w:t>
      </w:r>
      <w:r>
        <w:rPr>
          <w:w w:val="105"/>
        </w:rPr>
        <w:t>e</w:t>
      </w:r>
      <w:r>
        <w:rPr>
          <w:spacing w:val="-25"/>
          <w:w w:val="105"/>
        </w:rPr>
        <w:t> </w:t>
      </w:r>
      <w:r>
        <w:rPr>
          <w:w w:val="105"/>
        </w:rPr>
        <w:t>acompanhamento</w:t>
      </w:r>
      <w:r>
        <w:rPr>
          <w:spacing w:val="-27"/>
          <w:w w:val="105"/>
        </w:rPr>
        <w:t> </w:t>
      </w:r>
      <w:r>
        <w:rPr>
          <w:w w:val="105"/>
        </w:rPr>
        <w:t>regular.</w:t>
      </w:r>
    </w:p>
    <w:p>
      <w:pPr>
        <w:pStyle w:val="BodyText"/>
        <w:spacing w:line="369" w:lineRule="auto" w:before="6"/>
        <w:ind w:right="111"/>
        <w:rPr>
          <w:sz w:val="15"/>
        </w:rPr>
      </w:pPr>
      <w:r>
        <w:rPr>
          <w:w w:val="105"/>
        </w:rPr>
        <w:t>Quando</w:t>
      </w:r>
      <w:r>
        <w:rPr>
          <w:spacing w:val="-20"/>
          <w:w w:val="105"/>
        </w:rPr>
        <w:t> </w:t>
      </w:r>
      <w:r>
        <w:rPr>
          <w:w w:val="105"/>
        </w:rPr>
        <w:t>administrado</w:t>
      </w:r>
      <w:r>
        <w:rPr>
          <w:spacing w:val="-20"/>
          <w:w w:val="105"/>
        </w:rPr>
        <w:t> </w:t>
      </w:r>
      <w:r>
        <w:rPr>
          <w:w w:val="105"/>
        </w:rPr>
        <w:t>via</w:t>
      </w:r>
      <w:r>
        <w:rPr>
          <w:spacing w:val="-20"/>
          <w:w w:val="105"/>
        </w:rPr>
        <w:t> </w:t>
      </w:r>
      <w:r>
        <w:rPr>
          <w:w w:val="105"/>
        </w:rPr>
        <w:t>oral,</w:t>
      </w:r>
      <w:r>
        <w:rPr>
          <w:spacing w:val="-19"/>
          <w:w w:val="105"/>
        </w:rPr>
        <w:t> </w:t>
      </w:r>
      <w:r>
        <w:rPr>
          <w:w w:val="105"/>
        </w:rPr>
        <w:t>a</w:t>
      </w:r>
      <w:r>
        <w:rPr>
          <w:spacing w:val="-16"/>
          <w:w w:val="105"/>
        </w:rPr>
        <w:t> </w:t>
      </w:r>
      <w:r>
        <w:rPr>
          <w:w w:val="105"/>
        </w:rPr>
        <w:t>biodisponibilidade</w:t>
      </w:r>
      <w:r>
        <w:rPr>
          <w:spacing w:val="-16"/>
          <w:w w:val="105"/>
        </w:rPr>
        <w:t> </w:t>
      </w:r>
      <w:r>
        <w:rPr>
          <w:w w:val="105"/>
        </w:rPr>
        <w:t>desse</w:t>
      </w:r>
      <w:r>
        <w:rPr>
          <w:spacing w:val="-18"/>
          <w:w w:val="105"/>
        </w:rPr>
        <w:t> </w:t>
      </w:r>
      <w:r>
        <w:rPr>
          <w:w w:val="105"/>
        </w:rPr>
        <w:t>fármaco</w:t>
      </w:r>
      <w:r>
        <w:rPr>
          <w:spacing w:val="-20"/>
          <w:w w:val="105"/>
        </w:rPr>
        <w:t> </w:t>
      </w:r>
      <w:r>
        <w:rPr>
          <w:w w:val="105"/>
        </w:rPr>
        <w:t>fica</w:t>
      </w:r>
      <w:r>
        <w:rPr>
          <w:spacing w:val="-16"/>
          <w:w w:val="105"/>
        </w:rPr>
        <w:t> </w:t>
      </w:r>
      <w:r>
        <w:rPr>
          <w:w w:val="105"/>
        </w:rPr>
        <w:t>prejudicada,</w:t>
      </w:r>
      <w:r>
        <w:rPr>
          <w:spacing w:val="-18"/>
          <w:w w:val="105"/>
        </w:rPr>
        <w:t> </w:t>
      </w:r>
      <w:r>
        <w:rPr>
          <w:w w:val="105"/>
        </w:rPr>
        <w:t>uma</w:t>
      </w:r>
      <w:r>
        <w:rPr>
          <w:spacing w:val="-16"/>
          <w:w w:val="105"/>
        </w:rPr>
        <w:t> </w:t>
      </w:r>
      <w:r>
        <w:rPr>
          <w:w w:val="105"/>
        </w:rPr>
        <w:t>vez</w:t>
      </w:r>
      <w:r>
        <w:rPr>
          <w:spacing w:val="-18"/>
          <w:w w:val="105"/>
        </w:rPr>
        <w:t> </w:t>
      </w:r>
      <w:r>
        <w:rPr>
          <w:w w:val="105"/>
        </w:rPr>
        <w:t>que</w:t>
      </w:r>
      <w:r>
        <w:rPr>
          <w:spacing w:val="-18"/>
          <w:w w:val="105"/>
        </w:rPr>
        <w:t> </w:t>
      </w:r>
      <w:r>
        <w:rPr>
          <w:w w:val="105"/>
        </w:rPr>
        <w:t>ele não consegue atravessar a barreira hematoencefálica, necessitando-se maiores dosagens. A via intratecal</w:t>
      </w:r>
      <w:r>
        <w:rPr>
          <w:spacing w:val="-7"/>
          <w:w w:val="105"/>
        </w:rPr>
        <w:t> </w:t>
      </w:r>
      <w:r>
        <w:rPr>
          <w:w w:val="105"/>
        </w:rPr>
        <w:t>permite</w:t>
      </w:r>
      <w:r>
        <w:rPr>
          <w:spacing w:val="-9"/>
          <w:w w:val="105"/>
        </w:rPr>
        <w:t> </w:t>
      </w:r>
      <w:r>
        <w:rPr>
          <w:w w:val="105"/>
        </w:rPr>
        <w:t>que</w:t>
      </w:r>
      <w:r>
        <w:rPr>
          <w:spacing w:val="-9"/>
          <w:w w:val="105"/>
        </w:rPr>
        <w:t> </w:t>
      </w:r>
      <w:r>
        <w:rPr>
          <w:w w:val="105"/>
        </w:rPr>
        <w:t>a</w:t>
      </w:r>
      <w:r>
        <w:rPr>
          <w:spacing w:val="-9"/>
          <w:w w:val="105"/>
        </w:rPr>
        <w:t> </w:t>
      </w:r>
      <w:r>
        <w:rPr>
          <w:w w:val="105"/>
        </w:rPr>
        <w:t>medicação</w:t>
      </w:r>
      <w:r>
        <w:rPr>
          <w:spacing w:val="-9"/>
          <w:w w:val="105"/>
        </w:rPr>
        <w:t> </w:t>
      </w:r>
      <w:r>
        <w:rPr>
          <w:w w:val="105"/>
        </w:rPr>
        <w:t>seja</w:t>
      </w:r>
      <w:r>
        <w:rPr>
          <w:spacing w:val="-5"/>
          <w:w w:val="105"/>
        </w:rPr>
        <w:t> </w:t>
      </w:r>
      <w:r>
        <w:rPr>
          <w:w w:val="105"/>
        </w:rPr>
        <w:t>liberada</w:t>
      </w:r>
      <w:r>
        <w:rPr>
          <w:spacing w:val="-9"/>
          <w:w w:val="105"/>
        </w:rPr>
        <w:t> </w:t>
      </w:r>
      <w:r>
        <w:rPr>
          <w:w w:val="105"/>
        </w:rPr>
        <w:t>diretamente</w:t>
      </w:r>
      <w:r>
        <w:rPr>
          <w:spacing w:val="-9"/>
          <w:w w:val="105"/>
        </w:rPr>
        <w:t> </w:t>
      </w:r>
      <w:r>
        <w:rPr>
          <w:w w:val="105"/>
        </w:rPr>
        <w:t>na</w:t>
      </w:r>
      <w:r>
        <w:rPr>
          <w:spacing w:val="-6"/>
          <w:w w:val="105"/>
        </w:rPr>
        <w:t> </w:t>
      </w:r>
      <w:r>
        <w:rPr>
          <w:w w:val="105"/>
        </w:rPr>
        <w:t>medula</w:t>
      </w:r>
      <w:r>
        <w:rPr>
          <w:spacing w:val="-9"/>
          <w:w w:val="105"/>
        </w:rPr>
        <w:t> </w:t>
      </w:r>
      <w:r>
        <w:rPr>
          <w:w w:val="105"/>
        </w:rPr>
        <w:t>espinhal,</w:t>
      </w:r>
      <w:r>
        <w:rPr>
          <w:spacing w:val="-8"/>
          <w:w w:val="105"/>
        </w:rPr>
        <w:t> </w:t>
      </w:r>
      <w:r>
        <w:rPr>
          <w:w w:val="105"/>
        </w:rPr>
        <w:t>garantindo</w:t>
      </w:r>
      <w:r>
        <w:rPr>
          <w:spacing w:val="-9"/>
          <w:w w:val="105"/>
        </w:rPr>
        <w:t> </w:t>
      </w:r>
      <w:r>
        <w:rPr>
          <w:w w:val="105"/>
        </w:rPr>
        <w:t>maior acesso</w:t>
      </w:r>
      <w:r>
        <w:rPr>
          <w:spacing w:val="-21"/>
          <w:w w:val="105"/>
        </w:rPr>
        <w:t> </w:t>
      </w:r>
      <w:r>
        <w:rPr>
          <w:w w:val="105"/>
        </w:rPr>
        <w:t>aos</w:t>
      </w:r>
      <w:r>
        <w:rPr>
          <w:spacing w:val="-20"/>
          <w:w w:val="105"/>
        </w:rPr>
        <w:t> </w:t>
      </w:r>
      <w:r>
        <w:rPr>
          <w:w w:val="105"/>
        </w:rPr>
        <w:t>receptores</w:t>
      </w:r>
      <w:r>
        <w:rPr>
          <w:spacing w:val="-20"/>
          <w:w w:val="105"/>
        </w:rPr>
        <w:t> </w:t>
      </w:r>
      <w:r>
        <w:rPr>
          <w:w w:val="105"/>
        </w:rPr>
        <w:t>GABAb</w:t>
      </w:r>
      <w:r>
        <w:rPr>
          <w:spacing w:val="-19"/>
          <w:w w:val="105"/>
        </w:rPr>
        <w:t> </w:t>
      </w:r>
      <w:r>
        <w:rPr>
          <w:w w:val="105"/>
        </w:rPr>
        <w:t>e</w:t>
      </w:r>
      <w:r>
        <w:rPr>
          <w:spacing w:val="-19"/>
          <w:w w:val="105"/>
        </w:rPr>
        <w:t> </w:t>
      </w:r>
      <w:r>
        <w:rPr>
          <w:w w:val="105"/>
        </w:rPr>
        <w:t>maior</w:t>
      </w:r>
      <w:r>
        <w:rPr>
          <w:spacing w:val="-21"/>
          <w:w w:val="105"/>
        </w:rPr>
        <w:t> </w:t>
      </w:r>
      <w:r>
        <w:rPr>
          <w:w w:val="105"/>
        </w:rPr>
        <w:t>inibição</w:t>
      </w:r>
      <w:r>
        <w:rPr>
          <w:spacing w:val="-21"/>
          <w:w w:val="105"/>
        </w:rPr>
        <w:t> </w:t>
      </w:r>
      <w:r>
        <w:rPr>
          <w:w w:val="105"/>
        </w:rPr>
        <w:t>do</w:t>
      </w:r>
      <w:r>
        <w:rPr>
          <w:spacing w:val="-21"/>
          <w:w w:val="105"/>
        </w:rPr>
        <w:t> </w:t>
      </w:r>
      <w:r>
        <w:rPr>
          <w:w w:val="105"/>
        </w:rPr>
        <w:t>arco</w:t>
      </w:r>
      <w:r>
        <w:rPr>
          <w:spacing w:val="-21"/>
          <w:w w:val="105"/>
        </w:rPr>
        <w:t> </w:t>
      </w:r>
      <w:r>
        <w:rPr>
          <w:w w:val="105"/>
        </w:rPr>
        <w:t>reflexo.</w:t>
      </w:r>
      <w:r>
        <w:rPr>
          <w:spacing w:val="-18"/>
          <w:w w:val="105"/>
        </w:rPr>
        <w:t> </w:t>
      </w:r>
      <w:r>
        <w:rPr>
          <w:w w:val="105"/>
        </w:rPr>
        <w:t>Assim,</w:t>
      </w:r>
      <w:r>
        <w:rPr>
          <w:spacing w:val="-19"/>
          <w:w w:val="105"/>
        </w:rPr>
        <w:t> </w:t>
      </w:r>
      <w:r>
        <w:rPr>
          <w:w w:val="105"/>
        </w:rPr>
        <w:t>menores</w:t>
      </w:r>
      <w:r>
        <w:rPr>
          <w:spacing w:val="-20"/>
          <w:w w:val="105"/>
        </w:rPr>
        <w:t> </w:t>
      </w:r>
      <w:r>
        <w:rPr>
          <w:w w:val="105"/>
        </w:rPr>
        <w:t>doses</w:t>
      </w:r>
      <w:r>
        <w:rPr>
          <w:spacing w:val="-20"/>
          <w:w w:val="105"/>
        </w:rPr>
        <w:t> </w:t>
      </w:r>
      <w:r>
        <w:rPr>
          <w:w w:val="105"/>
        </w:rPr>
        <w:t>de</w:t>
      </w:r>
      <w:r>
        <w:rPr>
          <w:spacing w:val="-19"/>
          <w:w w:val="105"/>
        </w:rPr>
        <w:t> </w:t>
      </w:r>
      <w:r>
        <w:rPr>
          <w:w w:val="105"/>
        </w:rPr>
        <w:t>medicação podem ser utilizadas, o que diminui o risco de efeitos colaterais em comparação com o uso do medicamento via oral. A dose média utilizada na via intratecal varia de 57–187 mcg/dia a 218,7– </w:t>
      </w:r>
      <w:r>
        <w:rPr/>
        <w:t>535,9</w:t>
      </w:r>
      <w:r>
        <w:rPr>
          <w:spacing w:val="30"/>
        </w:rPr>
        <w:t> </w:t>
      </w:r>
      <w:r>
        <w:rPr/>
        <w:t>mcg/dia.</w:t>
      </w:r>
      <w:r>
        <w:rPr>
          <w:position w:val="7"/>
          <w:sz w:val="15"/>
        </w:rPr>
        <w:t>18</w:t>
      </w:r>
    </w:p>
    <w:p>
      <w:pPr>
        <w:pStyle w:val="BodyText"/>
        <w:spacing w:line="367" w:lineRule="auto"/>
        <w:ind w:right="110"/>
      </w:pPr>
      <w:r>
        <w:rPr>
          <w:w w:val="105"/>
        </w:rPr>
        <w:t>Foram observadas diferenças quanto ao gênero na dosagem diária do medicamento.</w:t>
      </w:r>
      <w:r>
        <w:rPr>
          <w:w w:val="105"/>
          <w:position w:val="7"/>
          <w:sz w:val="15"/>
        </w:rPr>
        <w:t>18 </w:t>
      </w:r>
      <w:r>
        <w:rPr>
          <w:w w:val="105"/>
        </w:rPr>
        <w:t>Os homens necessitam de doses maiores (200,7 mcg/dia) do que as mulheres (82,4 mcg/dia), o que, possivelmente, está relacionado ao menor índice de massa corporal das mulheres em geral.</w:t>
      </w:r>
      <w:r>
        <w:rPr>
          <w:w w:val="105"/>
          <w:position w:val="7"/>
          <w:sz w:val="15"/>
        </w:rPr>
        <w:t>17 </w:t>
      </w:r>
      <w:r>
        <w:rPr>
          <w:w w:val="105"/>
        </w:rPr>
        <w:t>É necessário aumentar a dose progressivamente, principalmente nos primeiros 6 meses. Nos meses seguintes,</w:t>
      </w:r>
      <w:r>
        <w:rPr>
          <w:spacing w:val="-13"/>
          <w:w w:val="105"/>
        </w:rPr>
        <w:t> </w:t>
      </w:r>
      <w:r>
        <w:rPr>
          <w:w w:val="105"/>
        </w:rPr>
        <w:t>esse</w:t>
      </w:r>
      <w:r>
        <w:rPr>
          <w:spacing w:val="-13"/>
          <w:w w:val="105"/>
        </w:rPr>
        <w:t> </w:t>
      </w:r>
      <w:r>
        <w:rPr>
          <w:w w:val="105"/>
        </w:rPr>
        <w:t>aumento</w:t>
      </w:r>
      <w:r>
        <w:rPr>
          <w:spacing w:val="-16"/>
          <w:w w:val="105"/>
        </w:rPr>
        <w:t> </w:t>
      </w:r>
      <w:r>
        <w:rPr>
          <w:w w:val="105"/>
        </w:rPr>
        <w:t>pode</w:t>
      </w:r>
      <w:r>
        <w:rPr>
          <w:spacing w:val="-11"/>
          <w:w w:val="105"/>
        </w:rPr>
        <w:t> </w:t>
      </w:r>
      <w:r>
        <w:rPr>
          <w:w w:val="105"/>
        </w:rPr>
        <w:t>ser</w:t>
      </w:r>
      <w:r>
        <w:rPr>
          <w:spacing w:val="-13"/>
          <w:w w:val="105"/>
        </w:rPr>
        <w:t> </w:t>
      </w:r>
      <w:r>
        <w:rPr>
          <w:w w:val="105"/>
        </w:rPr>
        <w:t>um</w:t>
      </w:r>
      <w:r>
        <w:rPr>
          <w:spacing w:val="-14"/>
          <w:w w:val="105"/>
        </w:rPr>
        <w:t> </w:t>
      </w:r>
      <w:r>
        <w:rPr>
          <w:w w:val="105"/>
        </w:rPr>
        <w:t>pouco</w:t>
      </w:r>
      <w:r>
        <w:rPr>
          <w:spacing w:val="-16"/>
          <w:w w:val="105"/>
        </w:rPr>
        <w:t> </w:t>
      </w:r>
      <w:r>
        <w:rPr>
          <w:w w:val="105"/>
        </w:rPr>
        <w:t>menor,</w:t>
      </w:r>
      <w:r>
        <w:rPr>
          <w:spacing w:val="-13"/>
          <w:w w:val="105"/>
        </w:rPr>
        <w:t> </w:t>
      </w:r>
      <w:r>
        <w:rPr>
          <w:w w:val="105"/>
        </w:rPr>
        <w:t>atingindo-se</w:t>
      </w:r>
      <w:r>
        <w:rPr>
          <w:spacing w:val="-15"/>
          <w:w w:val="105"/>
        </w:rPr>
        <w:t> </w:t>
      </w:r>
      <w:r>
        <w:rPr>
          <w:w w:val="105"/>
        </w:rPr>
        <w:t>a</w:t>
      </w:r>
      <w:r>
        <w:rPr>
          <w:spacing w:val="-11"/>
          <w:w w:val="105"/>
        </w:rPr>
        <w:t> </w:t>
      </w:r>
      <w:r>
        <w:rPr>
          <w:w w:val="105"/>
        </w:rPr>
        <w:t>dosagem</w:t>
      </w:r>
      <w:r>
        <w:rPr>
          <w:spacing w:val="-12"/>
          <w:w w:val="105"/>
        </w:rPr>
        <w:t> </w:t>
      </w:r>
      <w:r>
        <w:rPr>
          <w:w w:val="105"/>
        </w:rPr>
        <w:t>platô</w:t>
      </w:r>
      <w:r>
        <w:rPr>
          <w:spacing w:val="-13"/>
          <w:w w:val="105"/>
        </w:rPr>
        <w:t> </w:t>
      </w:r>
      <w:r>
        <w:rPr>
          <w:w w:val="105"/>
        </w:rPr>
        <w:t>geralmente</w:t>
      </w:r>
      <w:r>
        <w:rPr>
          <w:spacing w:val="-15"/>
          <w:w w:val="105"/>
        </w:rPr>
        <w:t> </w:t>
      </w:r>
      <w:r>
        <w:rPr>
          <w:w w:val="105"/>
        </w:rPr>
        <w:t>após</w:t>
      </w:r>
      <w:r>
        <w:rPr>
          <w:spacing w:val="-15"/>
          <w:w w:val="105"/>
        </w:rPr>
        <w:t> </w:t>
      </w:r>
      <w:r>
        <w:rPr>
          <w:w w:val="105"/>
        </w:rPr>
        <w:t>1 ano</w:t>
      </w:r>
      <w:r>
        <w:rPr>
          <w:spacing w:val="-26"/>
          <w:w w:val="105"/>
        </w:rPr>
        <w:t> </w:t>
      </w:r>
      <w:r>
        <w:rPr>
          <w:w w:val="105"/>
        </w:rPr>
        <w:t>de</w:t>
      </w:r>
      <w:r>
        <w:rPr>
          <w:spacing w:val="-25"/>
          <w:w w:val="105"/>
        </w:rPr>
        <w:t> </w:t>
      </w:r>
      <w:r>
        <w:rPr>
          <w:w w:val="105"/>
        </w:rPr>
        <w:t>implante</w:t>
      </w:r>
      <w:r>
        <w:rPr>
          <w:spacing w:val="-25"/>
          <w:w w:val="105"/>
        </w:rPr>
        <w:t> </w:t>
      </w:r>
      <w:r>
        <w:rPr>
          <w:w w:val="105"/>
        </w:rPr>
        <w:t>da</w:t>
      </w:r>
      <w:r>
        <w:rPr>
          <w:spacing w:val="-25"/>
          <w:w w:val="105"/>
        </w:rPr>
        <w:t> </w:t>
      </w:r>
      <w:r>
        <w:rPr>
          <w:w w:val="105"/>
        </w:rPr>
        <w:t>bomba.</w:t>
      </w:r>
      <w:r>
        <w:rPr>
          <w:spacing w:val="-25"/>
          <w:w w:val="105"/>
        </w:rPr>
        <w:t> </w:t>
      </w:r>
      <w:r>
        <w:rPr>
          <w:w w:val="105"/>
        </w:rPr>
        <w:t>Verificou-se</w:t>
      </w:r>
      <w:r>
        <w:rPr>
          <w:spacing w:val="-25"/>
          <w:w w:val="105"/>
        </w:rPr>
        <w:t> </w:t>
      </w:r>
      <w:r>
        <w:rPr>
          <w:w w:val="105"/>
        </w:rPr>
        <w:t>que</w:t>
      </w:r>
      <w:r>
        <w:rPr>
          <w:spacing w:val="-27"/>
          <w:w w:val="105"/>
        </w:rPr>
        <w:t> </w:t>
      </w:r>
      <w:r>
        <w:rPr>
          <w:w w:val="105"/>
        </w:rPr>
        <w:t>após</w:t>
      </w:r>
      <w:r>
        <w:rPr>
          <w:spacing w:val="-27"/>
          <w:w w:val="105"/>
        </w:rPr>
        <w:t> </w:t>
      </w:r>
      <w:r>
        <w:rPr>
          <w:w w:val="105"/>
        </w:rPr>
        <w:t>3</w:t>
      </w:r>
      <w:r>
        <w:rPr>
          <w:spacing w:val="-27"/>
          <w:w w:val="105"/>
        </w:rPr>
        <w:t> </w:t>
      </w:r>
      <w:r>
        <w:rPr>
          <w:w w:val="105"/>
        </w:rPr>
        <w:t>a</w:t>
      </w:r>
      <w:r>
        <w:rPr>
          <w:spacing w:val="-24"/>
          <w:w w:val="105"/>
        </w:rPr>
        <w:t> </w:t>
      </w:r>
      <w:r>
        <w:rPr>
          <w:w w:val="105"/>
        </w:rPr>
        <w:t>5</w:t>
      </w:r>
      <w:r>
        <w:rPr>
          <w:spacing w:val="-27"/>
          <w:w w:val="105"/>
        </w:rPr>
        <w:t> </w:t>
      </w:r>
      <w:r>
        <w:rPr>
          <w:w w:val="105"/>
        </w:rPr>
        <w:t>anos</w:t>
      </w:r>
      <w:r>
        <w:rPr>
          <w:spacing w:val="-27"/>
          <w:w w:val="105"/>
        </w:rPr>
        <w:t> </w:t>
      </w:r>
      <w:r>
        <w:rPr>
          <w:w w:val="105"/>
        </w:rPr>
        <w:t>de</w:t>
      </w:r>
      <w:r>
        <w:rPr>
          <w:spacing w:val="-27"/>
          <w:w w:val="105"/>
        </w:rPr>
        <w:t> </w:t>
      </w:r>
      <w:r>
        <w:rPr>
          <w:w w:val="105"/>
        </w:rPr>
        <w:t>estabilidade</w:t>
      </w:r>
      <w:r>
        <w:rPr>
          <w:spacing w:val="-27"/>
          <w:w w:val="105"/>
        </w:rPr>
        <w:t> </w:t>
      </w:r>
      <w:r>
        <w:rPr>
          <w:w w:val="105"/>
        </w:rPr>
        <w:t>desse</w:t>
      </w:r>
      <w:r>
        <w:rPr>
          <w:spacing w:val="-25"/>
          <w:w w:val="105"/>
        </w:rPr>
        <w:t> </w:t>
      </w:r>
      <w:r>
        <w:rPr>
          <w:w w:val="105"/>
        </w:rPr>
        <w:t>platô,</w:t>
      </w:r>
      <w:r>
        <w:rPr>
          <w:spacing w:val="-27"/>
          <w:w w:val="105"/>
        </w:rPr>
        <w:t> </w:t>
      </w:r>
      <w:r>
        <w:rPr>
          <w:w w:val="105"/>
        </w:rPr>
        <w:t>foi</w:t>
      </w:r>
      <w:r>
        <w:rPr>
          <w:spacing w:val="-24"/>
          <w:w w:val="105"/>
        </w:rPr>
        <w:t> </w:t>
      </w:r>
      <w:r>
        <w:rPr>
          <w:w w:val="105"/>
        </w:rPr>
        <w:t>necessário aumentar a dose de baclofeno nos homens, enquanto as mulheres atingiram dosagem estável após dois</w:t>
      </w:r>
      <w:r>
        <w:rPr>
          <w:spacing w:val="-15"/>
          <w:w w:val="105"/>
        </w:rPr>
        <w:t> </w:t>
      </w:r>
      <w:r>
        <w:rPr>
          <w:w w:val="105"/>
        </w:rPr>
        <w:t>anos</w:t>
      </w:r>
      <w:r>
        <w:rPr>
          <w:spacing w:val="-15"/>
          <w:w w:val="105"/>
        </w:rPr>
        <w:t> </w:t>
      </w:r>
      <w:r>
        <w:rPr>
          <w:w w:val="105"/>
        </w:rPr>
        <w:t>de</w:t>
      </w:r>
      <w:r>
        <w:rPr>
          <w:spacing w:val="-13"/>
          <w:w w:val="105"/>
        </w:rPr>
        <w:t> </w:t>
      </w:r>
      <w:r>
        <w:rPr>
          <w:w w:val="105"/>
        </w:rPr>
        <w:t>tratamento.</w:t>
      </w:r>
      <w:r>
        <w:rPr>
          <w:w w:val="105"/>
          <w:position w:val="7"/>
          <w:sz w:val="15"/>
        </w:rPr>
        <w:t>18</w:t>
      </w:r>
      <w:r>
        <w:rPr>
          <w:spacing w:val="-10"/>
          <w:w w:val="105"/>
          <w:position w:val="7"/>
          <w:sz w:val="15"/>
        </w:rPr>
        <w:t> </w:t>
      </w:r>
      <w:r>
        <w:rPr>
          <w:w w:val="105"/>
        </w:rPr>
        <w:t>Dosagens</w:t>
      </w:r>
      <w:r>
        <w:rPr>
          <w:spacing w:val="-15"/>
          <w:w w:val="105"/>
        </w:rPr>
        <w:t> </w:t>
      </w:r>
      <w:r>
        <w:rPr>
          <w:w w:val="105"/>
        </w:rPr>
        <w:t>elevadas</w:t>
      </w:r>
      <w:r>
        <w:rPr>
          <w:spacing w:val="-13"/>
          <w:w w:val="105"/>
        </w:rPr>
        <w:t> </w:t>
      </w:r>
      <w:r>
        <w:rPr>
          <w:w w:val="105"/>
        </w:rPr>
        <w:t>de</w:t>
      </w:r>
      <w:r>
        <w:rPr>
          <w:spacing w:val="-16"/>
          <w:w w:val="105"/>
        </w:rPr>
        <w:t> </w:t>
      </w:r>
      <w:r>
        <w:rPr>
          <w:w w:val="105"/>
        </w:rPr>
        <w:t>baclofeno</w:t>
      </w:r>
      <w:r>
        <w:rPr>
          <w:spacing w:val="-16"/>
          <w:w w:val="105"/>
        </w:rPr>
        <w:t> </w:t>
      </w:r>
      <w:r>
        <w:rPr>
          <w:w w:val="105"/>
        </w:rPr>
        <w:t>são</w:t>
      </w:r>
      <w:r>
        <w:rPr>
          <w:spacing w:val="-16"/>
          <w:w w:val="105"/>
        </w:rPr>
        <w:t> </w:t>
      </w:r>
      <w:r>
        <w:rPr>
          <w:w w:val="105"/>
        </w:rPr>
        <w:t>raras</w:t>
      </w:r>
      <w:r>
        <w:rPr>
          <w:spacing w:val="-17"/>
          <w:w w:val="105"/>
        </w:rPr>
        <w:t> </w:t>
      </w:r>
      <w:r>
        <w:rPr>
          <w:w w:val="105"/>
        </w:rPr>
        <w:t>e,</w:t>
      </w:r>
      <w:r>
        <w:rPr>
          <w:spacing w:val="-15"/>
          <w:w w:val="105"/>
        </w:rPr>
        <w:t> </w:t>
      </w:r>
      <w:r>
        <w:rPr>
          <w:w w:val="105"/>
        </w:rPr>
        <w:t>quando</w:t>
      </w:r>
      <w:r>
        <w:rPr>
          <w:spacing w:val="-14"/>
          <w:w w:val="105"/>
        </w:rPr>
        <w:t> </w:t>
      </w:r>
      <w:r>
        <w:rPr>
          <w:w w:val="105"/>
        </w:rPr>
        <w:t>necessárias,</w:t>
      </w:r>
      <w:r>
        <w:rPr>
          <w:spacing w:val="-13"/>
          <w:w w:val="105"/>
        </w:rPr>
        <w:t> </w:t>
      </w:r>
      <w:r>
        <w:rPr>
          <w:w w:val="105"/>
        </w:rPr>
        <w:t>indicam que o paciente está desenvolvendo tolerância, que pode estar relacionada a um mecanismo de diminuição</w:t>
      </w:r>
      <w:r>
        <w:rPr>
          <w:spacing w:val="-24"/>
          <w:w w:val="105"/>
        </w:rPr>
        <w:t> </w:t>
      </w:r>
      <w:r>
        <w:rPr>
          <w:w w:val="105"/>
        </w:rPr>
        <w:t>do</w:t>
      </w:r>
      <w:r>
        <w:rPr>
          <w:spacing w:val="-23"/>
          <w:w w:val="105"/>
        </w:rPr>
        <w:t> </w:t>
      </w:r>
      <w:r>
        <w:rPr>
          <w:w w:val="105"/>
        </w:rPr>
        <w:t>número</w:t>
      </w:r>
      <w:r>
        <w:rPr>
          <w:spacing w:val="-23"/>
          <w:w w:val="105"/>
        </w:rPr>
        <w:t> </w:t>
      </w:r>
      <w:r>
        <w:rPr>
          <w:w w:val="105"/>
        </w:rPr>
        <w:t>de</w:t>
      </w:r>
      <w:r>
        <w:rPr>
          <w:spacing w:val="-22"/>
          <w:w w:val="105"/>
        </w:rPr>
        <w:t> </w:t>
      </w:r>
      <w:r>
        <w:rPr>
          <w:w w:val="105"/>
        </w:rPr>
        <w:t>receptores</w:t>
      </w:r>
      <w:r>
        <w:rPr>
          <w:spacing w:val="-22"/>
          <w:w w:val="105"/>
        </w:rPr>
        <w:t> </w:t>
      </w:r>
      <w:r>
        <w:rPr>
          <w:w w:val="105"/>
        </w:rPr>
        <w:t>GABAb.</w:t>
      </w:r>
    </w:p>
    <w:p>
      <w:pPr>
        <w:pStyle w:val="BodyText"/>
        <w:spacing w:line="369" w:lineRule="auto" w:before="6"/>
        <w:ind w:right="111"/>
      </w:pPr>
      <w:r>
        <w:rPr>
          <w:w w:val="105"/>
        </w:rPr>
        <w:t>Um estudo randomizado duplo-cego foi realizado para verificar o efeito de infusão intratecal de baclofeno em tônus muscular anormal associado a espasticidade. Para isso, 20 pacientes com espasticidade</w:t>
      </w:r>
      <w:r>
        <w:rPr>
          <w:spacing w:val="-24"/>
          <w:w w:val="105"/>
        </w:rPr>
        <w:t> </w:t>
      </w:r>
      <w:r>
        <w:rPr>
          <w:w w:val="105"/>
        </w:rPr>
        <w:t>causada</w:t>
      </w:r>
      <w:r>
        <w:rPr>
          <w:spacing w:val="-24"/>
          <w:w w:val="105"/>
        </w:rPr>
        <w:t> </w:t>
      </w:r>
      <w:r>
        <w:rPr>
          <w:w w:val="105"/>
        </w:rPr>
        <w:t>por</w:t>
      </w:r>
      <w:r>
        <w:rPr>
          <w:spacing w:val="-24"/>
          <w:w w:val="105"/>
        </w:rPr>
        <w:t> </w:t>
      </w:r>
      <w:r>
        <w:rPr>
          <w:w w:val="105"/>
        </w:rPr>
        <w:t>esclerose</w:t>
      </w:r>
      <w:r>
        <w:rPr>
          <w:spacing w:val="-24"/>
          <w:w w:val="105"/>
        </w:rPr>
        <w:t> </w:t>
      </w:r>
      <w:r>
        <w:rPr>
          <w:w w:val="105"/>
        </w:rPr>
        <w:t>múltipla</w:t>
      </w:r>
      <w:r>
        <w:rPr>
          <w:spacing w:val="-24"/>
          <w:w w:val="105"/>
        </w:rPr>
        <w:t> </w:t>
      </w:r>
      <w:r>
        <w:rPr>
          <w:w w:val="105"/>
        </w:rPr>
        <w:t>ou</w:t>
      </w:r>
      <w:r>
        <w:rPr>
          <w:spacing w:val="-24"/>
          <w:w w:val="105"/>
        </w:rPr>
        <w:t> </w:t>
      </w:r>
      <w:r>
        <w:rPr>
          <w:w w:val="105"/>
        </w:rPr>
        <w:t>trauma</w:t>
      </w:r>
      <w:r>
        <w:rPr>
          <w:spacing w:val="-24"/>
          <w:w w:val="105"/>
        </w:rPr>
        <w:t> </w:t>
      </w:r>
      <w:r>
        <w:rPr>
          <w:w w:val="105"/>
        </w:rPr>
        <w:t>raquimedular,</w:t>
      </w:r>
      <w:r>
        <w:rPr>
          <w:spacing w:val="-22"/>
          <w:w w:val="105"/>
        </w:rPr>
        <w:t> </w:t>
      </w:r>
      <w:r>
        <w:rPr>
          <w:w w:val="105"/>
        </w:rPr>
        <w:t>que</w:t>
      </w:r>
      <w:r>
        <w:rPr>
          <w:spacing w:val="-25"/>
          <w:w w:val="105"/>
        </w:rPr>
        <w:t> </w:t>
      </w:r>
      <w:r>
        <w:rPr>
          <w:w w:val="105"/>
        </w:rPr>
        <w:t>não</w:t>
      </w:r>
      <w:r>
        <w:rPr>
          <w:spacing w:val="-24"/>
          <w:w w:val="105"/>
        </w:rPr>
        <w:t> </w:t>
      </w:r>
      <w:r>
        <w:rPr>
          <w:w w:val="105"/>
        </w:rPr>
        <w:t>obtiveram</w:t>
      </w:r>
      <w:r>
        <w:rPr>
          <w:spacing w:val="-23"/>
          <w:w w:val="105"/>
        </w:rPr>
        <w:t> </w:t>
      </w:r>
      <w:r>
        <w:rPr>
          <w:w w:val="105"/>
        </w:rPr>
        <w:t>resposta</w:t>
      </w:r>
      <w:r>
        <w:rPr>
          <w:spacing w:val="-24"/>
          <w:w w:val="105"/>
        </w:rPr>
        <w:t> </w:t>
      </w:r>
      <w:r>
        <w:rPr>
          <w:w w:val="105"/>
        </w:rPr>
        <w:t>ao tratamento</w:t>
      </w:r>
      <w:r>
        <w:rPr>
          <w:spacing w:val="-17"/>
          <w:w w:val="105"/>
        </w:rPr>
        <w:t> </w:t>
      </w:r>
      <w:r>
        <w:rPr>
          <w:w w:val="105"/>
        </w:rPr>
        <w:t>oral,</w:t>
      </w:r>
      <w:r>
        <w:rPr>
          <w:spacing w:val="-15"/>
          <w:w w:val="105"/>
        </w:rPr>
        <w:t> </w:t>
      </w:r>
      <w:r>
        <w:rPr>
          <w:w w:val="105"/>
        </w:rPr>
        <w:t>foram</w:t>
      </w:r>
      <w:r>
        <w:rPr>
          <w:spacing w:val="-15"/>
          <w:w w:val="105"/>
        </w:rPr>
        <w:t> </w:t>
      </w:r>
      <w:r>
        <w:rPr>
          <w:w w:val="105"/>
        </w:rPr>
        <w:t>submetidos</w:t>
      </w:r>
      <w:r>
        <w:rPr>
          <w:spacing w:val="-16"/>
          <w:w w:val="105"/>
        </w:rPr>
        <w:t> </w:t>
      </w:r>
      <w:r>
        <w:rPr>
          <w:w w:val="105"/>
        </w:rPr>
        <w:t>a</w:t>
      </w:r>
      <w:r>
        <w:rPr>
          <w:spacing w:val="-17"/>
          <w:w w:val="105"/>
        </w:rPr>
        <w:t> </w:t>
      </w:r>
      <w:r>
        <w:rPr>
          <w:w w:val="105"/>
        </w:rPr>
        <w:t>infusão</w:t>
      </w:r>
      <w:r>
        <w:rPr>
          <w:spacing w:val="-17"/>
          <w:w w:val="105"/>
        </w:rPr>
        <w:t> </w:t>
      </w:r>
      <w:r>
        <w:rPr>
          <w:w w:val="105"/>
        </w:rPr>
        <w:t>intratecal</w:t>
      </w:r>
      <w:r>
        <w:rPr>
          <w:spacing w:val="-18"/>
          <w:w w:val="105"/>
        </w:rPr>
        <w:t> </w:t>
      </w:r>
      <w:r>
        <w:rPr>
          <w:w w:val="105"/>
        </w:rPr>
        <w:t>de</w:t>
      </w:r>
      <w:r>
        <w:rPr>
          <w:spacing w:val="-15"/>
          <w:w w:val="105"/>
        </w:rPr>
        <w:t> </w:t>
      </w:r>
      <w:r>
        <w:rPr>
          <w:w w:val="105"/>
        </w:rPr>
        <w:t>baclofeno</w:t>
      </w:r>
      <w:r>
        <w:rPr>
          <w:spacing w:val="-15"/>
          <w:w w:val="105"/>
        </w:rPr>
        <w:t> </w:t>
      </w:r>
      <w:r>
        <w:rPr>
          <w:w w:val="105"/>
        </w:rPr>
        <w:t>por</w:t>
      </w:r>
      <w:r>
        <w:rPr>
          <w:spacing w:val="-16"/>
          <w:w w:val="105"/>
        </w:rPr>
        <w:t> </w:t>
      </w:r>
      <w:r>
        <w:rPr>
          <w:w w:val="105"/>
        </w:rPr>
        <w:t>3</w:t>
      </w:r>
      <w:r>
        <w:rPr>
          <w:spacing w:val="-15"/>
          <w:w w:val="105"/>
        </w:rPr>
        <w:t> </w:t>
      </w:r>
      <w:r>
        <w:rPr>
          <w:w w:val="105"/>
        </w:rPr>
        <w:t>dias.</w:t>
      </w:r>
      <w:r>
        <w:rPr>
          <w:spacing w:val="-15"/>
          <w:w w:val="105"/>
        </w:rPr>
        <w:t> </w:t>
      </w:r>
      <w:r>
        <w:rPr>
          <w:w w:val="105"/>
        </w:rPr>
        <w:t>O</w:t>
      </w:r>
      <w:r>
        <w:rPr>
          <w:spacing w:val="-15"/>
          <w:w w:val="105"/>
        </w:rPr>
        <w:t> </w:t>
      </w:r>
      <w:r>
        <w:rPr>
          <w:w w:val="105"/>
        </w:rPr>
        <w:t>tônus</w:t>
      </w:r>
      <w:r>
        <w:rPr>
          <w:spacing w:val="-16"/>
          <w:w w:val="105"/>
        </w:rPr>
        <w:t> </w:t>
      </w:r>
      <w:r>
        <w:rPr>
          <w:w w:val="105"/>
        </w:rPr>
        <w:t>muscular</w:t>
      </w:r>
      <w:r>
        <w:rPr>
          <w:spacing w:val="-18"/>
          <w:w w:val="105"/>
        </w:rPr>
        <w:t> </w:t>
      </w:r>
      <w:r>
        <w:rPr>
          <w:w w:val="105"/>
        </w:rPr>
        <w:t>foi reduzido em todos os pacientes. O EAM diminuiu em 18 de 19 pacientes com espasmo. Todos os pacientes</w:t>
      </w:r>
      <w:r>
        <w:rPr>
          <w:spacing w:val="-25"/>
          <w:w w:val="105"/>
        </w:rPr>
        <w:t> </w:t>
      </w:r>
      <w:r>
        <w:rPr>
          <w:w w:val="105"/>
        </w:rPr>
        <w:t>realizaram</w:t>
      </w:r>
      <w:r>
        <w:rPr>
          <w:spacing w:val="-24"/>
          <w:w w:val="105"/>
        </w:rPr>
        <w:t> </w:t>
      </w:r>
      <w:r>
        <w:rPr>
          <w:w w:val="105"/>
        </w:rPr>
        <w:t>implante</w:t>
      </w:r>
      <w:r>
        <w:rPr>
          <w:spacing w:val="-24"/>
          <w:w w:val="105"/>
        </w:rPr>
        <w:t> </w:t>
      </w:r>
      <w:r>
        <w:rPr>
          <w:w w:val="105"/>
        </w:rPr>
        <w:t>da</w:t>
      </w:r>
      <w:r>
        <w:rPr>
          <w:spacing w:val="-24"/>
          <w:w w:val="105"/>
        </w:rPr>
        <w:t> </w:t>
      </w:r>
      <w:r>
        <w:rPr>
          <w:w w:val="105"/>
        </w:rPr>
        <w:t>bomba</w:t>
      </w:r>
      <w:r>
        <w:rPr>
          <w:spacing w:val="-24"/>
          <w:w w:val="105"/>
        </w:rPr>
        <w:t> </w:t>
      </w:r>
      <w:r>
        <w:rPr>
          <w:w w:val="105"/>
        </w:rPr>
        <w:t>de</w:t>
      </w:r>
      <w:r>
        <w:rPr>
          <w:spacing w:val="-24"/>
          <w:w w:val="105"/>
        </w:rPr>
        <w:t> </w:t>
      </w:r>
      <w:r>
        <w:rPr>
          <w:w w:val="105"/>
        </w:rPr>
        <w:t>infusão</w:t>
      </w:r>
      <w:r>
        <w:rPr>
          <w:spacing w:val="-26"/>
          <w:w w:val="105"/>
        </w:rPr>
        <w:t> </w:t>
      </w:r>
      <w:r>
        <w:rPr>
          <w:w w:val="105"/>
        </w:rPr>
        <w:t>de</w:t>
      </w:r>
      <w:r>
        <w:rPr>
          <w:spacing w:val="-24"/>
          <w:w w:val="105"/>
        </w:rPr>
        <w:t> </w:t>
      </w:r>
      <w:r>
        <w:rPr>
          <w:w w:val="105"/>
        </w:rPr>
        <w:t>baclofeno.</w:t>
      </w:r>
      <w:r>
        <w:rPr>
          <w:spacing w:val="-24"/>
          <w:w w:val="105"/>
        </w:rPr>
        <w:t> </w:t>
      </w:r>
      <w:r>
        <w:rPr>
          <w:w w:val="105"/>
        </w:rPr>
        <w:t>Durante</w:t>
      </w:r>
      <w:r>
        <w:rPr>
          <w:spacing w:val="-24"/>
          <w:w w:val="105"/>
        </w:rPr>
        <w:t> </w:t>
      </w:r>
      <w:r>
        <w:rPr>
          <w:w w:val="105"/>
        </w:rPr>
        <w:t>um</w:t>
      </w:r>
      <w:r>
        <w:rPr>
          <w:spacing w:val="-23"/>
          <w:w w:val="105"/>
        </w:rPr>
        <w:t> </w:t>
      </w:r>
      <w:r>
        <w:rPr>
          <w:w w:val="105"/>
        </w:rPr>
        <w:t>período</w:t>
      </w:r>
      <w:r>
        <w:rPr>
          <w:spacing w:val="-24"/>
          <w:w w:val="105"/>
        </w:rPr>
        <w:t> </w:t>
      </w:r>
      <w:r>
        <w:rPr>
          <w:w w:val="105"/>
        </w:rPr>
        <w:t>de</w:t>
      </w:r>
      <w:r>
        <w:rPr>
          <w:spacing w:val="-24"/>
          <w:w w:val="105"/>
        </w:rPr>
        <w:t> </w:t>
      </w:r>
      <w:r>
        <w:rPr>
          <w:w w:val="105"/>
        </w:rPr>
        <w:t>19,2</w:t>
      </w:r>
      <w:r>
        <w:rPr>
          <w:spacing w:val="-24"/>
          <w:w w:val="105"/>
        </w:rPr>
        <w:t> </w:t>
      </w:r>
      <w:r>
        <w:rPr>
          <w:w w:val="105"/>
        </w:rPr>
        <w:t>meses, o</w:t>
      </w:r>
      <w:r>
        <w:rPr>
          <w:spacing w:val="-15"/>
          <w:w w:val="105"/>
        </w:rPr>
        <w:t> </w:t>
      </w:r>
      <w:r>
        <w:rPr>
          <w:w w:val="105"/>
        </w:rPr>
        <w:t>tônus</w:t>
      </w:r>
      <w:r>
        <w:rPr>
          <w:spacing w:val="-14"/>
          <w:w w:val="105"/>
        </w:rPr>
        <w:t> </w:t>
      </w:r>
      <w:r>
        <w:rPr>
          <w:w w:val="105"/>
        </w:rPr>
        <w:t>muscular</w:t>
      </w:r>
      <w:r>
        <w:rPr>
          <w:spacing w:val="-17"/>
          <w:w w:val="105"/>
        </w:rPr>
        <w:t> </w:t>
      </w:r>
      <w:r>
        <w:rPr>
          <w:w w:val="105"/>
        </w:rPr>
        <w:t>se</w:t>
      </w:r>
      <w:r>
        <w:rPr>
          <w:spacing w:val="-14"/>
          <w:w w:val="105"/>
        </w:rPr>
        <w:t> </w:t>
      </w:r>
      <w:r>
        <w:rPr>
          <w:w w:val="105"/>
        </w:rPr>
        <w:t>manteve</w:t>
      </w:r>
      <w:r>
        <w:rPr>
          <w:spacing w:val="-13"/>
          <w:w w:val="105"/>
        </w:rPr>
        <w:t> </w:t>
      </w:r>
      <w:r>
        <w:rPr>
          <w:w w:val="105"/>
        </w:rPr>
        <w:t>normal,</w:t>
      </w:r>
      <w:r>
        <w:rPr>
          <w:spacing w:val="-14"/>
          <w:w w:val="105"/>
        </w:rPr>
        <w:t> </w:t>
      </w:r>
      <w:r>
        <w:rPr>
          <w:w w:val="105"/>
        </w:rPr>
        <w:t>enquanto</w:t>
      </w:r>
      <w:r>
        <w:rPr>
          <w:spacing w:val="-15"/>
          <w:w w:val="105"/>
        </w:rPr>
        <w:t> </w:t>
      </w:r>
      <w:r>
        <w:rPr>
          <w:w w:val="105"/>
        </w:rPr>
        <w:t>o</w:t>
      </w:r>
      <w:r>
        <w:rPr>
          <w:spacing w:val="-15"/>
          <w:w w:val="105"/>
        </w:rPr>
        <w:t> </w:t>
      </w:r>
      <w:r>
        <w:rPr>
          <w:w w:val="105"/>
        </w:rPr>
        <w:t>espasmo</w:t>
      </w:r>
      <w:r>
        <w:rPr>
          <w:spacing w:val="-17"/>
          <w:w w:val="105"/>
        </w:rPr>
        <w:t> </w:t>
      </w:r>
      <w:r>
        <w:rPr>
          <w:w w:val="105"/>
        </w:rPr>
        <w:t>foi</w:t>
      </w:r>
      <w:r>
        <w:rPr>
          <w:spacing w:val="-15"/>
          <w:w w:val="105"/>
        </w:rPr>
        <w:t> </w:t>
      </w:r>
      <w:r>
        <w:rPr>
          <w:w w:val="105"/>
        </w:rPr>
        <w:t>reduzido</w:t>
      </w:r>
      <w:r>
        <w:rPr>
          <w:spacing w:val="-15"/>
          <w:w w:val="105"/>
        </w:rPr>
        <w:t> </w:t>
      </w:r>
      <w:r>
        <w:rPr>
          <w:w w:val="105"/>
        </w:rPr>
        <w:t>a</w:t>
      </w:r>
      <w:r>
        <w:rPr>
          <w:spacing w:val="-14"/>
          <w:w w:val="105"/>
        </w:rPr>
        <w:t> </w:t>
      </w:r>
      <w:r>
        <w:rPr>
          <w:w w:val="105"/>
        </w:rPr>
        <w:t>níveis</w:t>
      </w:r>
      <w:r>
        <w:rPr>
          <w:spacing w:val="-14"/>
          <w:w w:val="105"/>
        </w:rPr>
        <w:t> </w:t>
      </w:r>
      <w:r>
        <w:rPr>
          <w:w w:val="105"/>
        </w:rPr>
        <w:t>que</w:t>
      </w:r>
      <w:r>
        <w:rPr>
          <w:spacing w:val="-14"/>
          <w:w w:val="105"/>
        </w:rPr>
        <w:t> </w:t>
      </w:r>
      <w:r>
        <w:rPr>
          <w:w w:val="105"/>
        </w:rPr>
        <w:t>não</w:t>
      </w:r>
      <w:r>
        <w:rPr>
          <w:spacing w:val="-17"/>
          <w:w w:val="105"/>
        </w:rPr>
        <w:t> </w:t>
      </w:r>
      <w:r>
        <w:rPr>
          <w:w w:val="105"/>
        </w:rPr>
        <w:t>interferiram nas</w:t>
      </w:r>
      <w:r>
        <w:rPr>
          <w:spacing w:val="-29"/>
          <w:w w:val="105"/>
        </w:rPr>
        <w:t> </w:t>
      </w:r>
      <w:r>
        <w:rPr>
          <w:w w:val="105"/>
        </w:rPr>
        <w:t>atividades</w:t>
      </w:r>
      <w:r>
        <w:rPr>
          <w:spacing w:val="-27"/>
          <w:w w:val="105"/>
        </w:rPr>
        <w:t> </w:t>
      </w:r>
      <w:r>
        <w:rPr>
          <w:w w:val="105"/>
        </w:rPr>
        <w:t>diárias</w:t>
      </w:r>
      <w:r>
        <w:rPr>
          <w:spacing w:val="-27"/>
          <w:w w:val="105"/>
        </w:rPr>
        <w:t> </w:t>
      </w:r>
      <w:r>
        <w:rPr>
          <w:w w:val="105"/>
        </w:rPr>
        <w:t>dos</w:t>
      </w:r>
      <w:r>
        <w:rPr>
          <w:spacing w:val="-29"/>
          <w:w w:val="105"/>
        </w:rPr>
        <w:t> </w:t>
      </w:r>
      <w:r>
        <w:rPr>
          <w:w w:val="105"/>
        </w:rPr>
        <w:t>participantes.</w:t>
      </w:r>
      <w:r>
        <w:rPr>
          <w:spacing w:val="-25"/>
          <w:w w:val="105"/>
        </w:rPr>
        <w:t> </w:t>
      </w:r>
      <w:r>
        <w:rPr>
          <w:w w:val="105"/>
        </w:rPr>
        <w:t>Não</w:t>
      </w:r>
      <w:r>
        <w:rPr>
          <w:spacing w:val="-30"/>
          <w:w w:val="105"/>
        </w:rPr>
        <w:t> </w:t>
      </w:r>
      <w:r>
        <w:rPr>
          <w:w w:val="105"/>
        </w:rPr>
        <w:t>foram</w:t>
      </w:r>
      <w:r>
        <w:rPr>
          <w:spacing w:val="-28"/>
          <w:w w:val="105"/>
        </w:rPr>
        <w:t> </w:t>
      </w:r>
      <w:r>
        <w:rPr>
          <w:w w:val="105"/>
        </w:rPr>
        <w:t>relatados</w:t>
      </w:r>
      <w:r>
        <w:rPr>
          <w:spacing w:val="-29"/>
          <w:w w:val="105"/>
        </w:rPr>
        <w:t> </w:t>
      </w:r>
      <w:r>
        <w:rPr>
          <w:w w:val="105"/>
        </w:rPr>
        <w:t>casos</w:t>
      </w:r>
      <w:r>
        <w:rPr>
          <w:spacing w:val="-27"/>
          <w:w w:val="105"/>
        </w:rPr>
        <w:t> </w:t>
      </w:r>
      <w:r>
        <w:rPr>
          <w:w w:val="105"/>
        </w:rPr>
        <w:t>de</w:t>
      </w:r>
      <w:r>
        <w:rPr>
          <w:spacing w:val="-29"/>
          <w:w w:val="105"/>
        </w:rPr>
        <w:t> </w:t>
      </w:r>
      <w:r>
        <w:rPr>
          <w:w w:val="105"/>
        </w:rPr>
        <w:t>confusão</w:t>
      </w:r>
      <w:r>
        <w:rPr>
          <w:spacing w:val="-27"/>
          <w:w w:val="105"/>
        </w:rPr>
        <w:t> </w:t>
      </w:r>
      <w:r>
        <w:rPr>
          <w:w w:val="105"/>
        </w:rPr>
        <w:t>mental</w:t>
      </w:r>
      <w:r>
        <w:rPr>
          <w:spacing w:val="-29"/>
          <w:w w:val="105"/>
        </w:rPr>
        <w:t> </w:t>
      </w:r>
      <w:r>
        <w:rPr>
          <w:w w:val="105"/>
        </w:rPr>
        <w:t>ou</w:t>
      </w:r>
      <w:r>
        <w:rPr>
          <w:spacing w:val="-27"/>
          <w:w w:val="105"/>
        </w:rPr>
        <w:t> </w:t>
      </w:r>
      <w:r>
        <w:rPr>
          <w:w w:val="105"/>
        </w:rPr>
        <w:t>sonolência, mas uma bomba falhou e dois cateteres foram inseridos em local inadequado e tiveram de ser reposicionados.</w:t>
      </w:r>
      <w:r>
        <w:rPr>
          <w:spacing w:val="-11"/>
          <w:w w:val="105"/>
        </w:rPr>
        <w:t> </w:t>
      </w:r>
      <w:r>
        <w:rPr>
          <w:w w:val="105"/>
        </w:rPr>
        <w:t>Nenhuma</w:t>
      </w:r>
      <w:r>
        <w:rPr>
          <w:spacing w:val="-12"/>
          <w:w w:val="105"/>
        </w:rPr>
        <w:t> </w:t>
      </w:r>
      <w:r>
        <w:rPr>
          <w:w w:val="105"/>
        </w:rPr>
        <w:t>infecção</w:t>
      </w:r>
      <w:r>
        <w:rPr>
          <w:spacing w:val="-13"/>
          <w:w w:val="105"/>
        </w:rPr>
        <w:t> </w:t>
      </w:r>
      <w:r>
        <w:rPr>
          <w:w w:val="105"/>
        </w:rPr>
        <w:t>foi</w:t>
      </w:r>
      <w:r>
        <w:rPr>
          <w:spacing w:val="-11"/>
          <w:w w:val="105"/>
        </w:rPr>
        <w:t> </w:t>
      </w:r>
      <w:r>
        <w:rPr>
          <w:w w:val="105"/>
        </w:rPr>
        <w:t>observada.</w:t>
      </w:r>
      <w:r>
        <w:rPr>
          <w:spacing w:val="-11"/>
          <w:w w:val="105"/>
        </w:rPr>
        <w:t> </w:t>
      </w:r>
      <w:r>
        <w:rPr>
          <w:w w:val="105"/>
        </w:rPr>
        <w:t>Concluiu-se</w:t>
      </w:r>
      <w:r>
        <w:rPr>
          <w:spacing w:val="-8"/>
          <w:w w:val="105"/>
        </w:rPr>
        <w:t> </w:t>
      </w:r>
      <w:r>
        <w:rPr>
          <w:w w:val="105"/>
        </w:rPr>
        <w:t>que</w:t>
      </w:r>
      <w:r>
        <w:rPr>
          <w:spacing w:val="-12"/>
          <w:w w:val="105"/>
        </w:rPr>
        <w:t> </w:t>
      </w:r>
      <w:r>
        <w:rPr>
          <w:w w:val="105"/>
        </w:rPr>
        <w:t>o</w:t>
      </w:r>
      <w:r>
        <w:rPr>
          <w:spacing w:val="-13"/>
          <w:w w:val="105"/>
        </w:rPr>
        <w:t> </w:t>
      </w:r>
      <w:r>
        <w:rPr>
          <w:w w:val="105"/>
        </w:rPr>
        <w:t>tratamento</w:t>
      </w:r>
      <w:r>
        <w:rPr>
          <w:spacing w:val="-13"/>
          <w:w w:val="105"/>
        </w:rPr>
        <w:t> </w:t>
      </w:r>
      <w:r>
        <w:rPr>
          <w:w w:val="105"/>
        </w:rPr>
        <w:t>a</w:t>
      </w:r>
      <w:r>
        <w:rPr>
          <w:spacing w:val="-12"/>
          <w:w w:val="105"/>
        </w:rPr>
        <w:t> </w:t>
      </w:r>
      <w:r>
        <w:rPr>
          <w:w w:val="105"/>
        </w:rPr>
        <w:t>longo</w:t>
      </w:r>
      <w:r>
        <w:rPr>
          <w:spacing w:val="-10"/>
          <w:w w:val="105"/>
        </w:rPr>
        <w:t> </w:t>
      </w:r>
      <w:r>
        <w:rPr>
          <w:w w:val="105"/>
        </w:rPr>
        <w:t>prazo</w:t>
      </w:r>
      <w:r>
        <w:rPr>
          <w:spacing w:val="-13"/>
          <w:w w:val="105"/>
        </w:rPr>
        <w:t> </w:t>
      </w:r>
      <w:r>
        <w:rPr>
          <w:w w:val="105"/>
        </w:rPr>
        <w:t>com</w:t>
      </w:r>
    </w:p>
    <w:p>
      <w:pPr>
        <w:spacing w:after="0" w:line="369" w:lineRule="auto"/>
        <w:sectPr>
          <w:headerReference w:type="default" r:id="rId6"/>
          <w:pgSz w:w="12240" w:h="15840"/>
          <w:pgMar w:header="669" w:footer="0" w:top="860" w:bottom="280" w:left="1480" w:right="1480"/>
          <w:pgNumType w:start="10"/>
        </w:sectPr>
      </w:pPr>
    </w:p>
    <w:p>
      <w:pPr>
        <w:pStyle w:val="BodyText"/>
        <w:spacing w:before="10"/>
        <w:ind w:left="0"/>
        <w:jc w:val="left"/>
        <w:rPr>
          <w:sz w:val="13"/>
        </w:rPr>
      </w:pPr>
    </w:p>
    <w:p>
      <w:pPr>
        <w:pStyle w:val="BodyText"/>
        <w:spacing w:line="367" w:lineRule="auto" w:before="96"/>
        <w:ind w:right="113"/>
        <w:rPr>
          <w:sz w:val="15"/>
        </w:rPr>
      </w:pPr>
      <w:r>
        <w:rPr>
          <w:w w:val="105"/>
        </w:rPr>
        <w:t>infusão intratecal de baclofeno foi eficaz para controlar espasticidade refratária ao tratamento oral </w:t>
      </w:r>
      <w:r>
        <w:rPr/>
        <w:t>com baclofeno.</w:t>
      </w:r>
      <w:r>
        <w:rPr>
          <w:position w:val="7"/>
          <w:sz w:val="15"/>
        </w:rPr>
        <w:t>19</w:t>
      </w:r>
    </w:p>
    <w:p>
      <w:pPr>
        <w:pStyle w:val="BodyText"/>
        <w:spacing w:line="369" w:lineRule="auto" w:before="2"/>
        <w:ind w:right="109"/>
        <w:rPr>
          <w:sz w:val="15"/>
        </w:rPr>
      </w:pPr>
      <w:r>
        <w:rPr>
          <w:w w:val="105"/>
        </w:rPr>
        <w:t>Um estudo multicêntrico foi conduzido a longo prazo com um total de 93 pacientes, os quais concordaram em participar de um estudo duplo-cego randomizado controlado por placebo para realização</w:t>
      </w:r>
      <w:r>
        <w:rPr>
          <w:spacing w:val="-9"/>
          <w:w w:val="105"/>
        </w:rPr>
        <w:t> </w:t>
      </w:r>
      <w:r>
        <w:rPr>
          <w:w w:val="105"/>
        </w:rPr>
        <w:t>de</w:t>
      </w:r>
      <w:r>
        <w:rPr>
          <w:spacing w:val="-11"/>
          <w:w w:val="105"/>
        </w:rPr>
        <w:t> </w:t>
      </w:r>
      <w:r>
        <w:rPr>
          <w:w w:val="105"/>
        </w:rPr>
        <w:t>testes</w:t>
      </w:r>
      <w:r>
        <w:rPr>
          <w:spacing w:val="-11"/>
          <w:w w:val="105"/>
        </w:rPr>
        <w:t> </w:t>
      </w:r>
      <w:r>
        <w:rPr>
          <w:w w:val="105"/>
        </w:rPr>
        <w:t>de</w:t>
      </w:r>
      <w:r>
        <w:rPr>
          <w:spacing w:val="-10"/>
          <w:w w:val="105"/>
        </w:rPr>
        <w:t> </w:t>
      </w:r>
      <w:r>
        <w:rPr>
          <w:w w:val="105"/>
        </w:rPr>
        <w:t>infusão</w:t>
      </w:r>
      <w:r>
        <w:rPr>
          <w:spacing w:val="-12"/>
          <w:w w:val="105"/>
        </w:rPr>
        <w:t> </w:t>
      </w:r>
      <w:r>
        <w:rPr>
          <w:w w:val="105"/>
        </w:rPr>
        <w:t>intratecal</w:t>
      </w:r>
      <w:r>
        <w:rPr>
          <w:spacing w:val="-11"/>
          <w:w w:val="105"/>
        </w:rPr>
        <w:t> </w:t>
      </w:r>
      <w:r>
        <w:rPr>
          <w:w w:val="105"/>
        </w:rPr>
        <w:t>de</w:t>
      </w:r>
      <w:r>
        <w:rPr>
          <w:spacing w:val="-10"/>
          <w:w w:val="105"/>
        </w:rPr>
        <w:t> </w:t>
      </w:r>
      <w:r>
        <w:rPr>
          <w:w w:val="105"/>
        </w:rPr>
        <w:t>baclofeno.</w:t>
      </w:r>
      <w:r>
        <w:rPr>
          <w:spacing w:val="-9"/>
          <w:w w:val="105"/>
        </w:rPr>
        <w:t> </w:t>
      </w:r>
      <w:r>
        <w:rPr>
          <w:w w:val="105"/>
        </w:rPr>
        <w:t>Dos</w:t>
      </w:r>
      <w:r>
        <w:rPr>
          <w:spacing w:val="-10"/>
          <w:w w:val="105"/>
        </w:rPr>
        <w:t> </w:t>
      </w:r>
      <w:r>
        <w:rPr>
          <w:w w:val="105"/>
        </w:rPr>
        <w:t>88</w:t>
      </w:r>
      <w:r>
        <w:rPr>
          <w:spacing w:val="-12"/>
          <w:w w:val="105"/>
        </w:rPr>
        <w:t> </w:t>
      </w:r>
      <w:r>
        <w:rPr>
          <w:w w:val="105"/>
        </w:rPr>
        <w:t>participantes</w:t>
      </w:r>
      <w:r>
        <w:rPr>
          <w:spacing w:val="-10"/>
          <w:w w:val="105"/>
        </w:rPr>
        <w:t> </w:t>
      </w:r>
      <w:r>
        <w:rPr>
          <w:w w:val="105"/>
        </w:rPr>
        <w:t>que</w:t>
      </w:r>
      <w:r>
        <w:rPr>
          <w:spacing w:val="-11"/>
          <w:w w:val="105"/>
        </w:rPr>
        <w:t> </w:t>
      </w:r>
      <w:r>
        <w:rPr>
          <w:w w:val="105"/>
        </w:rPr>
        <w:t>obtiveram</w:t>
      </w:r>
      <w:r>
        <w:rPr>
          <w:spacing w:val="-12"/>
          <w:w w:val="105"/>
        </w:rPr>
        <w:t> </w:t>
      </w:r>
      <w:r>
        <w:rPr>
          <w:w w:val="105"/>
        </w:rPr>
        <w:t>resposta ao</w:t>
      </w:r>
      <w:r>
        <w:rPr>
          <w:spacing w:val="-9"/>
          <w:w w:val="105"/>
        </w:rPr>
        <w:t> </w:t>
      </w:r>
      <w:r>
        <w:rPr>
          <w:w w:val="105"/>
        </w:rPr>
        <w:t>tratamento,</w:t>
      </w:r>
      <w:r>
        <w:rPr>
          <w:spacing w:val="-7"/>
          <w:w w:val="105"/>
        </w:rPr>
        <w:t> </w:t>
      </w:r>
      <w:r>
        <w:rPr>
          <w:w w:val="105"/>
        </w:rPr>
        <w:t>75</w:t>
      </w:r>
      <w:r>
        <w:rPr>
          <w:spacing w:val="-9"/>
          <w:w w:val="105"/>
        </w:rPr>
        <w:t> </w:t>
      </w:r>
      <w:r>
        <w:rPr>
          <w:w w:val="105"/>
        </w:rPr>
        <w:t>receberam</w:t>
      </w:r>
      <w:r>
        <w:rPr>
          <w:spacing w:val="-7"/>
          <w:w w:val="105"/>
        </w:rPr>
        <w:t> </w:t>
      </w:r>
      <w:r>
        <w:rPr>
          <w:w w:val="105"/>
        </w:rPr>
        <w:t>um</w:t>
      </w:r>
      <w:r>
        <w:rPr>
          <w:spacing w:val="-9"/>
          <w:w w:val="105"/>
        </w:rPr>
        <w:t> </w:t>
      </w:r>
      <w:r>
        <w:rPr>
          <w:w w:val="105"/>
        </w:rPr>
        <w:t>implante</w:t>
      </w:r>
      <w:r>
        <w:rPr>
          <w:spacing w:val="-8"/>
          <w:w w:val="105"/>
        </w:rPr>
        <w:t> </w:t>
      </w:r>
      <w:r>
        <w:rPr>
          <w:w w:val="105"/>
        </w:rPr>
        <w:t>de</w:t>
      </w:r>
      <w:r>
        <w:rPr>
          <w:spacing w:val="-8"/>
          <w:w w:val="105"/>
        </w:rPr>
        <w:t> </w:t>
      </w:r>
      <w:r>
        <w:rPr>
          <w:w w:val="105"/>
        </w:rPr>
        <w:t>bomba</w:t>
      </w:r>
      <w:r>
        <w:rPr>
          <w:spacing w:val="-8"/>
          <w:w w:val="105"/>
        </w:rPr>
        <w:t> </w:t>
      </w:r>
      <w:r>
        <w:rPr>
          <w:w w:val="105"/>
        </w:rPr>
        <w:t>e</w:t>
      </w:r>
      <w:r>
        <w:rPr>
          <w:spacing w:val="-9"/>
          <w:w w:val="105"/>
        </w:rPr>
        <w:t> </w:t>
      </w:r>
      <w:r>
        <w:rPr>
          <w:w w:val="105"/>
        </w:rPr>
        <w:t>foram</w:t>
      </w:r>
      <w:r>
        <w:rPr>
          <w:spacing w:val="-9"/>
          <w:w w:val="105"/>
        </w:rPr>
        <w:t> </w:t>
      </w:r>
      <w:r>
        <w:rPr>
          <w:w w:val="105"/>
        </w:rPr>
        <w:t>observados</w:t>
      </w:r>
      <w:r>
        <w:rPr>
          <w:spacing w:val="-9"/>
          <w:w w:val="105"/>
        </w:rPr>
        <w:t> </w:t>
      </w:r>
      <w:r>
        <w:rPr>
          <w:w w:val="105"/>
        </w:rPr>
        <w:t>por</w:t>
      </w:r>
      <w:r>
        <w:rPr>
          <w:spacing w:val="-9"/>
          <w:w w:val="105"/>
        </w:rPr>
        <w:t> </w:t>
      </w:r>
      <w:r>
        <w:rPr>
          <w:w w:val="105"/>
        </w:rPr>
        <w:t>5–41</w:t>
      </w:r>
      <w:r>
        <w:rPr>
          <w:spacing w:val="-9"/>
          <w:w w:val="105"/>
        </w:rPr>
        <w:t> </w:t>
      </w:r>
      <w:r>
        <w:rPr>
          <w:w w:val="105"/>
        </w:rPr>
        <w:t>meses</w:t>
      </w:r>
      <w:r>
        <w:rPr>
          <w:spacing w:val="-8"/>
          <w:w w:val="105"/>
        </w:rPr>
        <w:t> </w:t>
      </w:r>
      <w:r>
        <w:rPr>
          <w:w w:val="105"/>
        </w:rPr>
        <w:t>(média</w:t>
      </w:r>
      <w:r>
        <w:rPr>
          <w:spacing w:val="-9"/>
          <w:w w:val="105"/>
        </w:rPr>
        <w:t> </w:t>
      </w:r>
      <w:r>
        <w:rPr>
          <w:w w:val="105"/>
        </w:rPr>
        <w:t>de 19 meses). </w:t>
      </w:r>
      <w:r>
        <w:rPr>
          <w:spacing w:val="-3"/>
          <w:w w:val="105"/>
        </w:rPr>
        <w:t>De </w:t>
      </w:r>
      <w:r>
        <w:rPr>
          <w:w w:val="105"/>
        </w:rPr>
        <w:t>uma média de 3,9 no pré-operatório, o escore de EAM de rigidez foi reduzido para uma</w:t>
      </w:r>
      <w:r>
        <w:rPr>
          <w:spacing w:val="-14"/>
          <w:w w:val="105"/>
        </w:rPr>
        <w:t> </w:t>
      </w:r>
      <w:r>
        <w:rPr>
          <w:w w:val="105"/>
        </w:rPr>
        <w:t>média</w:t>
      </w:r>
      <w:r>
        <w:rPr>
          <w:spacing w:val="-14"/>
          <w:w w:val="105"/>
        </w:rPr>
        <w:t> </w:t>
      </w:r>
      <w:r>
        <w:rPr>
          <w:w w:val="105"/>
        </w:rPr>
        <w:t>de</w:t>
      </w:r>
      <w:r>
        <w:rPr>
          <w:spacing w:val="-14"/>
          <w:w w:val="105"/>
        </w:rPr>
        <w:t> </w:t>
      </w:r>
      <w:r>
        <w:rPr>
          <w:w w:val="105"/>
        </w:rPr>
        <w:t>1,7</w:t>
      </w:r>
      <w:r>
        <w:rPr>
          <w:spacing w:val="-16"/>
          <w:w w:val="105"/>
        </w:rPr>
        <w:t> </w:t>
      </w:r>
      <w:r>
        <w:rPr>
          <w:w w:val="105"/>
        </w:rPr>
        <w:t>no</w:t>
      </w:r>
      <w:r>
        <w:rPr>
          <w:spacing w:val="-16"/>
          <w:w w:val="105"/>
        </w:rPr>
        <w:t> </w:t>
      </w:r>
      <w:r>
        <w:rPr>
          <w:w w:val="105"/>
        </w:rPr>
        <w:t>pós-operatório</w:t>
      </w:r>
      <w:r>
        <w:rPr>
          <w:spacing w:val="-16"/>
          <w:w w:val="105"/>
        </w:rPr>
        <w:t> </w:t>
      </w:r>
      <w:r>
        <w:rPr>
          <w:w w:val="105"/>
        </w:rPr>
        <w:t>e</w:t>
      </w:r>
      <w:r>
        <w:rPr>
          <w:spacing w:val="-14"/>
          <w:w w:val="105"/>
        </w:rPr>
        <w:t> </w:t>
      </w:r>
      <w:r>
        <w:rPr>
          <w:w w:val="105"/>
        </w:rPr>
        <w:t>o</w:t>
      </w:r>
      <w:r>
        <w:rPr>
          <w:spacing w:val="-18"/>
          <w:w w:val="105"/>
        </w:rPr>
        <w:t> </w:t>
      </w:r>
      <w:r>
        <w:rPr>
          <w:w w:val="105"/>
        </w:rPr>
        <w:t>escore</w:t>
      </w:r>
      <w:r>
        <w:rPr>
          <w:spacing w:val="-16"/>
          <w:w w:val="105"/>
        </w:rPr>
        <w:t> </w:t>
      </w:r>
      <w:r>
        <w:rPr>
          <w:w w:val="105"/>
        </w:rPr>
        <w:t>de</w:t>
      </w:r>
      <w:r>
        <w:rPr>
          <w:spacing w:val="-17"/>
          <w:w w:val="105"/>
        </w:rPr>
        <w:t> </w:t>
      </w:r>
      <w:r>
        <w:rPr>
          <w:w w:val="105"/>
        </w:rPr>
        <w:t>espasmos</w:t>
      </w:r>
      <w:r>
        <w:rPr>
          <w:spacing w:val="-14"/>
          <w:w w:val="105"/>
        </w:rPr>
        <w:t> </w:t>
      </w:r>
      <w:r>
        <w:rPr>
          <w:w w:val="105"/>
        </w:rPr>
        <w:t>musculares</w:t>
      </w:r>
      <w:r>
        <w:rPr>
          <w:spacing w:val="-17"/>
          <w:w w:val="105"/>
        </w:rPr>
        <w:t> </w:t>
      </w:r>
      <w:r>
        <w:rPr>
          <w:w w:val="105"/>
        </w:rPr>
        <w:t>foi</w:t>
      </w:r>
      <w:r>
        <w:rPr>
          <w:spacing w:val="-17"/>
          <w:w w:val="105"/>
        </w:rPr>
        <w:t> </w:t>
      </w:r>
      <w:r>
        <w:rPr>
          <w:w w:val="105"/>
        </w:rPr>
        <w:t>reduzido</w:t>
      </w:r>
      <w:r>
        <w:rPr>
          <w:spacing w:val="-14"/>
          <w:w w:val="105"/>
        </w:rPr>
        <w:t> </w:t>
      </w:r>
      <w:r>
        <w:rPr>
          <w:w w:val="105"/>
        </w:rPr>
        <w:t>de</w:t>
      </w:r>
      <w:r>
        <w:rPr>
          <w:spacing w:val="-17"/>
          <w:w w:val="105"/>
        </w:rPr>
        <w:t> </w:t>
      </w:r>
      <w:r>
        <w:rPr>
          <w:w w:val="105"/>
        </w:rPr>
        <w:t>3,1</w:t>
      </w:r>
      <w:r>
        <w:rPr>
          <w:spacing w:val="-16"/>
          <w:w w:val="105"/>
        </w:rPr>
        <w:t> </w:t>
      </w:r>
      <w:r>
        <w:rPr>
          <w:w w:val="105"/>
        </w:rPr>
        <w:t>para</w:t>
      </w:r>
      <w:r>
        <w:rPr>
          <w:spacing w:val="-14"/>
          <w:w w:val="105"/>
        </w:rPr>
        <w:t> </w:t>
      </w:r>
      <w:r>
        <w:rPr>
          <w:w w:val="105"/>
        </w:rPr>
        <w:t>1,0. Embora</w:t>
      </w:r>
      <w:r>
        <w:rPr>
          <w:spacing w:val="-18"/>
          <w:w w:val="105"/>
        </w:rPr>
        <w:t> </w:t>
      </w:r>
      <w:r>
        <w:rPr>
          <w:w w:val="105"/>
        </w:rPr>
        <w:t>a</w:t>
      </w:r>
      <w:r>
        <w:rPr>
          <w:spacing w:val="-19"/>
          <w:w w:val="105"/>
        </w:rPr>
        <w:t> </w:t>
      </w:r>
      <w:r>
        <w:rPr>
          <w:w w:val="105"/>
        </w:rPr>
        <w:t>dose</w:t>
      </w:r>
      <w:r>
        <w:rPr>
          <w:spacing w:val="-18"/>
          <w:w w:val="105"/>
        </w:rPr>
        <w:t> </w:t>
      </w:r>
      <w:r>
        <w:rPr>
          <w:w w:val="105"/>
        </w:rPr>
        <w:t>de</w:t>
      </w:r>
      <w:r>
        <w:rPr>
          <w:spacing w:val="-18"/>
          <w:w w:val="105"/>
        </w:rPr>
        <w:t> </w:t>
      </w:r>
      <w:r>
        <w:rPr>
          <w:w w:val="105"/>
        </w:rPr>
        <w:t>baclofeno</w:t>
      </w:r>
      <w:r>
        <w:rPr>
          <w:spacing w:val="-19"/>
          <w:w w:val="105"/>
        </w:rPr>
        <w:t> </w:t>
      </w:r>
      <w:r>
        <w:rPr>
          <w:w w:val="105"/>
        </w:rPr>
        <w:t>tenha</w:t>
      </w:r>
      <w:r>
        <w:rPr>
          <w:spacing w:val="-19"/>
          <w:w w:val="105"/>
        </w:rPr>
        <w:t> </w:t>
      </w:r>
      <w:r>
        <w:rPr>
          <w:w w:val="105"/>
        </w:rPr>
        <w:t>aumentado</w:t>
      </w:r>
      <w:r>
        <w:rPr>
          <w:spacing w:val="-20"/>
          <w:w w:val="105"/>
        </w:rPr>
        <w:t> </w:t>
      </w:r>
      <w:r>
        <w:rPr>
          <w:w w:val="105"/>
        </w:rPr>
        <w:t>ao</w:t>
      </w:r>
      <w:r>
        <w:rPr>
          <w:spacing w:val="-19"/>
          <w:w w:val="105"/>
        </w:rPr>
        <w:t> </w:t>
      </w:r>
      <w:r>
        <w:rPr>
          <w:w w:val="105"/>
        </w:rPr>
        <w:t>longo</w:t>
      </w:r>
      <w:r>
        <w:rPr>
          <w:spacing w:val="-16"/>
          <w:w w:val="105"/>
        </w:rPr>
        <w:t> </w:t>
      </w:r>
      <w:r>
        <w:rPr>
          <w:w w:val="105"/>
        </w:rPr>
        <w:t>do</w:t>
      </w:r>
      <w:r>
        <w:rPr>
          <w:spacing w:val="-20"/>
          <w:w w:val="105"/>
        </w:rPr>
        <w:t> </w:t>
      </w:r>
      <w:r>
        <w:rPr>
          <w:w w:val="105"/>
        </w:rPr>
        <w:t>tempo,</w:t>
      </w:r>
      <w:r>
        <w:rPr>
          <w:spacing w:val="-19"/>
          <w:w w:val="105"/>
        </w:rPr>
        <w:t> </w:t>
      </w:r>
      <w:r>
        <w:rPr>
          <w:w w:val="105"/>
        </w:rPr>
        <w:t>a</w:t>
      </w:r>
      <w:r>
        <w:rPr>
          <w:spacing w:val="-19"/>
          <w:w w:val="105"/>
        </w:rPr>
        <w:t> </w:t>
      </w:r>
      <w:r>
        <w:rPr>
          <w:w w:val="105"/>
        </w:rPr>
        <w:t>tolerância</w:t>
      </w:r>
      <w:r>
        <w:rPr>
          <w:spacing w:val="-19"/>
          <w:w w:val="105"/>
        </w:rPr>
        <w:t> </w:t>
      </w:r>
      <w:r>
        <w:rPr>
          <w:w w:val="105"/>
        </w:rPr>
        <w:t>ao</w:t>
      </w:r>
      <w:r>
        <w:rPr>
          <w:spacing w:val="-22"/>
          <w:w w:val="105"/>
        </w:rPr>
        <w:t> </w:t>
      </w:r>
      <w:r>
        <w:rPr>
          <w:w w:val="105"/>
        </w:rPr>
        <w:t>fármaco</w:t>
      </w:r>
      <w:r>
        <w:rPr>
          <w:spacing w:val="-20"/>
          <w:w w:val="105"/>
        </w:rPr>
        <w:t> </w:t>
      </w:r>
      <w:r>
        <w:rPr>
          <w:w w:val="105"/>
        </w:rPr>
        <w:t>não</w:t>
      </w:r>
      <w:r>
        <w:rPr>
          <w:spacing w:val="-22"/>
          <w:w w:val="105"/>
        </w:rPr>
        <w:t> </w:t>
      </w:r>
      <w:r>
        <w:rPr>
          <w:w w:val="105"/>
        </w:rPr>
        <w:t>foi</w:t>
      </w:r>
      <w:r>
        <w:rPr>
          <w:spacing w:val="-19"/>
          <w:w w:val="105"/>
        </w:rPr>
        <w:t> </w:t>
      </w:r>
      <w:r>
        <w:rPr>
          <w:w w:val="105"/>
        </w:rPr>
        <w:t>um fator</w:t>
      </w:r>
      <w:r>
        <w:rPr>
          <w:spacing w:val="-9"/>
          <w:w w:val="105"/>
        </w:rPr>
        <w:t> </w:t>
      </w:r>
      <w:r>
        <w:rPr>
          <w:w w:val="105"/>
        </w:rPr>
        <w:t>limitante</w:t>
      </w:r>
      <w:r>
        <w:rPr>
          <w:spacing w:val="-8"/>
          <w:w w:val="105"/>
        </w:rPr>
        <w:t> </w:t>
      </w:r>
      <w:r>
        <w:rPr>
          <w:w w:val="105"/>
        </w:rPr>
        <w:t>do</w:t>
      </w:r>
      <w:r>
        <w:rPr>
          <w:spacing w:val="-12"/>
          <w:w w:val="105"/>
        </w:rPr>
        <w:t> </w:t>
      </w:r>
      <w:r>
        <w:rPr>
          <w:w w:val="105"/>
        </w:rPr>
        <w:t>estudo.</w:t>
      </w:r>
      <w:r>
        <w:rPr>
          <w:spacing w:val="-7"/>
          <w:w w:val="105"/>
        </w:rPr>
        <w:t> </w:t>
      </w:r>
      <w:r>
        <w:rPr>
          <w:w w:val="105"/>
        </w:rPr>
        <w:t>Embora</w:t>
      </w:r>
      <w:r>
        <w:rPr>
          <w:spacing w:val="-9"/>
          <w:w w:val="105"/>
        </w:rPr>
        <w:t> </w:t>
      </w:r>
      <w:r>
        <w:rPr>
          <w:w w:val="105"/>
        </w:rPr>
        <w:t>não</w:t>
      </w:r>
      <w:r>
        <w:rPr>
          <w:spacing w:val="-12"/>
          <w:w w:val="105"/>
        </w:rPr>
        <w:t> </w:t>
      </w:r>
      <w:r>
        <w:rPr>
          <w:w w:val="105"/>
        </w:rPr>
        <w:t>tenha</w:t>
      </w:r>
      <w:r>
        <w:rPr>
          <w:spacing w:val="-9"/>
          <w:w w:val="105"/>
        </w:rPr>
        <w:t> </w:t>
      </w:r>
      <w:r>
        <w:rPr>
          <w:w w:val="105"/>
        </w:rPr>
        <w:t>sido</w:t>
      </w:r>
      <w:r>
        <w:rPr>
          <w:spacing w:val="-10"/>
          <w:w w:val="105"/>
        </w:rPr>
        <w:t> </w:t>
      </w:r>
      <w:r>
        <w:rPr>
          <w:w w:val="105"/>
        </w:rPr>
        <w:t>feita</w:t>
      </w:r>
      <w:r>
        <w:rPr>
          <w:spacing w:val="-9"/>
          <w:w w:val="105"/>
        </w:rPr>
        <w:t> </w:t>
      </w:r>
      <w:r>
        <w:rPr>
          <w:w w:val="105"/>
        </w:rPr>
        <w:t>uma</w:t>
      </w:r>
      <w:r>
        <w:rPr>
          <w:spacing w:val="-9"/>
          <w:w w:val="105"/>
        </w:rPr>
        <w:t> </w:t>
      </w:r>
      <w:r>
        <w:rPr>
          <w:w w:val="105"/>
        </w:rPr>
        <w:t>análise</w:t>
      </w:r>
      <w:r>
        <w:rPr>
          <w:spacing w:val="-9"/>
          <w:w w:val="105"/>
        </w:rPr>
        <w:t> </w:t>
      </w:r>
      <w:r>
        <w:rPr>
          <w:w w:val="105"/>
        </w:rPr>
        <w:t>estatística,</w:t>
      </w:r>
      <w:r>
        <w:rPr>
          <w:spacing w:val="-9"/>
          <w:w w:val="105"/>
        </w:rPr>
        <w:t> </w:t>
      </w:r>
      <w:r>
        <w:rPr>
          <w:w w:val="105"/>
        </w:rPr>
        <w:t>o</w:t>
      </w:r>
      <w:r>
        <w:rPr>
          <w:spacing w:val="-9"/>
          <w:w w:val="105"/>
        </w:rPr>
        <w:t> </w:t>
      </w:r>
      <w:r>
        <w:rPr>
          <w:w w:val="105"/>
        </w:rPr>
        <w:t>resultado</w:t>
      </w:r>
      <w:r>
        <w:rPr>
          <w:spacing w:val="-10"/>
          <w:w w:val="105"/>
        </w:rPr>
        <w:t> </w:t>
      </w:r>
      <w:r>
        <w:rPr>
          <w:w w:val="105"/>
        </w:rPr>
        <w:t>do</w:t>
      </w:r>
      <w:r>
        <w:rPr>
          <w:spacing w:val="-12"/>
          <w:w w:val="105"/>
        </w:rPr>
        <w:t> </w:t>
      </w:r>
      <w:r>
        <w:rPr>
          <w:w w:val="105"/>
        </w:rPr>
        <w:t>estudo multicêntrico</w:t>
      </w:r>
      <w:r>
        <w:rPr>
          <w:spacing w:val="-29"/>
          <w:w w:val="105"/>
        </w:rPr>
        <w:t> </w:t>
      </w:r>
      <w:r>
        <w:rPr>
          <w:w w:val="105"/>
        </w:rPr>
        <w:t>sugere</w:t>
      </w:r>
      <w:r>
        <w:rPr>
          <w:spacing w:val="-29"/>
          <w:w w:val="105"/>
        </w:rPr>
        <w:t> </w:t>
      </w:r>
      <w:r>
        <w:rPr>
          <w:w w:val="105"/>
        </w:rPr>
        <w:t>que</w:t>
      </w:r>
      <w:r>
        <w:rPr>
          <w:spacing w:val="-31"/>
          <w:w w:val="105"/>
        </w:rPr>
        <w:t> </w:t>
      </w:r>
      <w:r>
        <w:rPr>
          <w:w w:val="105"/>
        </w:rPr>
        <w:t>o</w:t>
      </w:r>
      <w:r>
        <w:rPr>
          <w:spacing w:val="-28"/>
          <w:w w:val="105"/>
        </w:rPr>
        <w:t> </w:t>
      </w:r>
      <w:r>
        <w:rPr>
          <w:w w:val="105"/>
        </w:rPr>
        <w:t>uso</w:t>
      </w:r>
      <w:r>
        <w:rPr>
          <w:spacing w:val="-29"/>
          <w:w w:val="105"/>
        </w:rPr>
        <w:t> </w:t>
      </w:r>
      <w:r>
        <w:rPr>
          <w:w w:val="105"/>
        </w:rPr>
        <w:t>de</w:t>
      </w:r>
      <w:r>
        <w:rPr>
          <w:spacing w:val="-27"/>
          <w:w w:val="105"/>
        </w:rPr>
        <w:t> </w:t>
      </w:r>
      <w:r>
        <w:rPr>
          <w:w w:val="105"/>
        </w:rPr>
        <w:t>baclofeno</w:t>
      </w:r>
      <w:r>
        <w:rPr>
          <w:spacing w:val="-29"/>
          <w:w w:val="105"/>
        </w:rPr>
        <w:t> </w:t>
      </w:r>
      <w:r>
        <w:rPr>
          <w:w w:val="105"/>
        </w:rPr>
        <w:t>intratecal</w:t>
      </w:r>
      <w:r>
        <w:rPr>
          <w:spacing w:val="-31"/>
          <w:w w:val="105"/>
        </w:rPr>
        <w:t> </w:t>
      </w:r>
      <w:r>
        <w:rPr>
          <w:w w:val="105"/>
        </w:rPr>
        <w:t>a</w:t>
      </w:r>
      <w:r>
        <w:rPr>
          <w:spacing w:val="-29"/>
          <w:w w:val="105"/>
        </w:rPr>
        <w:t> </w:t>
      </w:r>
      <w:r>
        <w:rPr>
          <w:w w:val="105"/>
        </w:rPr>
        <w:t>longo</w:t>
      </w:r>
      <w:r>
        <w:rPr>
          <w:spacing w:val="-28"/>
          <w:w w:val="105"/>
        </w:rPr>
        <w:t> </w:t>
      </w:r>
      <w:r>
        <w:rPr>
          <w:w w:val="105"/>
        </w:rPr>
        <w:t>prazo</w:t>
      </w:r>
      <w:r>
        <w:rPr>
          <w:spacing w:val="-31"/>
          <w:w w:val="105"/>
        </w:rPr>
        <w:t> </w:t>
      </w:r>
      <w:r>
        <w:rPr>
          <w:w w:val="105"/>
        </w:rPr>
        <w:t>é</w:t>
      </w:r>
      <w:r>
        <w:rPr>
          <w:spacing w:val="-27"/>
          <w:w w:val="105"/>
        </w:rPr>
        <w:t> </w:t>
      </w:r>
      <w:r>
        <w:rPr>
          <w:w w:val="105"/>
        </w:rPr>
        <w:t>seguro</w:t>
      </w:r>
      <w:r>
        <w:rPr>
          <w:spacing w:val="-31"/>
          <w:w w:val="105"/>
        </w:rPr>
        <w:t> </w:t>
      </w:r>
      <w:r>
        <w:rPr>
          <w:w w:val="105"/>
        </w:rPr>
        <w:t>e</w:t>
      </w:r>
      <w:r>
        <w:rPr>
          <w:spacing w:val="-29"/>
          <w:w w:val="105"/>
        </w:rPr>
        <w:t> </w:t>
      </w:r>
      <w:r>
        <w:rPr>
          <w:w w:val="105"/>
        </w:rPr>
        <w:t>efetivo</w:t>
      </w:r>
      <w:r>
        <w:rPr>
          <w:spacing w:val="-29"/>
          <w:w w:val="105"/>
        </w:rPr>
        <w:t> </w:t>
      </w:r>
      <w:r>
        <w:rPr>
          <w:w w:val="105"/>
        </w:rPr>
        <w:t>para</w:t>
      </w:r>
      <w:r>
        <w:rPr>
          <w:spacing w:val="-31"/>
          <w:w w:val="105"/>
        </w:rPr>
        <w:t> </w:t>
      </w:r>
      <w:r>
        <w:rPr>
          <w:w w:val="105"/>
        </w:rPr>
        <w:t>tratamento da</w:t>
      </w:r>
      <w:r>
        <w:rPr>
          <w:spacing w:val="-22"/>
          <w:w w:val="105"/>
        </w:rPr>
        <w:t> </w:t>
      </w:r>
      <w:r>
        <w:rPr>
          <w:w w:val="105"/>
        </w:rPr>
        <w:t>espasticidade</w:t>
      </w:r>
      <w:r>
        <w:rPr>
          <w:spacing w:val="-22"/>
          <w:w w:val="105"/>
        </w:rPr>
        <w:t> </w:t>
      </w:r>
      <w:r>
        <w:rPr>
          <w:w w:val="105"/>
        </w:rPr>
        <w:t>grave</w:t>
      </w:r>
      <w:r>
        <w:rPr>
          <w:spacing w:val="-22"/>
          <w:w w:val="105"/>
        </w:rPr>
        <w:t> </w:t>
      </w:r>
      <w:r>
        <w:rPr>
          <w:w w:val="105"/>
        </w:rPr>
        <w:t>em</w:t>
      </w:r>
      <w:r>
        <w:rPr>
          <w:spacing w:val="-22"/>
          <w:w w:val="105"/>
        </w:rPr>
        <w:t> </w:t>
      </w:r>
      <w:r>
        <w:rPr>
          <w:w w:val="105"/>
        </w:rPr>
        <w:t>pacientes</w:t>
      </w:r>
      <w:r>
        <w:rPr>
          <w:spacing w:val="-23"/>
          <w:w w:val="105"/>
        </w:rPr>
        <w:t> </w:t>
      </w:r>
      <w:r>
        <w:rPr>
          <w:w w:val="105"/>
        </w:rPr>
        <w:t>com</w:t>
      </w:r>
      <w:r>
        <w:rPr>
          <w:spacing w:val="-22"/>
          <w:w w:val="105"/>
        </w:rPr>
        <w:t> </w:t>
      </w:r>
      <w:r>
        <w:rPr>
          <w:w w:val="105"/>
        </w:rPr>
        <w:t>trauma</w:t>
      </w:r>
      <w:r>
        <w:rPr>
          <w:spacing w:val="-23"/>
          <w:w w:val="105"/>
        </w:rPr>
        <w:t> </w:t>
      </w:r>
      <w:r>
        <w:rPr>
          <w:w w:val="105"/>
        </w:rPr>
        <w:t>raquimedular</w:t>
      </w:r>
      <w:r>
        <w:rPr>
          <w:spacing w:val="-23"/>
          <w:w w:val="105"/>
        </w:rPr>
        <w:t> </w:t>
      </w:r>
      <w:r>
        <w:rPr>
          <w:w w:val="105"/>
        </w:rPr>
        <w:t>ou</w:t>
      </w:r>
      <w:r>
        <w:rPr>
          <w:spacing w:val="-22"/>
          <w:w w:val="105"/>
        </w:rPr>
        <w:t> </w:t>
      </w:r>
      <w:r>
        <w:rPr>
          <w:w w:val="105"/>
        </w:rPr>
        <w:t>esclerose</w:t>
      </w:r>
      <w:r>
        <w:rPr>
          <w:spacing w:val="-22"/>
          <w:w w:val="105"/>
        </w:rPr>
        <w:t> </w:t>
      </w:r>
      <w:r>
        <w:rPr>
          <w:w w:val="105"/>
        </w:rPr>
        <w:t>múltipla.</w:t>
      </w:r>
      <w:r>
        <w:rPr>
          <w:w w:val="105"/>
          <w:position w:val="7"/>
          <w:sz w:val="15"/>
        </w:rPr>
        <w:t>20</w:t>
      </w:r>
    </w:p>
    <w:p>
      <w:pPr>
        <w:pStyle w:val="BodyText"/>
        <w:spacing w:line="367" w:lineRule="auto"/>
        <w:ind w:right="112"/>
        <w:rPr>
          <w:sz w:val="15"/>
        </w:rPr>
      </w:pPr>
      <w:r>
        <w:rPr>
          <w:w w:val="105"/>
        </w:rPr>
        <w:t>A</w:t>
      </w:r>
      <w:r>
        <w:rPr>
          <w:spacing w:val="-21"/>
          <w:w w:val="105"/>
        </w:rPr>
        <w:t> </w:t>
      </w:r>
      <w:r>
        <w:rPr>
          <w:w w:val="105"/>
        </w:rPr>
        <w:t>análise</w:t>
      </w:r>
      <w:r>
        <w:rPr>
          <w:spacing w:val="-21"/>
          <w:w w:val="105"/>
        </w:rPr>
        <w:t> </w:t>
      </w:r>
      <w:r>
        <w:rPr>
          <w:w w:val="105"/>
        </w:rPr>
        <w:t>de</w:t>
      </w:r>
      <w:r>
        <w:rPr>
          <w:spacing w:val="-21"/>
          <w:w w:val="105"/>
        </w:rPr>
        <w:t> </w:t>
      </w:r>
      <w:r>
        <w:rPr>
          <w:w w:val="105"/>
        </w:rPr>
        <w:t>18</w:t>
      </w:r>
      <w:r>
        <w:rPr>
          <w:spacing w:val="-23"/>
          <w:w w:val="105"/>
        </w:rPr>
        <w:t> </w:t>
      </w:r>
      <w:r>
        <w:rPr>
          <w:w w:val="105"/>
        </w:rPr>
        <w:t>pacientes</w:t>
      </w:r>
      <w:r>
        <w:rPr>
          <w:spacing w:val="-22"/>
          <w:w w:val="105"/>
        </w:rPr>
        <w:t> </w:t>
      </w:r>
      <w:r>
        <w:rPr>
          <w:w w:val="105"/>
        </w:rPr>
        <w:t>com</w:t>
      </w:r>
      <w:r>
        <w:rPr>
          <w:spacing w:val="-21"/>
          <w:w w:val="105"/>
        </w:rPr>
        <w:t> </w:t>
      </w:r>
      <w:r>
        <w:rPr>
          <w:w w:val="105"/>
        </w:rPr>
        <w:t>espasticidade</w:t>
      </w:r>
      <w:r>
        <w:rPr>
          <w:spacing w:val="-21"/>
          <w:w w:val="105"/>
        </w:rPr>
        <w:t> </w:t>
      </w:r>
      <w:r>
        <w:rPr>
          <w:w w:val="105"/>
        </w:rPr>
        <w:t>severa</w:t>
      </w:r>
      <w:r>
        <w:rPr>
          <w:spacing w:val="-21"/>
          <w:w w:val="105"/>
        </w:rPr>
        <w:t> </w:t>
      </w:r>
      <w:r>
        <w:rPr>
          <w:w w:val="105"/>
        </w:rPr>
        <w:t>e</w:t>
      </w:r>
      <w:r>
        <w:rPr>
          <w:spacing w:val="-22"/>
          <w:w w:val="105"/>
        </w:rPr>
        <w:t> </w:t>
      </w:r>
      <w:r>
        <w:rPr>
          <w:w w:val="105"/>
        </w:rPr>
        <w:t>incapacitante</w:t>
      </w:r>
      <w:r>
        <w:rPr>
          <w:spacing w:val="-21"/>
          <w:w w:val="105"/>
        </w:rPr>
        <w:t> </w:t>
      </w:r>
      <w:r>
        <w:rPr>
          <w:w w:val="105"/>
        </w:rPr>
        <w:t>tratados</w:t>
      </w:r>
      <w:r>
        <w:rPr>
          <w:spacing w:val="-23"/>
          <w:w w:val="105"/>
        </w:rPr>
        <w:t> </w:t>
      </w:r>
      <w:r>
        <w:rPr>
          <w:w w:val="105"/>
        </w:rPr>
        <w:t>com</w:t>
      </w:r>
      <w:r>
        <w:rPr>
          <w:spacing w:val="-21"/>
          <w:w w:val="105"/>
        </w:rPr>
        <w:t> </w:t>
      </w:r>
      <w:r>
        <w:rPr>
          <w:w w:val="105"/>
        </w:rPr>
        <w:t>baclofeno</w:t>
      </w:r>
      <w:r>
        <w:rPr>
          <w:spacing w:val="-21"/>
          <w:w w:val="105"/>
        </w:rPr>
        <w:t> </w:t>
      </w:r>
      <w:r>
        <w:rPr>
          <w:w w:val="105"/>
        </w:rPr>
        <w:t>intratecal revelou</w:t>
      </w:r>
      <w:r>
        <w:rPr>
          <w:spacing w:val="-23"/>
          <w:w w:val="105"/>
        </w:rPr>
        <w:t> </w:t>
      </w:r>
      <w:r>
        <w:rPr>
          <w:w w:val="105"/>
        </w:rPr>
        <w:t>redução</w:t>
      </w:r>
      <w:r>
        <w:rPr>
          <w:spacing w:val="-24"/>
          <w:w w:val="105"/>
        </w:rPr>
        <w:t> </w:t>
      </w:r>
      <w:r>
        <w:rPr>
          <w:w w:val="105"/>
        </w:rPr>
        <w:t>estatisticamente</w:t>
      </w:r>
      <w:r>
        <w:rPr>
          <w:spacing w:val="-23"/>
          <w:w w:val="105"/>
        </w:rPr>
        <w:t> </w:t>
      </w:r>
      <w:r>
        <w:rPr>
          <w:w w:val="105"/>
        </w:rPr>
        <w:t>significativa</w:t>
      </w:r>
      <w:r>
        <w:rPr>
          <w:spacing w:val="-22"/>
          <w:w w:val="105"/>
        </w:rPr>
        <w:t> </w:t>
      </w:r>
      <w:r>
        <w:rPr>
          <w:w w:val="105"/>
        </w:rPr>
        <w:t>da</w:t>
      </w:r>
      <w:r>
        <w:rPr>
          <w:spacing w:val="-23"/>
          <w:w w:val="105"/>
        </w:rPr>
        <w:t> </w:t>
      </w:r>
      <w:r>
        <w:rPr>
          <w:w w:val="105"/>
        </w:rPr>
        <w:t>EAM</w:t>
      </w:r>
      <w:r>
        <w:rPr>
          <w:spacing w:val="-20"/>
          <w:w w:val="105"/>
        </w:rPr>
        <w:t> </w:t>
      </w:r>
      <w:r>
        <w:rPr>
          <w:w w:val="105"/>
        </w:rPr>
        <w:t>de</w:t>
      </w:r>
      <w:r>
        <w:rPr>
          <w:spacing w:val="-23"/>
          <w:w w:val="105"/>
        </w:rPr>
        <w:t> </w:t>
      </w:r>
      <w:r>
        <w:rPr>
          <w:w w:val="105"/>
        </w:rPr>
        <w:t>pelo</w:t>
      </w:r>
      <w:r>
        <w:rPr>
          <w:spacing w:val="-24"/>
          <w:w w:val="105"/>
        </w:rPr>
        <w:t> </w:t>
      </w:r>
      <w:r>
        <w:rPr>
          <w:w w:val="105"/>
        </w:rPr>
        <w:t>menos</w:t>
      </w:r>
      <w:r>
        <w:rPr>
          <w:spacing w:val="-23"/>
          <w:w w:val="105"/>
        </w:rPr>
        <w:t> </w:t>
      </w:r>
      <w:r>
        <w:rPr>
          <w:w w:val="105"/>
        </w:rPr>
        <w:t>dois</w:t>
      </w:r>
      <w:r>
        <w:rPr>
          <w:spacing w:val="-23"/>
          <w:w w:val="105"/>
        </w:rPr>
        <w:t> </w:t>
      </w:r>
      <w:r>
        <w:rPr>
          <w:w w:val="105"/>
        </w:rPr>
        <w:t>pontos</w:t>
      </w:r>
      <w:r>
        <w:rPr>
          <w:spacing w:val="-23"/>
          <w:w w:val="105"/>
        </w:rPr>
        <w:t> </w:t>
      </w:r>
      <w:r>
        <w:rPr>
          <w:w w:val="105"/>
        </w:rPr>
        <w:t>após</w:t>
      </w:r>
      <w:r>
        <w:rPr>
          <w:spacing w:val="-23"/>
          <w:w w:val="105"/>
        </w:rPr>
        <w:t> </w:t>
      </w:r>
      <w:r>
        <w:rPr>
          <w:w w:val="105"/>
        </w:rPr>
        <w:t>seis</w:t>
      </w:r>
      <w:r>
        <w:rPr>
          <w:spacing w:val="-23"/>
          <w:w w:val="105"/>
        </w:rPr>
        <w:t> </w:t>
      </w:r>
      <w:r>
        <w:rPr>
          <w:w w:val="105"/>
        </w:rPr>
        <w:t>meses</w:t>
      </w:r>
      <w:r>
        <w:rPr>
          <w:spacing w:val="-23"/>
          <w:w w:val="105"/>
        </w:rPr>
        <w:t> </w:t>
      </w:r>
      <w:r>
        <w:rPr>
          <w:w w:val="105"/>
        </w:rPr>
        <w:t>de tratamento.</w:t>
      </w:r>
      <w:r>
        <w:rPr>
          <w:spacing w:val="-27"/>
          <w:w w:val="105"/>
        </w:rPr>
        <w:t> </w:t>
      </w:r>
      <w:r>
        <w:rPr>
          <w:w w:val="105"/>
        </w:rPr>
        <w:t>Observou-se</w:t>
      </w:r>
      <w:r>
        <w:rPr>
          <w:spacing w:val="-29"/>
          <w:w w:val="105"/>
        </w:rPr>
        <w:t> </w:t>
      </w:r>
      <w:r>
        <w:rPr>
          <w:w w:val="105"/>
        </w:rPr>
        <w:t>expressiva</w:t>
      </w:r>
      <w:r>
        <w:rPr>
          <w:spacing w:val="-28"/>
          <w:w w:val="105"/>
        </w:rPr>
        <w:t> </w:t>
      </w:r>
      <w:r>
        <w:rPr>
          <w:w w:val="105"/>
        </w:rPr>
        <w:t>melhora</w:t>
      </w:r>
      <w:r>
        <w:rPr>
          <w:spacing w:val="-29"/>
          <w:w w:val="105"/>
        </w:rPr>
        <w:t> </w:t>
      </w:r>
      <w:r>
        <w:rPr>
          <w:w w:val="105"/>
        </w:rPr>
        <w:t>da</w:t>
      </w:r>
      <w:r>
        <w:rPr>
          <w:spacing w:val="-28"/>
          <w:w w:val="105"/>
        </w:rPr>
        <w:t> </w:t>
      </w:r>
      <w:r>
        <w:rPr>
          <w:w w:val="105"/>
        </w:rPr>
        <w:t>independência</w:t>
      </w:r>
      <w:r>
        <w:rPr>
          <w:spacing w:val="-29"/>
          <w:w w:val="105"/>
        </w:rPr>
        <w:t> </w:t>
      </w:r>
      <w:r>
        <w:rPr>
          <w:w w:val="105"/>
        </w:rPr>
        <w:t>funcional</w:t>
      </w:r>
      <w:r>
        <w:rPr>
          <w:spacing w:val="-28"/>
          <w:w w:val="105"/>
        </w:rPr>
        <w:t> </w:t>
      </w:r>
      <w:r>
        <w:rPr>
          <w:w w:val="105"/>
        </w:rPr>
        <w:t>nos</w:t>
      </w:r>
      <w:r>
        <w:rPr>
          <w:spacing w:val="-27"/>
          <w:w w:val="105"/>
        </w:rPr>
        <w:t> </w:t>
      </w:r>
      <w:r>
        <w:rPr>
          <w:w w:val="105"/>
        </w:rPr>
        <w:t>pacientes</w:t>
      </w:r>
      <w:r>
        <w:rPr>
          <w:spacing w:val="-27"/>
          <w:w w:val="105"/>
        </w:rPr>
        <w:t> </w:t>
      </w:r>
      <w:r>
        <w:rPr>
          <w:w w:val="105"/>
        </w:rPr>
        <w:t>paraplégicos. Os</w:t>
      </w:r>
      <w:r>
        <w:rPr>
          <w:spacing w:val="-20"/>
          <w:w w:val="105"/>
        </w:rPr>
        <w:t> </w:t>
      </w:r>
      <w:r>
        <w:rPr>
          <w:w w:val="105"/>
        </w:rPr>
        <w:t>pacientes</w:t>
      </w:r>
      <w:r>
        <w:rPr>
          <w:spacing w:val="-24"/>
          <w:w w:val="105"/>
        </w:rPr>
        <w:t> </w:t>
      </w:r>
      <w:r>
        <w:rPr>
          <w:w w:val="105"/>
        </w:rPr>
        <w:t>com</w:t>
      </w:r>
      <w:r>
        <w:rPr>
          <w:spacing w:val="-22"/>
          <w:w w:val="105"/>
        </w:rPr>
        <w:t> </w:t>
      </w:r>
      <w:r>
        <w:rPr>
          <w:w w:val="105"/>
        </w:rPr>
        <w:t>disfunção</w:t>
      </w:r>
      <w:r>
        <w:rPr>
          <w:spacing w:val="-22"/>
          <w:w w:val="105"/>
        </w:rPr>
        <w:t> </w:t>
      </w:r>
      <w:r>
        <w:rPr>
          <w:w w:val="105"/>
        </w:rPr>
        <w:t>severa</w:t>
      </w:r>
      <w:r>
        <w:rPr>
          <w:spacing w:val="-23"/>
          <w:w w:val="105"/>
        </w:rPr>
        <w:t> </w:t>
      </w:r>
      <w:r>
        <w:rPr>
          <w:w w:val="105"/>
        </w:rPr>
        <w:t>dos</w:t>
      </w:r>
      <w:r>
        <w:rPr>
          <w:spacing w:val="-20"/>
          <w:w w:val="105"/>
        </w:rPr>
        <w:t> </w:t>
      </w:r>
      <w:r>
        <w:rPr>
          <w:w w:val="105"/>
        </w:rPr>
        <w:t>membros</w:t>
      </w:r>
      <w:r>
        <w:rPr>
          <w:spacing w:val="-23"/>
          <w:w w:val="105"/>
        </w:rPr>
        <w:t> </w:t>
      </w:r>
      <w:r>
        <w:rPr>
          <w:w w:val="105"/>
        </w:rPr>
        <w:t>superiores</w:t>
      </w:r>
      <w:r>
        <w:rPr>
          <w:spacing w:val="-21"/>
          <w:w w:val="105"/>
        </w:rPr>
        <w:t> </w:t>
      </w:r>
      <w:r>
        <w:rPr>
          <w:w w:val="105"/>
        </w:rPr>
        <w:t>tiveram</w:t>
      </w:r>
      <w:r>
        <w:rPr>
          <w:spacing w:val="-22"/>
          <w:w w:val="105"/>
        </w:rPr>
        <w:t> </w:t>
      </w:r>
      <w:r>
        <w:rPr>
          <w:w w:val="105"/>
        </w:rPr>
        <w:t>melhora</w:t>
      </w:r>
      <w:r>
        <w:rPr>
          <w:spacing w:val="-20"/>
          <w:w w:val="105"/>
        </w:rPr>
        <w:t> </w:t>
      </w:r>
      <w:r>
        <w:rPr>
          <w:w w:val="105"/>
        </w:rPr>
        <w:t>menos</w:t>
      </w:r>
      <w:r>
        <w:rPr>
          <w:spacing w:val="-21"/>
          <w:w w:val="105"/>
        </w:rPr>
        <w:t> </w:t>
      </w:r>
      <w:r>
        <w:rPr>
          <w:w w:val="105"/>
        </w:rPr>
        <w:t>expressiva,</w:t>
      </w:r>
      <w:r>
        <w:rPr>
          <w:spacing w:val="-21"/>
          <w:w w:val="105"/>
        </w:rPr>
        <w:t> </w:t>
      </w:r>
      <w:r>
        <w:rPr>
          <w:w w:val="105"/>
        </w:rPr>
        <w:t>mas ainda</w:t>
      </w:r>
      <w:r>
        <w:rPr>
          <w:spacing w:val="-22"/>
          <w:w w:val="105"/>
        </w:rPr>
        <w:t> </w:t>
      </w:r>
      <w:r>
        <w:rPr>
          <w:w w:val="105"/>
        </w:rPr>
        <w:t>assim</w:t>
      </w:r>
      <w:r>
        <w:rPr>
          <w:spacing w:val="-21"/>
          <w:w w:val="105"/>
        </w:rPr>
        <w:t> </w:t>
      </w:r>
      <w:r>
        <w:rPr>
          <w:w w:val="105"/>
        </w:rPr>
        <w:t>apreciável</w:t>
      </w:r>
      <w:r>
        <w:rPr>
          <w:spacing w:val="-21"/>
          <w:w w:val="105"/>
        </w:rPr>
        <w:t> </w:t>
      </w:r>
      <w:r>
        <w:rPr>
          <w:w w:val="105"/>
        </w:rPr>
        <w:t>em</w:t>
      </w:r>
      <w:r>
        <w:rPr>
          <w:spacing w:val="-19"/>
          <w:w w:val="105"/>
        </w:rPr>
        <w:t> </w:t>
      </w:r>
      <w:r>
        <w:rPr>
          <w:w w:val="105"/>
        </w:rPr>
        <w:t>termos</w:t>
      </w:r>
      <w:r>
        <w:rPr>
          <w:spacing w:val="-21"/>
          <w:w w:val="105"/>
        </w:rPr>
        <w:t> </w:t>
      </w:r>
      <w:r>
        <w:rPr>
          <w:w w:val="105"/>
        </w:rPr>
        <w:t>de</w:t>
      </w:r>
      <w:r>
        <w:rPr>
          <w:spacing w:val="-20"/>
          <w:w w:val="105"/>
        </w:rPr>
        <w:t> </w:t>
      </w:r>
      <w:r>
        <w:rPr>
          <w:w w:val="105"/>
        </w:rPr>
        <w:t>conforto</w:t>
      </w:r>
      <w:r>
        <w:rPr>
          <w:spacing w:val="-22"/>
          <w:w w:val="105"/>
        </w:rPr>
        <w:t> </w:t>
      </w:r>
      <w:r>
        <w:rPr>
          <w:w w:val="105"/>
        </w:rPr>
        <w:t>e</w:t>
      </w:r>
      <w:r>
        <w:rPr>
          <w:spacing w:val="-20"/>
          <w:w w:val="105"/>
        </w:rPr>
        <w:t> </w:t>
      </w:r>
      <w:r>
        <w:rPr>
          <w:w w:val="105"/>
        </w:rPr>
        <w:t>necessidade</w:t>
      </w:r>
      <w:r>
        <w:rPr>
          <w:spacing w:val="-20"/>
          <w:w w:val="105"/>
        </w:rPr>
        <w:t> </w:t>
      </w:r>
      <w:r>
        <w:rPr>
          <w:w w:val="105"/>
        </w:rPr>
        <w:t>de</w:t>
      </w:r>
      <w:r>
        <w:rPr>
          <w:spacing w:val="-22"/>
          <w:w w:val="105"/>
        </w:rPr>
        <w:t> </w:t>
      </w:r>
      <w:r>
        <w:rPr>
          <w:w w:val="105"/>
        </w:rPr>
        <w:t>acompanhantes.</w:t>
      </w:r>
      <w:r>
        <w:rPr>
          <w:w w:val="105"/>
          <w:position w:val="7"/>
          <w:sz w:val="15"/>
        </w:rPr>
        <w:t>21</w:t>
      </w:r>
    </w:p>
    <w:p>
      <w:pPr>
        <w:pStyle w:val="BodyText"/>
        <w:spacing w:before="7"/>
        <w:ind w:left="0"/>
        <w:jc w:val="left"/>
        <w:rPr>
          <w:sz w:val="34"/>
        </w:rPr>
      </w:pPr>
    </w:p>
    <w:p>
      <w:pPr>
        <w:pStyle w:val="Heading1"/>
      </w:pPr>
      <w:r>
        <w:rPr>
          <w:w w:val="105"/>
        </w:rPr>
        <w:t>Indicações e contraindicações</w:t>
      </w:r>
    </w:p>
    <w:p>
      <w:pPr>
        <w:pStyle w:val="BodyText"/>
        <w:spacing w:line="367" w:lineRule="auto" w:before="128"/>
        <w:ind w:right="111"/>
        <w:rPr>
          <w:sz w:val="15"/>
        </w:rPr>
      </w:pPr>
      <w:r>
        <w:rPr>
          <w:w w:val="105"/>
        </w:rPr>
        <w:t>Tradicionalmente,</w:t>
      </w:r>
      <w:r>
        <w:rPr>
          <w:spacing w:val="-28"/>
          <w:w w:val="105"/>
        </w:rPr>
        <w:t> </w:t>
      </w:r>
      <w:r>
        <w:rPr>
          <w:w w:val="105"/>
        </w:rPr>
        <w:t>o</w:t>
      </w:r>
      <w:r>
        <w:rPr>
          <w:spacing w:val="-32"/>
          <w:w w:val="105"/>
        </w:rPr>
        <w:t> </w:t>
      </w:r>
      <w:r>
        <w:rPr>
          <w:w w:val="105"/>
        </w:rPr>
        <w:t>tratamento</w:t>
      </w:r>
      <w:r>
        <w:rPr>
          <w:spacing w:val="-33"/>
          <w:w w:val="105"/>
        </w:rPr>
        <w:t> </w:t>
      </w:r>
      <w:r>
        <w:rPr>
          <w:w w:val="105"/>
        </w:rPr>
        <w:t>com</w:t>
      </w:r>
      <w:r>
        <w:rPr>
          <w:spacing w:val="-30"/>
          <w:w w:val="105"/>
        </w:rPr>
        <w:t> </w:t>
      </w:r>
      <w:r>
        <w:rPr>
          <w:w w:val="105"/>
        </w:rPr>
        <w:t>baclofeno</w:t>
      </w:r>
      <w:r>
        <w:rPr>
          <w:spacing w:val="-32"/>
          <w:w w:val="105"/>
        </w:rPr>
        <w:t> </w:t>
      </w:r>
      <w:r>
        <w:rPr>
          <w:w w:val="105"/>
        </w:rPr>
        <w:t>intratecal</w:t>
      </w:r>
      <w:r>
        <w:rPr>
          <w:spacing w:val="-30"/>
          <w:w w:val="105"/>
        </w:rPr>
        <w:t> </w:t>
      </w:r>
      <w:r>
        <w:rPr>
          <w:w w:val="105"/>
        </w:rPr>
        <w:t>é</w:t>
      </w:r>
      <w:r>
        <w:rPr>
          <w:spacing w:val="-31"/>
          <w:w w:val="105"/>
        </w:rPr>
        <w:t> </w:t>
      </w:r>
      <w:r>
        <w:rPr>
          <w:w w:val="105"/>
        </w:rPr>
        <w:t>indicado</w:t>
      </w:r>
      <w:r>
        <w:rPr>
          <w:spacing w:val="-32"/>
          <w:w w:val="105"/>
        </w:rPr>
        <w:t> </w:t>
      </w:r>
      <w:r>
        <w:rPr>
          <w:w w:val="105"/>
        </w:rPr>
        <w:t>para</w:t>
      </w:r>
      <w:r>
        <w:rPr>
          <w:spacing w:val="-30"/>
          <w:w w:val="105"/>
        </w:rPr>
        <w:t> </w:t>
      </w:r>
      <w:r>
        <w:rPr>
          <w:w w:val="105"/>
        </w:rPr>
        <w:t>pacientes</w:t>
      </w:r>
      <w:r>
        <w:rPr>
          <w:spacing w:val="-31"/>
          <w:w w:val="105"/>
        </w:rPr>
        <w:t> </w:t>
      </w:r>
      <w:r>
        <w:rPr>
          <w:w w:val="105"/>
        </w:rPr>
        <w:t>com</w:t>
      </w:r>
      <w:r>
        <w:rPr>
          <w:spacing w:val="-32"/>
          <w:w w:val="105"/>
        </w:rPr>
        <w:t> </w:t>
      </w:r>
      <w:r>
        <w:rPr>
          <w:w w:val="105"/>
        </w:rPr>
        <w:t>espasticidade severa,</w:t>
      </w:r>
      <w:r>
        <w:rPr>
          <w:spacing w:val="-7"/>
          <w:w w:val="105"/>
        </w:rPr>
        <w:t> </w:t>
      </w:r>
      <w:r>
        <w:rPr>
          <w:w w:val="105"/>
        </w:rPr>
        <w:t>isto</w:t>
      </w:r>
      <w:r>
        <w:rPr>
          <w:spacing w:val="-12"/>
          <w:w w:val="105"/>
        </w:rPr>
        <w:t> </w:t>
      </w:r>
      <w:r>
        <w:rPr>
          <w:w w:val="105"/>
        </w:rPr>
        <w:t>é,</w:t>
      </w:r>
      <w:r>
        <w:rPr>
          <w:spacing w:val="-7"/>
          <w:w w:val="105"/>
        </w:rPr>
        <w:t> </w:t>
      </w:r>
      <w:r>
        <w:rPr>
          <w:w w:val="105"/>
        </w:rPr>
        <w:t>que</w:t>
      </w:r>
      <w:r>
        <w:rPr>
          <w:spacing w:val="-10"/>
          <w:w w:val="105"/>
        </w:rPr>
        <w:t> </w:t>
      </w:r>
      <w:r>
        <w:rPr>
          <w:w w:val="105"/>
        </w:rPr>
        <w:t>causa</w:t>
      </w:r>
      <w:r>
        <w:rPr>
          <w:spacing w:val="-10"/>
          <w:w w:val="105"/>
        </w:rPr>
        <w:t> </w:t>
      </w:r>
      <w:r>
        <w:rPr>
          <w:w w:val="105"/>
        </w:rPr>
        <w:t>desconforto</w:t>
      </w:r>
      <w:r>
        <w:rPr>
          <w:spacing w:val="-12"/>
          <w:w w:val="105"/>
        </w:rPr>
        <w:t> </w:t>
      </w:r>
      <w:r>
        <w:rPr>
          <w:w w:val="105"/>
        </w:rPr>
        <w:t>severo</w:t>
      </w:r>
      <w:r>
        <w:rPr>
          <w:spacing w:val="-10"/>
          <w:w w:val="105"/>
        </w:rPr>
        <w:t> </w:t>
      </w:r>
      <w:r>
        <w:rPr>
          <w:w w:val="105"/>
        </w:rPr>
        <w:t>ou</w:t>
      </w:r>
      <w:r>
        <w:rPr>
          <w:spacing w:val="-12"/>
          <w:w w:val="105"/>
        </w:rPr>
        <w:t> </w:t>
      </w:r>
      <w:r>
        <w:rPr>
          <w:w w:val="105"/>
        </w:rPr>
        <w:t>grau</w:t>
      </w:r>
      <w:r>
        <w:rPr>
          <w:spacing w:val="-10"/>
          <w:w w:val="105"/>
        </w:rPr>
        <w:t> </w:t>
      </w:r>
      <w:r>
        <w:rPr>
          <w:w w:val="105"/>
        </w:rPr>
        <w:t>maior</w:t>
      </w:r>
      <w:r>
        <w:rPr>
          <w:spacing w:val="-11"/>
          <w:w w:val="105"/>
        </w:rPr>
        <w:t> </w:t>
      </w:r>
      <w:r>
        <w:rPr>
          <w:w w:val="105"/>
        </w:rPr>
        <w:t>do</w:t>
      </w:r>
      <w:r>
        <w:rPr>
          <w:spacing w:val="-10"/>
          <w:w w:val="105"/>
        </w:rPr>
        <w:t> </w:t>
      </w:r>
      <w:r>
        <w:rPr>
          <w:w w:val="105"/>
        </w:rPr>
        <w:t>que</w:t>
      </w:r>
      <w:r>
        <w:rPr>
          <w:spacing w:val="-7"/>
          <w:w w:val="105"/>
        </w:rPr>
        <w:t> </w:t>
      </w:r>
      <w:r>
        <w:rPr>
          <w:w w:val="105"/>
        </w:rPr>
        <w:t>2</w:t>
      </w:r>
      <w:r>
        <w:rPr>
          <w:spacing w:val="-12"/>
          <w:w w:val="105"/>
        </w:rPr>
        <w:t> </w:t>
      </w:r>
      <w:r>
        <w:rPr>
          <w:w w:val="105"/>
        </w:rPr>
        <w:t>na</w:t>
      </w:r>
      <w:r>
        <w:rPr>
          <w:spacing w:val="-10"/>
          <w:w w:val="105"/>
        </w:rPr>
        <w:t> </w:t>
      </w:r>
      <w:r>
        <w:rPr>
          <w:w w:val="105"/>
        </w:rPr>
        <w:t>EAM,</w:t>
      </w:r>
      <w:r>
        <w:rPr>
          <w:spacing w:val="-12"/>
          <w:w w:val="105"/>
        </w:rPr>
        <w:t> </w:t>
      </w:r>
      <w:r>
        <w:rPr>
          <w:w w:val="105"/>
        </w:rPr>
        <w:t>de</w:t>
      </w:r>
      <w:r>
        <w:rPr>
          <w:spacing w:val="-10"/>
          <w:w w:val="105"/>
        </w:rPr>
        <w:t> </w:t>
      </w:r>
      <w:r>
        <w:rPr>
          <w:w w:val="105"/>
        </w:rPr>
        <w:t>origem</w:t>
      </w:r>
      <w:r>
        <w:rPr>
          <w:spacing w:val="-11"/>
          <w:w w:val="105"/>
        </w:rPr>
        <w:t> </w:t>
      </w:r>
      <w:r>
        <w:rPr>
          <w:w w:val="105"/>
        </w:rPr>
        <w:t>cerebral</w:t>
      </w:r>
      <w:r>
        <w:rPr>
          <w:spacing w:val="-11"/>
          <w:w w:val="105"/>
        </w:rPr>
        <w:t> </w:t>
      </w:r>
      <w:r>
        <w:rPr>
          <w:w w:val="105"/>
        </w:rPr>
        <w:t>ou espinhal,</w:t>
      </w:r>
      <w:r>
        <w:rPr>
          <w:spacing w:val="-7"/>
          <w:w w:val="105"/>
        </w:rPr>
        <w:t> </w:t>
      </w:r>
      <w:r>
        <w:rPr>
          <w:w w:val="105"/>
        </w:rPr>
        <w:t>que</w:t>
      </w:r>
      <w:r>
        <w:rPr>
          <w:spacing w:val="-5"/>
          <w:w w:val="105"/>
        </w:rPr>
        <w:t> </w:t>
      </w:r>
      <w:r>
        <w:rPr>
          <w:w w:val="105"/>
        </w:rPr>
        <w:t>não</w:t>
      </w:r>
      <w:r>
        <w:rPr>
          <w:spacing w:val="-7"/>
          <w:w w:val="105"/>
        </w:rPr>
        <w:t> </w:t>
      </w:r>
      <w:r>
        <w:rPr>
          <w:w w:val="105"/>
        </w:rPr>
        <w:t>obtiveram</w:t>
      </w:r>
      <w:r>
        <w:rPr>
          <w:spacing w:val="-10"/>
          <w:w w:val="105"/>
        </w:rPr>
        <w:t> </w:t>
      </w:r>
      <w:r>
        <w:rPr>
          <w:w w:val="105"/>
        </w:rPr>
        <w:t>a</w:t>
      </w:r>
      <w:r>
        <w:rPr>
          <w:spacing w:val="-5"/>
          <w:w w:val="105"/>
        </w:rPr>
        <w:t> </w:t>
      </w:r>
      <w:r>
        <w:rPr>
          <w:w w:val="105"/>
        </w:rPr>
        <w:t>resposta</w:t>
      </w:r>
      <w:r>
        <w:rPr>
          <w:spacing w:val="-5"/>
          <w:w w:val="105"/>
        </w:rPr>
        <w:t> </w:t>
      </w:r>
      <w:r>
        <w:rPr>
          <w:w w:val="105"/>
        </w:rPr>
        <w:t>desejada</w:t>
      </w:r>
      <w:r>
        <w:rPr>
          <w:spacing w:val="-7"/>
          <w:w w:val="105"/>
        </w:rPr>
        <w:t> </w:t>
      </w:r>
      <w:r>
        <w:rPr>
          <w:w w:val="105"/>
        </w:rPr>
        <w:t>da</w:t>
      </w:r>
      <w:r>
        <w:rPr>
          <w:spacing w:val="-5"/>
          <w:w w:val="105"/>
        </w:rPr>
        <w:t> </w:t>
      </w:r>
      <w:r>
        <w:rPr>
          <w:w w:val="105"/>
        </w:rPr>
        <w:t>terapia</w:t>
      </w:r>
      <w:r>
        <w:rPr>
          <w:spacing w:val="-5"/>
          <w:w w:val="105"/>
        </w:rPr>
        <w:t> </w:t>
      </w:r>
      <w:r>
        <w:rPr>
          <w:w w:val="105"/>
        </w:rPr>
        <w:t>não</w:t>
      </w:r>
      <w:r>
        <w:rPr>
          <w:spacing w:val="-10"/>
          <w:w w:val="105"/>
        </w:rPr>
        <w:t> </w:t>
      </w:r>
      <w:r>
        <w:rPr>
          <w:w w:val="105"/>
        </w:rPr>
        <w:t>invasiva</w:t>
      </w:r>
      <w:r>
        <w:rPr>
          <w:spacing w:val="-7"/>
          <w:w w:val="105"/>
        </w:rPr>
        <w:t> </w:t>
      </w:r>
      <w:r>
        <w:rPr>
          <w:w w:val="105"/>
        </w:rPr>
        <w:t>com</w:t>
      </w:r>
      <w:r>
        <w:rPr>
          <w:spacing w:val="-8"/>
          <w:w w:val="105"/>
        </w:rPr>
        <w:t> </w:t>
      </w:r>
      <w:r>
        <w:rPr>
          <w:w w:val="105"/>
        </w:rPr>
        <w:t>medicamentos</w:t>
      </w:r>
      <w:r>
        <w:rPr>
          <w:spacing w:val="-7"/>
          <w:w w:val="105"/>
        </w:rPr>
        <w:t> </w:t>
      </w:r>
      <w:r>
        <w:rPr>
          <w:w w:val="105"/>
        </w:rPr>
        <w:t>orais</w:t>
      </w:r>
      <w:r>
        <w:rPr>
          <w:spacing w:val="-9"/>
          <w:w w:val="105"/>
        </w:rPr>
        <w:t> </w:t>
      </w:r>
      <w:r>
        <w:rPr>
          <w:w w:val="105"/>
        </w:rPr>
        <w:t>e para pacientes que sofreram trauma cerebral, após um período de, no mínimo, um ano do trauma sofrido.</w:t>
      </w:r>
      <w:r>
        <w:rPr>
          <w:w w:val="105"/>
          <w:position w:val="7"/>
          <w:sz w:val="15"/>
        </w:rPr>
        <w:t>18</w:t>
      </w:r>
      <w:r>
        <w:rPr>
          <w:spacing w:val="-3"/>
          <w:w w:val="105"/>
          <w:position w:val="7"/>
          <w:sz w:val="15"/>
        </w:rPr>
        <w:t> </w:t>
      </w:r>
      <w:r>
        <w:rPr>
          <w:w w:val="105"/>
        </w:rPr>
        <w:t>Deve</w:t>
      </w:r>
      <w:r>
        <w:rPr>
          <w:spacing w:val="-20"/>
          <w:w w:val="105"/>
        </w:rPr>
        <w:t> </w:t>
      </w:r>
      <w:r>
        <w:rPr>
          <w:w w:val="105"/>
        </w:rPr>
        <w:t>ser</w:t>
      </w:r>
      <w:r>
        <w:rPr>
          <w:spacing w:val="-24"/>
          <w:w w:val="105"/>
        </w:rPr>
        <w:t> </w:t>
      </w:r>
      <w:r>
        <w:rPr>
          <w:w w:val="105"/>
        </w:rPr>
        <w:t>realizado</w:t>
      </w:r>
      <w:r>
        <w:rPr>
          <w:spacing w:val="-22"/>
          <w:w w:val="105"/>
        </w:rPr>
        <w:t> </w:t>
      </w:r>
      <w:r>
        <w:rPr>
          <w:w w:val="105"/>
        </w:rPr>
        <w:t>teste</w:t>
      </w:r>
      <w:r>
        <w:rPr>
          <w:spacing w:val="-23"/>
          <w:w w:val="105"/>
        </w:rPr>
        <w:t> </w:t>
      </w:r>
      <w:r>
        <w:rPr>
          <w:w w:val="105"/>
        </w:rPr>
        <w:t>de</w:t>
      </w:r>
      <w:r>
        <w:rPr>
          <w:spacing w:val="-22"/>
          <w:w w:val="105"/>
        </w:rPr>
        <w:t> </w:t>
      </w:r>
      <w:r>
        <w:rPr>
          <w:w w:val="105"/>
        </w:rPr>
        <w:t>triagem</w:t>
      </w:r>
      <w:r>
        <w:rPr>
          <w:spacing w:val="-22"/>
          <w:w w:val="105"/>
        </w:rPr>
        <w:t> </w:t>
      </w:r>
      <w:r>
        <w:rPr>
          <w:w w:val="105"/>
        </w:rPr>
        <w:t>para</w:t>
      </w:r>
      <w:r>
        <w:rPr>
          <w:spacing w:val="-23"/>
          <w:w w:val="105"/>
        </w:rPr>
        <w:t> </w:t>
      </w:r>
      <w:r>
        <w:rPr>
          <w:w w:val="105"/>
        </w:rPr>
        <w:t>avaliar</w:t>
      </w:r>
      <w:r>
        <w:rPr>
          <w:spacing w:val="-24"/>
          <w:w w:val="105"/>
        </w:rPr>
        <w:t> </w:t>
      </w:r>
      <w:r>
        <w:rPr>
          <w:w w:val="105"/>
        </w:rPr>
        <w:t>a</w:t>
      </w:r>
      <w:r>
        <w:rPr>
          <w:spacing w:val="-22"/>
          <w:w w:val="105"/>
        </w:rPr>
        <w:t> </w:t>
      </w:r>
      <w:r>
        <w:rPr>
          <w:w w:val="105"/>
        </w:rPr>
        <w:t>responsividade</w:t>
      </w:r>
      <w:r>
        <w:rPr>
          <w:spacing w:val="-23"/>
          <w:w w:val="105"/>
        </w:rPr>
        <w:t> </w:t>
      </w:r>
      <w:r>
        <w:rPr>
          <w:w w:val="105"/>
        </w:rPr>
        <w:t>do</w:t>
      </w:r>
      <w:r>
        <w:rPr>
          <w:spacing w:val="-20"/>
          <w:w w:val="105"/>
        </w:rPr>
        <w:t> </w:t>
      </w:r>
      <w:r>
        <w:rPr>
          <w:w w:val="105"/>
        </w:rPr>
        <w:t>paciente</w:t>
      </w:r>
      <w:r>
        <w:rPr>
          <w:spacing w:val="-23"/>
          <w:w w:val="105"/>
        </w:rPr>
        <w:t> </w:t>
      </w:r>
      <w:r>
        <w:rPr>
          <w:w w:val="105"/>
        </w:rPr>
        <w:t>ao</w:t>
      </w:r>
      <w:r>
        <w:rPr>
          <w:spacing w:val="-24"/>
          <w:w w:val="105"/>
        </w:rPr>
        <w:t> </w:t>
      </w:r>
      <w:r>
        <w:rPr>
          <w:w w:val="105"/>
        </w:rPr>
        <w:t>tratamento com</w:t>
      </w:r>
      <w:r>
        <w:rPr>
          <w:spacing w:val="-29"/>
          <w:w w:val="105"/>
        </w:rPr>
        <w:t> </w:t>
      </w:r>
      <w:r>
        <w:rPr>
          <w:w w:val="105"/>
        </w:rPr>
        <w:t>baclofeno</w:t>
      </w:r>
      <w:r>
        <w:rPr>
          <w:spacing w:val="-30"/>
          <w:w w:val="105"/>
        </w:rPr>
        <w:t> </w:t>
      </w:r>
      <w:r>
        <w:rPr>
          <w:w w:val="105"/>
        </w:rPr>
        <w:t>intratecal.</w:t>
      </w:r>
      <w:r>
        <w:rPr>
          <w:spacing w:val="-27"/>
          <w:w w:val="105"/>
        </w:rPr>
        <w:t> </w:t>
      </w:r>
      <w:r>
        <w:rPr>
          <w:w w:val="105"/>
        </w:rPr>
        <w:t>O</w:t>
      </w:r>
      <w:r>
        <w:rPr>
          <w:spacing w:val="-28"/>
          <w:w w:val="105"/>
        </w:rPr>
        <w:t> </w:t>
      </w:r>
      <w:r>
        <w:rPr>
          <w:w w:val="105"/>
        </w:rPr>
        <w:t>teste</w:t>
      </w:r>
      <w:r>
        <w:rPr>
          <w:spacing w:val="-28"/>
          <w:w w:val="105"/>
        </w:rPr>
        <w:t> </w:t>
      </w:r>
      <w:r>
        <w:rPr>
          <w:w w:val="105"/>
        </w:rPr>
        <w:t>é</w:t>
      </w:r>
      <w:r>
        <w:rPr>
          <w:spacing w:val="-30"/>
          <w:w w:val="105"/>
        </w:rPr>
        <w:t> </w:t>
      </w:r>
      <w:r>
        <w:rPr>
          <w:w w:val="105"/>
        </w:rPr>
        <w:t>feito</w:t>
      </w:r>
      <w:r>
        <w:rPr>
          <w:spacing w:val="-28"/>
          <w:w w:val="105"/>
        </w:rPr>
        <w:t> </w:t>
      </w:r>
      <w:r>
        <w:rPr>
          <w:w w:val="105"/>
        </w:rPr>
        <w:t>através</w:t>
      </w:r>
      <w:r>
        <w:rPr>
          <w:spacing w:val="-27"/>
          <w:w w:val="105"/>
        </w:rPr>
        <w:t> </w:t>
      </w:r>
      <w:r>
        <w:rPr>
          <w:w w:val="105"/>
        </w:rPr>
        <w:t>da</w:t>
      </w:r>
      <w:r>
        <w:rPr>
          <w:spacing w:val="-30"/>
          <w:w w:val="105"/>
        </w:rPr>
        <w:t> </w:t>
      </w:r>
      <w:r>
        <w:rPr>
          <w:w w:val="105"/>
        </w:rPr>
        <w:t>infusão</w:t>
      </w:r>
      <w:r>
        <w:rPr>
          <w:spacing w:val="-28"/>
          <w:w w:val="105"/>
        </w:rPr>
        <w:t> </w:t>
      </w:r>
      <w:r>
        <w:rPr>
          <w:w w:val="105"/>
        </w:rPr>
        <w:t>de</w:t>
      </w:r>
      <w:r>
        <w:rPr>
          <w:spacing w:val="-28"/>
          <w:w w:val="105"/>
        </w:rPr>
        <w:t> </w:t>
      </w:r>
      <w:r>
        <w:rPr>
          <w:w w:val="105"/>
        </w:rPr>
        <w:t>bolus</w:t>
      </w:r>
      <w:r>
        <w:rPr>
          <w:spacing w:val="-30"/>
          <w:w w:val="105"/>
        </w:rPr>
        <w:t> </w:t>
      </w:r>
      <w:r>
        <w:rPr>
          <w:w w:val="105"/>
        </w:rPr>
        <w:t>de</w:t>
      </w:r>
      <w:r>
        <w:rPr>
          <w:spacing w:val="-28"/>
          <w:w w:val="105"/>
        </w:rPr>
        <w:t> </w:t>
      </w:r>
      <w:r>
        <w:rPr>
          <w:w w:val="105"/>
        </w:rPr>
        <w:t>baclofeno</w:t>
      </w:r>
      <w:r>
        <w:rPr>
          <w:spacing w:val="-28"/>
          <w:w w:val="105"/>
        </w:rPr>
        <w:t> </w:t>
      </w:r>
      <w:r>
        <w:rPr>
          <w:w w:val="105"/>
        </w:rPr>
        <w:t>no</w:t>
      </w:r>
      <w:r>
        <w:rPr>
          <w:spacing w:val="-28"/>
          <w:w w:val="105"/>
        </w:rPr>
        <w:t> </w:t>
      </w:r>
      <w:r>
        <w:rPr>
          <w:w w:val="105"/>
        </w:rPr>
        <w:t>líquor,</w:t>
      </w:r>
      <w:r>
        <w:rPr>
          <w:spacing w:val="-26"/>
          <w:w w:val="105"/>
        </w:rPr>
        <w:t> </w:t>
      </w:r>
      <w:r>
        <w:rPr>
          <w:w w:val="105"/>
        </w:rPr>
        <w:t>via</w:t>
      </w:r>
      <w:r>
        <w:rPr>
          <w:spacing w:val="-28"/>
          <w:w w:val="105"/>
        </w:rPr>
        <w:t> </w:t>
      </w:r>
      <w:r>
        <w:rPr>
          <w:w w:val="105"/>
        </w:rPr>
        <w:t>punção lombar,</w:t>
      </w:r>
      <w:r>
        <w:rPr>
          <w:spacing w:val="-13"/>
          <w:w w:val="105"/>
        </w:rPr>
        <w:t> </w:t>
      </w:r>
      <w:r>
        <w:rPr>
          <w:w w:val="105"/>
        </w:rPr>
        <w:t>com</w:t>
      </w:r>
      <w:r>
        <w:rPr>
          <w:spacing w:val="-12"/>
          <w:w w:val="105"/>
        </w:rPr>
        <w:t> </w:t>
      </w:r>
      <w:r>
        <w:rPr>
          <w:w w:val="105"/>
        </w:rPr>
        <w:t>o</w:t>
      </w:r>
      <w:r>
        <w:rPr>
          <w:spacing w:val="-16"/>
          <w:w w:val="105"/>
        </w:rPr>
        <w:t> </w:t>
      </w:r>
      <w:r>
        <w:rPr>
          <w:w w:val="105"/>
        </w:rPr>
        <w:t>paciente</w:t>
      </w:r>
      <w:r>
        <w:rPr>
          <w:spacing w:val="-15"/>
          <w:w w:val="105"/>
        </w:rPr>
        <w:t> </w:t>
      </w:r>
      <w:r>
        <w:rPr>
          <w:w w:val="105"/>
        </w:rPr>
        <w:t>estabilizado</w:t>
      </w:r>
      <w:r>
        <w:rPr>
          <w:spacing w:val="-16"/>
          <w:w w:val="105"/>
        </w:rPr>
        <w:t> </w:t>
      </w:r>
      <w:r>
        <w:rPr>
          <w:w w:val="105"/>
        </w:rPr>
        <w:t>e</w:t>
      </w:r>
      <w:r>
        <w:rPr>
          <w:spacing w:val="-12"/>
          <w:w w:val="105"/>
        </w:rPr>
        <w:t> </w:t>
      </w:r>
      <w:r>
        <w:rPr>
          <w:w w:val="105"/>
        </w:rPr>
        <w:t>monitorado</w:t>
      </w:r>
      <w:r>
        <w:rPr>
          <w:spacing w:val="-14"/>
          <w:w w:val="105"/>
        </w:rPr>
        <w:t> </w:t>
      </w:r>
      <w:r>
        <w:rPr>
          <w:w w:val="105"/>
        </w:rPr>
        <w:t>durante</w:t>
      </w:r>
      <w:r>
        <w:rPr>
          <w:spacing w:val="-14"/>
          <w:w w:val="105"/>
        </w:rPr>
        <w:t> </w:t>
      </w:r>
      <w:r>
        <w:rPr>
          <w:w w:val="105"/>
        </w:rPr>
        <w:t>todo</w:t>
      </w:r>
      <w:r>
        <w:rPr>
          <w:spacing w:val="-12"/>
          <w:w w:val="105"/>
        </w:rPr>
        <w:t> </w:t>
      </w:r>
      <w:r>
        <w:rPr>
          <w:w w:val="105"/>
        </w:rPr>
        <w:t>o</w:t>
      </w:r>
      <w:r>
        <w:rPr>
          <w:spacing w:val="-14"/>
          <w:w w:val="105"/>
        </w:rPr>
        <w:t> </w:t>
      </w:r>
      <w:r>
        <w:rPr>
          <w:w w:val="105"/>
        </w:rPr>
        <w:t>procedimento.</w:t>
      </w:r>
      <w:r>
        <w:rPr>
          <w:spacing w:val="-12"/>
          <w:w w:val="105"/>
        </w:rPr>
        <w:t> </w:t>
      </w:r>
      <w:r>
        <w:rPr>
          <w:w w:val="105"/>
        </w:rPr>
        <w:t>A</w:t>
      </w:r>
      <w:r>
        <w:rPr>
          <w:spacing w:val="-14"/>
          <w:w w:val="105"/>
        </w:rPr>
        <w:t> </w:t>
      </w:r>
      <w:r>
        <w:rPr>
          <w:w w:val="105"/>
        </w:rPr>
        <w:t>dose</w:t>
      </w:r>
      <w:r>
        <w:rPr>
          <w:spacing w:val="-14"/>
          <w:w w:val="105"/>
        </w:rPr>
        <w:t> </w:t>
      </w:r>
      <w:r>
        <w:rPr>
          <w:w w:val="105"/>
        </w:rPr>
        <w:t>inicial</w:t>
      </w:r>
      <w:r>
        <w:rPr>
          <w:spacing w:val="-12"/>
          <w:w w:val="105"/>
        </w:rPr>
        <w:t> </w:t>
      </w:r>
      <w:r>
        <w:rPr>
          <w:w w:val="105"/>
        </w:rPr>
        <w:t>mais comum</w:t>
      </w:r>
      <w:r>
        <w:rPr>
          <w:spacing w:val="-5"/>
          <w:w w:val="105"/>
        </w:rPr>
        <w:t> </w:t>
      </w:r>
      <w:r>
        <w:rPr>
          <w:w w:val="105"/>
        </w:rPr>
        <w:t>é</w:t>
      </w:r>
      <w:r>
        <w:rPr>
          <w:spacing w:val="-3"/>
          <w:w w:val="105"/>
        </w:rPr>
        <w:t> </w:t>
      </w:r>
      <w:r>
        <w:rPr>
          <w:w w:val="105"/>
        </w:rPr>
        <w:t>de</w:t>
      </w:r>
      <w:r>
        <w:rPr>
          <w:spacing w:val="-4"/>
          <w:w w:val="105"/>
        </w:rPr>
        <w:t> </w:t>
      </w:r>
      <w:r>
        <w:rPr>
          <w:w w:val="105"/>
        </w:rPr>
        <w:t>50</w:t>
      </w:r>
      <w:r>
        <w:rPr>
          <w:spacing w:val="-5"/>
          <w:w w:val="105"/>
        </w:rPr>
        <w:t> </w:t>
      </w:r>
      <w:r>
        <w:rPr>
          <w:w w:val="105"/>
        </w:rPr>
        <w:t>mcg.</w:t>
      </w:r>
      <w:r>
        <w:rPr>
          <w:spacing w:val="-2"/>
          <w:w w:val="105"/>
        </w:rPr>
        <w:t> </w:t>
      </w:r>
      <w:r>
        <w:rPr>
          <w:w w:val="105"/>
        </w:rPr>
        <w:t>Os</w:t>
      </w:r>
      <w:r>
        <w:rPr>
          <w:spacing w:val="-6"/>
          <w:w w:val="105"/>
        </w:rPr>
        <w:t> </w:t>
      </w:r>
      <w:r>
        <w:rPr>
          <w:w w:val="105"/>
        </w:rPr>
        <w:t>efeitos</w:t>
      </w:r>
      <w:r>
        <w:rPr>
          <w:spacing w:val="-6"/>
          <w:w w:val="105"/>
        </w:rPr>
        <w:t> </w:t>
      </w:r>
      <w:r>
        <w:rPr>
          <w:w w:val="105"/>
        </w:rPr>
        <w:t>começam</w:t>
      </w:r>
      <w:r>
        <w:rPr>
          <w:spacing w:val="-5"/>
          <w:w w:val="105"/>
        </w:rPr>
        <w:t> </w:t>
      </w:r>
      <w:r>
        <w:rPr>
          <w:w w:val="105"/>
        </w:rPr>
        <w:t>a</w:t>
      </w:r>
      <w:r>
        <w:rPr>
          <w:spacing w:val="-3"/>
          <w:w w:val="105"/>
        </w:rPr>
        <w:t> </w:t>
      </w:r>
      <w:r>
        <w:rPr>
          <w:w w:val="105"/>
        </w:rPr>
        <w:t>aparecer</w:t>
      </w:r>
      <w:r>
        <w:rPr>
          <w:spacing w:val="-5"/>
          <w:w w:val="105"/>
        </w:rPr>
        <w:t> </w:t>
      </w:r>
      <w:r>
        <w:rPr>
          <w:w w:val="105"/>
        </w:rPr>
        <w:t>em</w:t>
      </w:r>
      <w:r>
        <w:rPr>
          <w:spacing w:val="-5"/>
          <w:w w:val="105"/>
        </w:rPr>
        <w:t> </w:t>
      </w:r>
      <w:r>
        <w:rPr>
          <w:w w:val="105"/>
        </w:rPr>
        <w:t>1–3</w:t>
      </w:r>
      <w:r>
        <w:rPr>
          <w:spacing w:val="-3"/>
          <w:w w:val="105"/>
        </w:rPr>
        <w:t> </w:t>
      </w:r>
      <w:r>
        <w:rPr>
          <w:w w:val="105"/>
        </w:rPr>
        <w:t>h</w:t>
      </w:r>
      <w:r>
        <w:rPr>
          <w:spacing w:val="-5"/>
          <w:w w:val="105"/>
        </w:rPr>
        <w:t> </w:t>
      </w:r>
      <w:r>
        <w:rPr>
          <w:w w:val="105"/>
        </w:rPr>
        <w:t>após</w:t>
      </w:r>
      <w:r>
        <w:rPr>
          <w:spacing w:val="-6"/>
          <w:w w:val="105"/>
        </w:rPr>
        <w:t> </w:t>
      </w:r>
      <w:r>
        <w:rPr>
          <w:w w:val="105"/>
        </w:rPr>
        <w:t>a</w:t>
      </w:r>
      <w:r>
        <w:rPr>
          <w:spacing w:val="-3"/>
          <w:w w:val="105"/>
        </w:rPr>
        <w:t> </w:t>
      </w:r>
      <w:r>
        <w:rPr>
          <w:w w:val="105"/>
        </w:rPr>
        <w:t>injeção,</w:t>
      </w:r>
      <w:r>
        <w:rPr>
          <w:spacing w:val="-3"/>
          <w:w w:val="105"/>
        </w:rPr>
        <w:t> </w:t>
      </w:r>
      <w:r>
        <w:rPr>
          <w:w w:val="105"/>
        </w:rPr>
        <w:t>com</w:t>
      </w:r>
      <w:r>
        <w:rPr>
          <w:spacing w:val="-5"/>
          <w:w w:val="105"/>
        </w:rPr>
        <w:t> </w:t>
      </w:r>
      <w:r>
        <w:rPr>
          <w:w w:val="105"/>
        </w:rPr>
        <w:t>pico</w:t>
      </w:r>
      <w:r>
        <w:rPr>
          <w:spacing w:val="-5"/>
          <w:w w:val="105"/>
        </w:rPr>
        <w:t> </w:t>
      </w:r>
      <w:r>
        <w:rPr>
          <w:w w:val="105"/>
        </w:rPr>
        <w:t>ocorrendo entre</w:t>
      </w:r>
      <w:r>
        <w:rPr>
          <w:spacing w:val="-11"/>
          <w:w w:val="105"/>
        </w:rPr>
        <w:t> </w:t>
      </w:r>
      <w:r>
        <w:rPr>
          <w:w w:val="105"/>
        </w:rPr>
        <w:t>4–6</w:t>
      </w:r>
      <w:r>
        <w:rPr>
          <w:spacing w:val="-11"/>
          <w:w w:val="105"/>
        </w:rPr>
        <w:t> </w:t>
      </w:r>
      <w:r>
        <w:rPr>
          <w:w w:val="105"/>
        </w:rPr>
        <w:t>h.</w:t>
      </w:r>
      <w:r>
        <w:rPr>
          <w:spacing w:val="-13"/>
          <w:w w:val="105"/>
        </w:rPr>
        <w:t> </w:t>
      </w:r>
      <w:r>
        <w:rPr>
          <w:w w:val="105"/>
        </w:rPr>
        <w:t>Os</w:t>
      </w:r>
      <w:r>
        <w:rPr>
          <w:spacing w:val="-14"/>
          <w:w w:val="105"/>
        </w:rPr>
        <w:t> </w:t>
      </w:r>
      <w:r>
        <w:rPr>
          <w:w w:val="105"/>
        </w:rPr>
        <w:t>efeitos</w:t>
      </w:r>
      <w:r>
        <w:rPr>
          <w:spacing w:val="-13"/>
          <w:w w:val="105"/>
        </w:rPr>
        <w:t> </w:t>
      </w:r>
      <w:r>
        <w:rPr>
          <w:w w:val="105"/>
        </w:rPr>
        <w:t>são</w:t>
      </w:r>
      <w:r>
        <w:rPr>
          <w:spacing w:val="-11"/>
          <w:w w:val="105"/>
        </w:rPr>
        <w:t> </w:t>
      </w:r>
      <w:r>
        <w:rPr>
          <w:w w:val="105"/>
        </w:rPr>
        <w:t>temporários</w:t>
      </w:r>
      <w:r>
        <w:rPr>
          <w:spacing w:val="-14"/>
          <w:w w:val="105"/>
        </w:rPr>
        <w:t> </w:t>
      </w:r>
      <w:r>
        <w:rPr>
          <w:w w:val="105"/>
        </w:rPr>
        <w:t>e</w:t>
      </w:r>
      <w:r>
        <w:rPr>
          <w:spacing w:val="-11"/>
          <w:w w:val="105"/>
        </w:rPr>
        <w:t> </w:t>
      </w:r>
      <w:r>
        <w:rPr>
          <w:w w:val="105"/>
        </w:rPr>
        <w:t>duram</w:t>
      </w:r>
      <w:r>
        <w:rPr>
          <w:spacing w:val="-14"/>
          <w:w w:val="105"/>
        </w:rPr>
        <w:t> </w:t>
      </w:r>
      <w:r>
        <w:rPr>
          <w:w w:val="105"/>
        </w:rPr>
        <w:t>cerca</w:t>
      </w:r>
      <w:r>
        <w:rPr>
          <w:spacing w:val="-11"/>
          <w:w w:val="105"/>
        </w:rPr>
        <w:t> </w:t>
      </w:r>
      <w:r>
        <w:rPr>
          <w:w w:val="105"/>
        </w:rPr>
        <w:t>de</w:t>
      </w:r>
      <w:r>
        <w:rPr>
          <w:spacing w:val="-13"/>
          <w:w w:val="105"/>
        </w:rPr>
        <w:t> </w:t>
      </w:r>
      <w:r>
        <w:rPr>
          <w:w w:val="105"/>
        </w:rPr>
        <w:t>6–8</w:t>
      </w:r>
      <w:r>
        <w:rPr>
          <w:spacing w:val="-11"/>
          <w:w w:val="105"/>
        </w:rPr>
        <w:t> </w:t>
      </w:r>
      <w:r>
        <w:rPr>
          <w:w w:val="105"/>
        </w:rPr>
        <w:t>h.</w:t>
      </w:r>
      <w:r>
        <w:rPr>
          <w:spacing w:val="-11"/>
          <w:w w:val="105"/>
        </w:rPr>
        <w:t> </w:t>
      </w:r>
      <w:r>
        <w:rPr>
          <w:w w:val="105"/>
        </w:rPr>
        <w:t>Na</w:t>
      </w:r>
      <w:r>
        <w:rPr>
          <w:spacing w:val="-15"/>
          <w:w w:val="105"/>
        </w:rPr>
        <w:t> </w:t>
      </w:r>
      <w:r>
        <w:rPr>
          <w:w w:val="105"/>
        </w:rPr>
        <w:t>literatura</w:t>
      </w:r>
      <w:r>
        <w:rPr>
          <w:spacing w:val="-11"/>
          <w:w w:val="105"/>
        </w:rPr>
        <w:t> </w:t>
      </w:r>
      <w:r>
        <w:rPr>
          <w:w w:val="105"/>
        </w:rPr>
        <w:t>são</w:t>
      </w:r>
      <w:r>
        <w:rPr>
          <w:spacing w:val="-14"/>
          <w:w w:val="105"/>
        </w:rPr>
        <w:t> </w:t>
      </w:r>
      <w:r>
        <w:rPr>
          <w:w w:val="105"/>
        </w:rPr>
        <w:t>relatadas</w:t>
      </w:r>
      <w:r>
        <w:rPr>
          <w:spacing w:val="-13"/>
          <w:w w:val="105"/>
        </w:rPr>
        <w:t> </w:t>
      </w:r>
      <w:r>
        <w:rPr>
          <w:w w:val="105"/>
        </w:rPr>
        <w:t>respostas positivas em 80–90% dos casos. Se o teste inicial não surtir efeito, doses maiores (75–100 mcg) podem</w:t>
      </w:r>
      <w:r>
        <w:rPr>
          <w:spacing w:val="-24"/>
          <w:w w:val="105"/>
        </w:rPr>
        <w:t> </w:t>
      </w:r>
      <w:r>
        <w:rPr>
          <w:w w:val="105"/>
        </w:rPr>
        <w:t>ser</w:t>
      </w:r>
      <w:r>
        <w:rPr>
          <w:spacing w:val="-24"/>
          <w:w w:val="105"/>
        </w:rPr>
        <w:t> </w:t>
      </w:r>
      <w:r>
        <w:rPr>
          <w:w w:val="105"/>
        </w:rPr>
        <w:t>utilizadas</w:t>
      </w:r>
      <w:r>
        <w:rPr>
          <w:spacing w:val="-26"/>
          <w:w w:val="105"/>
        </w:rPr>
        <w:t> </w:t>
      </w:r>
      <w:r>
        <w:rPr>
          <w:w w:val="105"/>
        </w:rPr>
        <w:t>em</w:t>
      </w:r>
      <w:r>
        <w:rPr>
          <w:spacing w:val="-24"/>
          <w:w w:val="105"/>
        </w:rPr>
        <w:t> </w:t>
      </w:r>
      <w:r>
        <w:rPr>
          <w:w w:val="105"/>
        </w:rPr>
        <w:t>testes</w:t>
      </w:r>
      <w:r>
        <w:rPr>
          <w:spacing w:val="-24"/>
          <w:w w:val="105"/>
        </w:rPr>
        <w:t> </w:t>
      </w:r>
      <w:r>
        <w:rPr>
          <w:w w:val="105"/>
        </w:rPr>
        <w:t>subsequentes.</w:t>
      </w:r>
      <w:r>
        <w:rPr>
          <w:w w:val="105"/>
          <w:position w:val="7"/>
          <w:sz w:val="15"/>
        </w:rPr>
        <w:t>22</w:t>
      </w:r>
    </w:p>
    <w:p>
      <w:pPr>
        <w:pStyle w:val="BodyText"/>
        <w:spacing w:line="367" w:lineRule="auto" w:before="5"/>
        <w:ind w:right="111"/>
        <w:rPr>
          <w:sz w:val="15"/>
        </w:rPr>
      </w:pPr>
      <w:r>
        <w:rPr>
          <w:w w:val="105"/>
        </w:rPr>
        <w:t>A definição de sucesso do teste é variada. Qualquer melhora em mobilidade, transferências, dor e capacidade funcional sugere que resultados benéficos possam ser atingidos com a terapia a longo prazo.</w:t>
      </w:r>
      <w:r>
        <w:rPr>
          <w:spacing w:val="-28"/>
          <w:w w:val="105"/>
        </w:rPr>
        <w:t> </w:t>
      </w:r>
      <w:r>
        <w:rPr>
          <w:w w:val="105"/>
        </w:rPr>
        <w:t>A</w:t>
      </w:r>
      <w:r>
        <w:rPr>
          <w:spacing w:val="-30"/>
          <w:w w:val="105"/>
        </w:rPr>
        <w:t> </w:t>
      </w:r>
      <w:r>
        <w:rPr>
          <w:w w:val="105"/>
        </w:rPr>
        <w:t>diminuição</w:t>
      </w:r>
      <w:r>
        <w:rPr>
          <w:spacing w:val="-30"/>
          <w:w w:val="105"/>
        </w:rPr>
        <w:t> </w:t>
      </w:r>
      <w:r>
        <w:rPr>
          <w:w w:val="105"/>
        </w:rPr>
        <w:t>de</w:t>
      </w:r>
      <w:r>
        <w:rPr>
          <w:spacing w:val="-30"/>
          <w:w w:val="105"/>
        </w:rPr>
        <w:t> </w:t>
      </w:r>
      <w:r>
        <w:rPr>
          <w:w w:val="105"/>
        </w:rPr>
        <w:t>2</w:t>
      </w:r>
      <w:r>
        <w:rPr>
          <w:spacing w:val="-32"/>
          <w:w w:val="105"/>
        </w:rPr>
        <w:t> </w:t>
      </w:r>
      <w:r>
        <w:rPr>
          <w:w w:val="105"/>
        </w:rPr>
        <w:t>pontos</w:t>
      </w:r>
      <w:r>
        <w:rPr>
          <w:spacing w:val="-28"/>
          <w:w w:val="105"/>
        </w:rPr>
        <w:t> </w:t>
      </w:r>
      <w:r>
        <w:rPr>
          <w:w w:val="105"/>
        </w:rPr>
        <w:t>na</w:t>
      </w:r>
      <w:r>
        <w:rPr>
          <w:spacing w:val="-28"/>
          <w:w w:val="105"/>
        </w:rPr>
        <w:t> </w:t>
      </w:r>
      <w:r>
        <w:rPr>
          <w:w w:val="105"/>
        </w:rPr>
        <w:t>EAM</w:t>
      </w:r>
      <w:r>
        <w:rPr>
          <w:spacing w:val="-29"/>
          <w:w w:val="105"/>
        </w:rPr>
        <w:t> </w:t>
      </w:r>
      <w:r>
        <w:rPr>
          <w:w w:val="105"/>
        </w:rPr>
        <w:t>é</w:t>
      </w:r>
      <w:r>
        <w:rPr>
          <w:spacing w:val="-30"/>
          <w:w w:val="105"/>
        </w:rPr>
        <w:t> </w:t>
      </w:r>
      <w:r>
        <w:rPr>
          <w:w w:val="105"/>
        </w:rPr>
        <w:t>geralmente</w:t>
      </w:r>
      <w:r>
        <w:rPr>
          <w:spacing w:val="-31"/>
          <w:w w:val="105"/>
        </w:rPr>
        <w:t> </w:t>
      </w:r>
      <w:r>
        <w:rPr>
          <w:w w:val="105"/>
        </w:rPr>
        <w:t>considerada</w:t>
      </w:r>
      <w:r>
        <w:rPr>
          <w:spacing w:val="-28"/>
          <w:w w:val="105"/>
        </w:rPr>
        <w:t> </w:t>
      </w:r>
      <w:r>
        <w:rPr>
          <w:w w:val="105"/>
        </w:rPr>
        <w:t>resposta</w:t>
      </w:r>
      <w:r>
        <w:rPr>
          <w:spacing w:val="-30"/>
          <w:w w:val="105"/>
        </w:rPr>
        <w:t> </w:t>
      </w:r>
      <w:r>
        <w:rPr>
          <w:w w:val="105"/>
        </w:rPr>
        <w:t>positiva,</w:t>
      </w:r>
      <w:r>
        <w:rPr>
          <w:spacing w:val="-28"/>
          <w:w w:val="105"/>
        </w:rPr>
        <w:t> </w:t>
      </w:r>
      <w:r>
        <w:rPr>
          <w:w w:val="105"/>
        </w:rPr>
        <w:t>mas</w:t>
      </w:r>
      <w:r>
        <w:rPr>
          <w:spacing w:val="-29"/>
          <w:w w:val="105"/>
        </w:rPr>
        <w:t> </w:t>
      </w:r>
      <w:r>
        <w:rPr>
          <w:w w:val="105"/>
        </w:rPr>
        <w:t>a</w:t>
      </w:r>
      <w:r>
        <w:rPr>
          <w:spacing w:val="-30"/>
          <w:w w:val="105"/>
        </w:rPr>
        <w:t> </w:t>
      </w:r>
      <w:r>
        <w:rPr>
          <w:w w:val="105"/>
        </w:rPr>
        <w:t>utilização apenas deste critério pode ser inadequada, visto que ele não avalia a capacidade funcional do paciente.</w:t>
      </w:r>
      <w:r>
        <w:rPr>
          <w:w w:val="105"/>
          <w:position w:val="7"/>
          <w:sz w:val="15"/>
        </w:rPr>
        <w:t>23</w:t>
      </w:r>
    </w:p>
    <w:p>
      <w:pPr>
        <w:spacing w:after="0" w:line="367" w:lineRule="auto"/>
        <w:rPr>
          <w:sz w:val="15"/>
        </w:rPr>
        <w:sectPr>
          <w:pgSz w:w="12240" w:h="15840"/>
          <w:pgMar w:header="669" w:footer="0" w:top="860" w:bottom="280" w:left="1480" w:right="1480"/>
        </w:sectPr>
      </w:pPr>
    </w:p>
    <w:p>
      <w:pPr>
        <w:pStyle w:val="BodyText"/>
        <w:spacing w:before="10"/>
        <w:ind w:left="0"/>
        <w:jc w:val="left"/>
        <w:rPr>
          <w:sz w:val="13"/>
        </w:rPr>
      </w:pPr>
    </w:p>
    <w:p>
      <w:pPr>
        <w:pStyle w:val="BodyText"/>
        <w:spacing w:line="367" w:lineRule="auto" w:before="96"/>
        <w:ind w:right="107"/>
        <w:rPr>
          <w:sz w:val="15"/>
        </w:rPr>
      </w:pPr>
      <w:r>
        <w:rPr>
          <w:spacing w:val="-3"/>
          <w:w w:val="105"/>
        </w:rPr>
        <w:t>Mais</w:t>
      </w:r>
      <w:r>
        <w:rPr>
          <w:spacing w:val="-34"/>
          <w:w w:val="105"/>
        </w:rPr>
        <w:t> </w:t>
      </w:r>
      <w:r>
        <w:rPr>
          <w:spacing w:val="-4"/>
          <w:w w:val="105"/>
        </w:rPr>
        <w:t>recentemente,</w:t>
      </w:r>
      <w:r>
        <w:rPr>
          <w:spacing w:val="-35"/>
          <w:w w:val="105"/>
        </w:rPr>
        <w:t> </w:t>
      </w:r>
      <w:r>
        <w:rPr>
          <w:w w:val="105"/>
        </w:rPr>
        <w:t>têm</w:t>
      </w:r>
      <w:r>
        <w:rPr>
          <w:spacing w:val="-36"/>
          <w:w w:val="105"/>
        </w:rPr>
        <w:t> </w:t>
      </w:r>
      <w:r>
        <w:rPr>
          <w:w w:val="105"/>
        </w:rPr>
        <w:t>sido</w:t>
      </w:r>
      <w:r>
        <w:rPr>
          <w:spacing w:val="-36"/>
          <w:w w:val="105"/>
        </w:rPr>
        <w:t> </w:t>
      </w:r>
      <w:r>
        <w:rPr>
          <w:spacing w:val="-4"/>
          <w:w w:val="105"/>
        </w:rPr>
        <w:t>recomendadas</w:t>
      </w:r>
      <w:r>
        <w:rPr>
          <w:spacing w:val="-34"/>
          <w:w w:val="105"/>
        </w:rPr>
        <w:t> </w:t>
      </w:r>
      <w:r>
        <w:rPr>
          <w:spacing w:val="-3"/>
          <w:w w:val="105"/>
        </w:rPr>
        <w:t>mudanças</w:t>
      </w:r>
      <w:r>
        <w:rPr>
          <w:spacing w:val="-36"/>
          <w:w w:val="105"/>
        </w:rPr>
        <w:t> </w:t>
      </w:r>
      <w:r>
        <w:rPr>
          <w:spacing w:val="-3"/>
          <w:w w:val="105"/>
        </w:rPr>
        <w:t>quanto</w:t>
      </w:r>
      <w:r>
        <w:rPr>
          <w:spacing w:val="-36"/>
          <w:w w:val="105"/>
        </w:rPr>
        <w:t> </w:t>
      </w:r>
      <w:r>
        <w:rPr>
          <w:w w:val="105"/>
        </w:rPr>
        <w:t>às</w:t>
      </w:r>
      <w:r>
        <w:rPr>
          <w:spacing w:val="-36"/>
          <w:w w:val="105"/>
        </w:rPr>
        <w:t> </w:t>
      </w:r>
      <w:r>
        <w:rPr>
          <w:spacing w:val="-3"/>
          <w:w w:val="105"/>
        </w:rPr>
        <w:t>indicações</w:t>
      </w:r>
      <w:r>
        <w:rPr>
          <w:spacing w:val="-34"/>
          <w:w w:val="105"/>
        </w:rPr>
        <w:t> </w:t>
      </w:r>
      <w:r>
        <w:rPr>
          <w:w w:val="105"/>
        </w:rPr>
        <w:t>do</w:t>
      </w:r>
      <w:r>
        <w:rPr>
          <w:spacing w:val="-35"/>
          <w:w w:val="105"/>
        </w:rPr>
        <w:t> </w:t>
      </w:r>
      <w:r>
        <w:rPr>
          <w:spacing w:val="-3"/>
          <w:w w:val="105"/>
        </w:rPr>
        <w:t>baclofeno</w:t>
      </w:r>
      <w:r>
        <w:rPr>
          <w:spacing w:val="-36"/>
          <w:w w:val="105"/>
        </w:rPr>
        <w:t> </w:t>
      </w:r>
      <w:r>
        <w:rPr>
          <w:spacing w:val="-4"/>
          <w:w w:val="105"/>
        </w:rPr>
        <w:t>intratecal.</w:t>
      </w:r>
      <w:r>
        <w:rPr>
          <w:spacing w:val="-35"/>
          <w:w w:val="105"/>
        </w:rPr>
        <w:t> </w:t>
      </w:r>
      <w:r>
        <w:rPr>
          <w:spacing w:val="-4"/>
          <w:w w:val="105"/>
        </w:rPr>
        <w:t>Uma </w:t>
      </w:r>
      <w:r>
        <w:rPr>
          <w:spacing w:val="-3"/>
          <w:w w:val="105"/>
        </w:rPr>
        <w:t>definição</w:t>
      </w:r>
      <w:r>
        <w:rPr>
          <w:spacing w:val="-27"/>
          <w:w w:val="105"/>
        </w:rPr>
        <w:t> </w:t>
      </w:r>
      <w:r>
        <w:rPr>
          <w:spacing w:val="-4"/>
          <w:w w:val="105"/>
        </w:rPr>
        <w:t>atualizada</w:t>
      </w:r>
      <w:r>
        <w:rPr>
          <w:spacing w:val="-25"/>
          <w:w w:val="105"/>
        </w:rPr>
        <w:t> </w:t>
      </w:r>
      <w:r>
        <w:rPr>
          <w:spacing w:val="-3"/>
          <w:w w:val="105"/>
        </w:rPr>
        <w:t>de</w:t>
      </w:r>
      <w:r>
        <w:rPr>
          <w:spacing w:val="-27"/>
          <w:w w:val="105"/>
        </w:rPr>
        <w:t> </w:t>
      </w:r>
      <w:r>
        <w:rPr>
          <w:spacing w:val="-3"/>
          <w:w w:val="105"/>
        </w:rPr>
        <w:t>espasticidade</w:t>
      </w:r>
      <w:r>
        <w:rPr>
          <w:spacing w:val="-25"/>
          <w:w w:val="105"/>
        </w:rPr>
        <w:t> </w:t>
      </w:r>
      <w:r>
        <w:rPr>
          <w:spacing w:val="-4"/>
          <w:w w:val="105"/>
        </w:rPr>
        <w:t>severa</w:t>
      </w:r>
      <w:r>
        <w:rPr>
          <w:spacing w:val="-25"/>
          <w:w w:val="105"/>
        </w:rPr>
        <w:t> </w:t>
      </w:r>
      <w:r>
        <w:rPr>
          <w:spacing w:val="-3"/>
          <w:w w:val="105"/>
        </w:rPr>
        <w:t>foi</w:t>
      </w:r>
      <w:r>
        <w:rPr>
          <w:spacing w:val="-26"/>
          <w:w w:val="105"/>
        </w:rPr>
        <w:t> </w:t>
      </w:r>
      <w:r>
        <w:rPr>
          <w:spacing w:val="-4"/>
          <w:w w:val="105"/>
        </w:rPr>
        <w:t>proposta,</w:t>
      </w:r>
      <w:r>
        <w:rPr>
          <w:spacing w:val="-27"/>
          <w:w w:val="105"/>
        </w:rPr>
        <w:t> </w:t>
      </w:r>
      <w:r>
        <w:rPr>
          <w:spacing w:val="-3"/>
          <w:w w:val="105"/>
        </w:rPr>
        <w:t>levando</w:t>
      </w:r>
      <w:r>
        <w:rPr>
          <w:spacing w:val="-27"/>
          <w:w w:val="105"/>
        </w:rPr>
        <w:t> </w:t>
      </w:r>
      <w:r>
        <w:rPr>
          <w:w w:val="105"/>
        </w:rPr>
        <w:t>em</w:t>
      </w:r>
      <w:r>
        <w:rPr>
          <w:spacing w:val="-27"/>
          <w:w w:val="105"/>
        </w:rPr>
        <w:t> </w:t>
      </w:r>
      <w:r>
        <w:rPr>
          <w:spacing w:val="-4"/>
          <w:w w:val="105"/>
        </w:rPr>
        <w:t>consideração</w:t>
      </w:r>
      <w:r>
        <w:rPr>
          <w:spacing w:val="-27"/>
          <w:w w:val="105"/>
        </w:rPr>
        <w:t> </w:t>
      </w:r>
      <w:r>
        <w:rPr>
          <w:w w:val="105"/>
        </w:rPr>
        <w:t>como</w:t>
      </w:r>
      <w:r>
        <w:rPr>
          <w:spacing w:val="-27"/>
          <w:w w:val="105"/>
        </w:rPr>
        <w:t> </w:t>
      </w:r>
      <w:r>
        <w:rPr>
          <w:w w:val="105"/>
        </w:rPr>
        <w:t>fator</w:t>
      </w:r>
      <w:r>
        <w:rPr>
          <w:spacing w:val="-30"/>
          <w:w w:val="105"/>
        </w:rPr>
        <w:t> </w:t>
      </w:r>
      <w:r>
        <w:rPr>
          <w:spacing w:val="-3"/>
          <w:w w:val="105"/>
        </w:rPr>
        <w:t>principal </w:t>
      </w:r>
      <w:r>
        <w:rPr>
          <w:w w:val="105"/>
        </w:rPr>
        <w:t>as</w:t>
      </w:r>
      <w:r>
        <w:rPr>
          <w:spacing w:val="-22"/>
          <w:w w:val="105"/>
        </w:rPr>
        <w:t> </w:t>
      </w:r>
      <w:r>
        <w:rPr>
          <w:spacing w:val="-3"/>
          <w:w w:val="105"/>
        </w:rPr>
        <w:t>limitações</w:t>
      </w:r>
      <w:r>
        <w:rPr>
          <w:spacing w:val="-22"/>
          <w:w w:val="105"/>
        </w:rPr>
        <w:t> </w:t>
      </w:r>
      <w:r>
        <w:rPr>
          <w:spacing w:val="-3"/>
          <w:w w:val="105"/>
        </w:rPr>
        <w:t>funcionais</w:t>
      </w:r>
      <w:r>
        <w:rPr>
          <w:spacing w:val="-18"/>
          <w:w w:val="105"/>
        </w:rPr>
        <w:t> </w:t>
      </w:r>
      <w:r>
        <w:rPr>
          <w:spacing w:val="-3"/>
          <w:w w:val="105"/>
        </w:rPr>
        <w:t>que</w:t>
      </w:r>
      <w:r>
        <w:rPr>
          <w:spacing w:val="-21"/>
          <w:w w:val="105"/>
        </w:rPr>
        <w:t> </w:t>
      </w:r>
      <w:r>
        <w:rPr>
          <w:w w:val="105"/>
        </w:rPr>
        <w:t>a</w:t>
      </w:r>
      <w:r>
        <w:rPr>
          <w:spacing w:val="-21"/>
          <w:w w:val="105"/>
        </w:rPr>
        <w:t> </w:t>
      </w:r>
      <w:r>
        <w:rPr>
          <w:spacing w:val="-4"/>
          <w:w w:val="105"/>
        </w:rPr>
        <w:t>espasticidade</w:t>
      </w:r>
      <w:r>
        <w:rPr>
          <w:spacing w:val="-21"/>
          <w:w w:val="105"/>
        </w:rPr>
        <w:t> </w:t>
      </w:r>
      <w:r>
        <w:rPr>
          <w:spacing w:val="-3"/>
          <w:w w:val="105"/>
        </w:rPr>
        <w:t>causa</w:t>
      </w:r>
      <w:r>
        <w:rPr>
          <w:spacing w:val="-18"/>
          <w:w w:val="105"/>
        </w:rPr>
        <w:t> </w:t>
      </w:r>
      <w:r>
        <w:rPr>
          <w:spacing w:val="-3"/>
          <w:w w:val="105"/>
        </w:rPr>
        <w:t>ao</w:t>
      </w:r>
      <w:r>
        <w:rPr>
          <w:spacing w:val="-19"/>
          <w:w w:val="105"/>
        </w:rPr>
        <w:t> </w:t>
      </w:r>
      <w:r>
        <w:rPr>
          <w:spacing w:val="-4"/>
          <w:w w:val="105"/>
        </w:rPr>
        <w:t>paciente</w:t>
      </w:r>
      <w:r>
        <w:rPr>
          <w:spacing w:val="-21"/>
          <w:w w:val="105"/>
        </w:rPr>
        <w:t> </w:t>
      </w:r>
      <w:r>
        <w:rPr>
          <w:w w:val="105"/>
        </w:rPr>
        <w:t>e</w:t>
      </w:r>
      <w:r>
        <w:rPr>
          <w:spacing w:val="-21"/>
          <w:w w:val="105"/>
        </w:rPr>
        <w:t> </w:t>
      </w:r>
      <w:r>
        <w:rPr>
          <w:w w:val="105"/>
        </w:rPr>
        <w:t>seus</w:t>
      </w:r>
      <w:r>
        <w:rPr>
          <w:spacing w:val="-22"/>
          <w:w w:val="105"/>
        </w:rPr>
        <w:t> </w:t>
      </w:r>
      <w:r>
        <w:rPr>
          <w:spacing w:val="-3"/>
          <w:w w:val="105"/>
        </w:rPr>
        <w:t>cuidadores</w:t>
      </w:r>
      <w:r>
        <w:rPr>
          <w:spacing w:val="-22"/>
          <w:w w:val="105"/>
        </w:rPr>
        <w:t> </w:t>
      </w:r>
      <w:r>
        <w:rPr>
          <w:w w:val="105"/>
        </w:rPr>
        <w:t>e</w:t>
      </w:r>
      <w:r>
        <w:rPr>
          <w:spacing w:val="-18"/>
          <w:w w:val="105"/>
        </w:rPr>
        <w:t> </w:t>
      </w:r>
      <w:r>
        <w:rPr>
          <w:spacing w:val="-3"/>
          <w:w w:val="105"/>
        </w:rPr>
        <w:t>não</w:t>
      </w:r>
      <w:r>
        <w:rPr>
          <w:spacing w:val="-21"/>
          <w:w w:val="105"/>
        </w:rPr>
        <w:t> </w:t>
      </w:r>
      <w:r>
        <w:rPr>
          <w:spacing w:val="-3"/>
          <w:w w:val="105"/>
        </w:rPr>
        <w:t>apenas</w:t>
      </w:r>
      <w:r>
        <w:rPr>
          <w:spacing w:val="-22"/>
          <w:w w:val="105"/>
        </w:rPr>
        <w:t> </w:t>
      </w:r>
      <w:r>
        <w:rPr>
          <w:w w:val="105"/>
        </w:rPr>
        <w:t>as</w:t>
      </w:r>
      <w:r>
        <w:rPr>
          <w:spacing w:val="-22"/>
          <w:w w:val="105"/>
        </w:rPr>
        <w:t> </w:t>
      </w:r>
      <w:r>
        <w:rPr>
          <w:spacing w:val="-3"/>
          <w:w w:val="105"/>
        </w:rPr>
        <w:t>escalas </w:t>
      </w:r>
      <w:r>
        <w:rPr>
          <w:w w:val="105"/>
        </w:rPr>
        <w:t>de</w:t>
      </w:r>
      <w:r>
        <w:rPr>
          <w:spacing w:val="-10"/>
          <w:w w:val="105"/>
        </w:rPr>
        <w:t> </w:t>
      </w:r>
      <w:r>
        <w:rPr>
          <w:spacing w:val="-4"/>
          <w:w w:val="105"/>
        </w:rPr>
        <w:t>avaliação.</w:t>
      </w:r>
      <w:r>
        <w:rPr>
          <w:spacing w:val="-4"/>
          <w:w w:val="105"/>
          <w:position w:val="7"/>
          <w:sz w:val="15"/>
        </w:rPr>
        <w:t>24</w:t>
      </w:r>
      <w:r>
        <w:rPr>
          <w:spacing w:val="11"/>
          <w:w w:val="105"/>
          <w:position w:val="7"/>
          <w:sz w:val="15"/>
        </w:rPr>
        <w:t> </w:t>
      </w:r>
      <w:r>
        <w:rPr>
          <w:spacing w:val="-3"/>
          <w:w w:val="105"/>
        </w:rPr>
        <w:t>Essa</w:t>
      </w:r>
      <w:r>
        <w:rPr>
          <w:spacing w:val="-13"/>
          <w:w w:val="105"/>
        </w:rPr>
        <w:t> </w:t>
      </w:r>
      <w:r>
        <w:rPr>
          <w:spacing w:val="-3"/>
          <w:w w:val="105"/>
        </w:rPr>
        <w:t>definição</w:t>
      </w:r>
      <w:r>
        <w:rPr>
          <w:spacing w:val="-13"/>
          <w:w w:val="105"/>
        </w:rPr>
        <w:t> </w:t>
      </w:r>
      <w:r>
        <w:rPr>
          <w:spacing w:val="-3"/>
          <w:w w:val="105"/>
        </w:rPr>
        <w:t>permite</w:t>
      </w:r>
      <w:r>
        <w:rPr>
          <w:spacing w:val="-9"/>
          <w:w w:val="105"/>
        </w:rPr>
        <w:t> </w:t>
      </w:r>
      <w:r>
        <w:rPr>
          <w:spacing w:val="-3"/>
          <w:w w:val="105"/>
        </w:rPr>
        <w:t>uma</w:t>
      </w:r>
      <w:r>
        <w:rPr>
          <w:spacing w:val="-10"/>
          <w:w w:val="105"/>
        </w:rPr>
        <w:t> </w:t>
      </w:r>
      <w:r>
        <w:rPr>
          <w:spacing w:val="-3"/>
          <w:w w:val="105"/>
        </w:rPr>
        <w:t>abordagem</w:t>
      </w:r>
      <w:r>
        <w:rPr>
          <w:spacing w:val="-11"/>
          <w:w w:val="105"/>
        </w:rPr>
        <w:t> </w:t>
      </w:r>
      <w:r>
        <w:rPr>
          <w:spacing w:val="-4"/>
          <w:w w:val="105"/>
        </w:rPr>
        <w:t>holística</w:t>
      </w:r>
      <w:r>
        <w:rPr>
          <w:spacing w:val="-9"/>
          <w:w w:val="105"/>
        </w:rPr>
        <w:t> </w:t>
      </w:r>
      <w:r>
        <w:rPr>
          <w:spacing w:val="-3"/>
          <w:w w:val="105"/>
        </w:rPr>
        <w:t>da</w:t>
      </w:r>
      <w:r>
        <w:rPr>
          <w:spacing w:val="-9"/>
          <w:w w:val="105"/>
        </w:rPr>
        <w:t> </w:t>
      </w:r>
      <w:r>
        <w:rPr>
          <w:spacing w:val="-4"/>
          <w:w w:val="105"/>
        </w:rPr>
        <w:t>doença,</w:t>
      </w:r>
      <w:r>
        <w:rPr>
          <w:spacing w:val="-8"/>
          <w:w w:val="105"/>
        </w:rPr>
        <w:t> </w:t>
      </w:r>
      <w:r>
        <w:rPr>
          <w:spacing w:val="-3"/>
          <w:w w:val="105"/>
        </w:rPr>
        <w:t>pois</w:t>
      </w:r>
      <w:r>
        <w:rPr>
          <w:spacing w:val="-12"/>
          <w:w w:val="105"/>
        </w:rPr>
        <w:t> </w:t>
      </w:r>
      <w:r>
        <w:rPr>
          <w:w w:val="105"/>
        </w:rPr>
        <w:t>a</w:t>
      </w:r>
      <w:r>
        <w:rPr>
          <w:spacing w:val="-9"/>
          <w:w w:val="105"/>
        </w:rPr>
        <w:t> </w:t>
      </w:r>
      <w:r>
        <w:rPr>
          <w:spacing w:val="-3"/>
          <w:w w:val="105"/>
        </w:rPr>
        <w:t>visão</w:t>
      </w:r>
      <w:r>
        <w:rPr>
          <w:spacing w:val="-9"/>
          <w:w w:val="105"/>
        </w:rPr>
        <w:t> </w:t>
      </w:r>
      <w:r>
        <w:rPr>
          <w:w w:val="105"/>
        </w:rPr>
        <w:t>do</w:t>
      </w:r>
      <w:r>
        <w:rPr>
          <w:spacing w:val="-13"/>
          <w:w w:val="105"/>
        </w:rPr>
        <w:t> </w:t>
      </w:r>
      <w:r>
        <w:rPr>
          <w:spacing w:val="-3"/>
          <w:w w:val="105"/>
        </w:rPr>
        <w:t>médico</w:t>
      </w:r>
      <w:r>
        <w:rPr>
          <w:spacing w:val="-11"/>
          <w:w w:val="105"/>
        </w:rPr>
        <w:t> </w:t>
      </w:r>
      <w:r>
        <w:rPr>
          <w:w w:val="105"/>
        </w:rPr>
        <w:t>e</w:t>
      </w:r>
      <w:r>
        <w:rPr>
          <w:spacing w:val="-13"/>
          <w:w w:val="105"/>
        </w:rPr>
        <w:t> </w:t>
      </w:r>
      <w:r>
        <w:rPr>
          <w:w w:val="105"/>
        </w:rPr>
        <w:t>a </w:t>
      </w:r>
      <w:r>
        <w:rPr>
          <w:spacing w:val="-3"/>
          <w:w w:val="105"/>
        </w:rPr>
        <w:t>utilização</w:t>
      </w:r>
      <w:r>
        <w:rPr>
          <w:spacing w:val="-15"/>
          <w:w w:val="105"/>
        </w:rPr>
        <w:t> </w:t>
      </w:r>
      <w:r>
        <w:rPr>
          <w:spacing w:val="-3"/>
          <w:w w:val="105"/>
        </w:rPr>
        <w:t>das</w:t>
      </w:r>
      <w:r>
        <w:rPr>
          <w:spacing w:val="-18"/>
          <w:w w:val="105"/>
        </w:rPr>
        <w:t> </w:t>
      </w:r>
      <w:r>
        <w:rPr>
          <w:spacing w:val="-3"/>
          <w:w w:val="105"/>
        </w:rPr>
        <w:t>escalas</w:t>
      </w:r>
      <w:r>
        <w:rPr>
          <w:spacing w:val="-18"/>
          <w:w w:val="105"/>
        </w:rPr>
        <w:t> </w:t>
      </w:r>
      <w:r>
        <w:rPr>
          <w:w w:val="105"/>
        </w:rPr>
        <w:t>nem</w:t>
      </w:r>
      <w:r>
        <w:rPr>
          <w:spacing w:val="-17"/>
          <w:w w:val="105"/>
        </w:rPr>
        <w:t> </w:t>
      </w:r>
      <w:r>
        <w:rPr>
          <w:spacing w:val="-3"/>
          <w:w w:val="105"/>
        </w:rPr>
        <w:t>sempre</w:t>
      </w:r>
      <w:r>
        <w:rPr>
          <w:spacing w:val="-18"/>
          <w:w w:val="105"/>
        </w:rPr>
        <w:t> </w:t>
      </w:r>
      <w:r>
        <w:rPr>
          <w:spacing w:val="-3"/>
          <w:w w:val="105"/>
        </w:rPr>
        <w:t>traduzem,</w:t>
      </w:r>
      <w:r>
        <w:rPr>
          <w:spacing w:val="-15"/>
          <w:w w:val="105"/>
        </w:rPr>
        <w:t> </w:t>
      </w:r>
      <w:r>
        <w:rPr>
          <w:spacing w:val="-3"/>
          <w:w w:val="105"/>
        </w:rPr>
        <w:t>na</w:t>
      </w:r>
      <w:r>
        <w:rPr>
          <w:spacing w:val="-15"/>
          <w:w w:val="105"/>
        </w:rPr>
        <w:t> </w:t>
      </w:r>
      <w:r>
        <w:rPr>
          <w:spacing w:val="-3"/>
          <w:w w:val="105"/>
        </w:rPr>
        <w:t>prática,</w:t>
      </w:r>
      <w:r>
        <w:rPr>
          <w:spacing w:val="-15"/>
          <w:w w:val="105"/>
        </w:rPr>
        <w:t> </w:t>
      </w:r>
      <w:r>
        <w:rPr>
          <w:w w:val="105"/>
        </w:rPr>
        <w:t>o</w:t>
      </w:r>
      <w:r>
        <w:rPr>
          <w:spacing w:val="-17"/>
          <w:w w:val="105"/>
        </w:rPr>
        <w:t> </w:t>
      </w:r>
      <w:r>
        <w:rPr>
          <w:spacing w:val="-3"/>
          <w:w w:val="105"/>
        </w:rPr>
        <w:t>impacto</w:t>
      </w:r>
      <w:r>
        <w:rPr>
          <w:spacing w:val="-17"/>
          <w:w w:val="105"/>
        </w:rPr>
        <w:t> </w:t>
      </w:r>
      <w:r>
        <w:rPr>
          <w:w w:val="105"/>
        </w:rPr>
        <w:t>do</w:t>
      </w:r>
      <w:r>
        <w:rPr>
          <w:spacing w:val="-17"/>
          <w:w w:val="105"/>
        </w:rPr>
        <w:t> </w:t>
      </w:r>
      <w:r>
        <w:rPr>
          <w:spacing w:val="-4"/>
          <w:w w:val="105"/>
        </w:rPr>
        <w:t>distúrbio</w:t>
      </w:r>
      <w:r>
        <w:rPr>
          <w:spacing w:val="-15"/>
          <w:w w:val="105"/>
        </w:rPr>
        <w:t> </w:t>
      </w:r>
      <w:r>
        <w:rPr>
          <w:spacing w:val="-3"/>
          <w:w w:val="105"/>
        </w:rPr>
        <w:t>na</w:t>
      </w:r>
      <w:r>
        <w:rPr>
          <w:spacing w:val="-15"/>
          <w:w w:val="105"/>
        </w:rPr>
        <w:t> </w:t>
      </w:r>
      <w:r>
        <w:rPr>
          <w:spacing w:val="-3"/>
          <w:w w:val="105"/>
        </w:rPr>
        <w:t>qualidade</w:t>
      </w:r>
      <w:r>
        <w:rPr>
          <w:spacing w:val="-16"/>
          <w:w w:val="105"/>
        </w:rPr>
        <w:t> </w:t>
      </w:r>
      <w:r>
        <w:rPr>
          <w:spacing w:val="-3"/>
          <w:w w:val="105"/>
        </w:rPr>
        <w:t>de</w:t>
      </w:r>
      <w:r>
        <w:rPr>
          <w:spacing w:val="-15"/>
          <w:w w:val="105"/>
        </w:rPr>
        <w:t> </w:t>
      </w:r>
      <w:r>
        <w:rPr>
          <w:spacing w:val="-3"/>
          <w:w w:val="105"/>
        </w:rPr>
        <w:t>vida</w:t>
      </w:r>
      <w:r>
        <w:rPr>
          <w:spacing w:val="-16"/>
          <w:w w:val="105"/>
        </w:rPr>
        <w:t> </w:t>
      </w:r>
      <w:r>
        <w:rPr>
          <w:spacing w:val="-3"/>
          <w:w w:val="105"/>
        </w:rPr>
        <w:t>de cada</w:t>
      </w:r>
      <w:r>
        <w:rPr>
          <w:spacing w:val="-22"/>
          <w:w w:val="105"/>
        </w:rPr>
        <w:t> </w:t>
      </w:r>
      <w:r>
        <w:rPr>
          <w:spacing w:val="-4"/>
          <w:w w:val="105"/>
        </w:rPr>
        <w:t>paciente.</w:t>
      </w:r>
      <w:r>
        <w:rPr>
          <w:spacing w:val="-20"/>
          <w:w w:val="105"/>
        </w:rPr>
        <w:t> </w:t>
      </w:r>
      <w:r>
        <w:rPr>
          <w:spacing w:val="-3"/>
          <w:w w:val="105"/>
        </w:rPr>
        <w:t>Uma</w:t>
      </w:r>
      <w:r>
        <w:rPr>
          <w:spacing w:val="-22"/>
          <w:w w:val="105"/>
        </w:rPr>
        <w:t> </w:t>
      </w:r>
      <w:r>
        <w:rPr>
          <w:spacing w:val="-3"/>
          <w:w w:val="105"/>
        </w:rPr>
        <w:t>resistência</w:t>
      </w:r>
      <w:r>
        <w:rPr>
          <w:spacing w:val="-22"/>
          <w:w w:val="105"/>
        </w:rPr>
        <w:t> </w:t>
      </w:r>
      <w:r>
        <w:rPr>
          <w:spacing w:val="-4"/>
          <w:w w:val="105"/>
        </w:rPr>
        <w:t>que</w:t>
      </w:r>
      <w:r>
        <w:rPr>
          <w:spacing w:val="-22"/>
          <w:w w:val="105"/>
        </w:rPr>
        <w:t> </w:t>
      </w:r>
      <w:r>
        <w:rPr>
          <w:w w:val="105"/>
        </w:rPr>
        <w:t>é</w:t>
      </w:r>
      <w:r>
        <w:rPr>
          <w:spacing w:val="-22"/>
          <w:w w:val="105"/>
        </w:rPr>
        <w:t> </w:t>
      </w:r>
      <w:r>
        <w:rPr>
          <w:spacing w:val="-4"/>
          <w:w w:val="105"/>
        </w:rPr>
        <w:t>considerada</w:t>
      </w:r>
      <w:r>
        <w:rPr>
          <w:spacing w:val="-22"/>
          <w:w w:val="105"/>
        </w:rPr>
        <w:t> </w:t>
      </w:r>
      <w:r>
        <w:rPr>
          <w:spacing w:val="-4"/>
          <w:w w:val="105"/>
        </w:rPr>
        <w:t>leve-moderada</w:t>
      </w:r>
      <w:r>
        <w:rPr>
          <w:spacing w:val="-21"/>
          <w:w w:val="105"/>
        </w:rPr>
        <w:t> </w:t>
      </w:r>
      <w:r>
        <w:rPr>
          <w:spacing w:val="-3"/>
          <w:w w:val="105"/>
        </w:rPr>
        <w:t>sob</w:t>
      </w:r>
      <w:r>
        <w:rPr>
          <w:spacing w:val="-25"/>
          <w:w w:val="105"/>
        </w:rPr>
        <w:t> </w:t>
      </w:r>
      <w:r>
        <w:rPr>
          <w:w w:val="105"/>
        </w:rPr>
        <w:t>o</w:t>
      </w:r>
      <w:r>
        <w:rPr>
          <w:spacing w:val="-23"/>
          <w:w w:val="105"/>
        </w:rPr>
        <w:t> </w:t>
      </w:r>
      <w:r>
        <w:rPr>
          <w:spacing w:val="-3"/>
          <w:w w:val="105"/>
        </w:rPr>
        <w:t>ponto</w:t>
      </w:r>
      <w:r>
        <w:rPr>
          <w:spacing w:val="-25"/>
          <w:w w:val="105"/>
        </w:rPr>
        <w:t> </w:t>
      </w:r>
      <w:r>
        <w:rPr>
          <w:w w:val="105"/>
        </w:rPr>
        <w:t>de</w:t>
      </w:r>
      <w:r>
        <w:rPr>
          <w:spacing w:val="-22"/>
          <w:w w:val="105"/>
        </w:rPr>
        <w:t> </w:t>
      </w:r>
      <w:r>
        <w:rPr>
          <w:spacing w:val="-4"/>
          <w:w w:val="105"/>
        </w:rPr>
        <w:t>vista</w:t>
      </w:r>
      <w:r>
        <w:rPr>
          <w:spacing w:val="-25"/>
          <w:w w:val="105"/>
        </w:rPr>
        <w:t> </w:t>
      </w:r>
      <w:r>
        <w:rPr>
          <w:spacing w:val="-3"/>
          <w:w w:val="105"/>
        </w:rPr>
        <w:t>médico</w:t>
      </w:r>
      <w:r>
        <w:rPr>
          <w:spacing w:val="-25"/>
          <w:w w:val="105"/>
        </w:rPr>
        <w:t> </w:t>
      </w:r>
      <w:r>
        <w:rPr>
          <w:spacing w:val="-3"/>
          <w:w w:val="105"/>
        </w:rPr>
        <w:t>pode</w:t>
      </w:r>
      <w:r>
        <w:rPr>
          <w:spacing w:val="-22"/>
          <w:w w:val="105"/>
        </w:rPr>
        <w:t> </w:t>
      </w:r>
      <w:r>
        <w:rPr>
          <w:spacing w:val="-3"/>
          <w:w w:val="105"/>
        </w:rPr>
        <w:t>levar </w:t>
      </w:r>
      <w:r>
        <w:rPr>
          <w:w w:val="105"/>
        </w:rPr>
        <w:t>a</w:t>
      </w:r>
      <w:r>
        <w:rPr>
          <w:spacing w:val="-19"/>
          <w:w w:val="105"/>
        </w:rPr>
        <w:t> </w:t>
      </w:r>
      <w:r>
        <w:rPr>
          <w:spacing w:val="-3"/>
          <w:w w:val="105"/>
        </w:rPr>
        <w:t>um</w:t>
      </w:r>
      <w:r>
        <w:rPr>
          <w:spacing w:val="-21"/>
          <w:w w:val="105"/>
        </w:rPr>
        <w:t> </w:t>
      </w:r>
      <w:r>
        <w:rPr>
          <w:spacing w:val="-3"/>
          <w:w w:val="105"/>
        </w:rPr>
        <w:t>impacto</w:t>
      </w:r>
      <w:r>
        <w:rPr>
          <w:spacing w:val="-21"/>
          <w:w w:val="105"/>
        </w:rPr>
        <w:t> </w:t>
      </w:r>
      <w:r>
        <w:rPr>
          <w:spacing w:val="-3"/>
          <w:w w:val="105"/>
        </w:rPr>
        <w:t>funcional</w:t>
      </w:r>
      <w:r>
        <w:rPr>
          <w:spacing w:val="-21"/>
          <w:w w:val="105"/>
        </w:rPr>
        <w:t> </w:t>
      </w:r>
      <w:r>
        <w:rPr>
          <w:spacing w:val="-4"/>
          <w:w w:val="105"/>
        </w:rPr>
        <w:t>significativo,</w:t>
      </w:r>
      <w:r>
        <w:rPr>
          <w:spacing w:val="-18"/>
          <w:w w:val="105"/>
        </w:rPr>
        <w:t> </w:t>
      </w:r>
      <w:r>
        <w:rPr>
          <w:spacing w:val="-3"/>
          <w:w w:val="105"/>
        </w:rPr>
        <w:t>tanto</w:t>
      </w:r>
      <w:r>
        <w:rPr>
          <w:spacing w:val="-22"/>
          <w:w w:val="105"/>
        </w:rPr>
        <w:t> </w:t>
      </w:r>
      <w:r>
        <w:rPr>
          <w:spacing w:val="-3"/>
          <w:w w:val="105"/>
        </w:rPr>
        <w:t>físico</w:t>
      </w:r>
      <w:r>
        <w:rPr>
          <w:spacing w:val="-19"/>
          <w:w w:val="105"/>
        </w:rPr>
        <w:t> </w:t>
      </w:r>
      <w:r>
        <w:rPr>
          <w:spacing w:val="-3"/>
          <w:w w:val="105"/>
        </w:rPr>
        <w:t>quanto</w:t>
      </w:r>
      <w:r>
        <w:rPr>
          <w:spacing w:val="-21"/>
          <w:w w:val="105"/>
        </w:rPr>
        <w:t> </w:t>
      </w:r>
      <w:r>
        <w:rPr>
          <w:spacing w:val="-4"/>
          <w:w w:val="105"/>
        </w:rPr>
        <w:t>emocional,</w:t>
      </w:r>
      <w:r>
        <w:rPr>
          <w:spacing w:val="-20"/>
          <w:w w:val="105"/>
        </w:rPr>
        <w:t> </w:t>
      </w:r>
      <w:r>
        <w:rPr>
          <w:w w:val="105"/>
        </w:rPr>
        <w:t>na</w:t>
      </w:r>
      <w:r>
        <w:rPr>
          <w:spacing w:val="-20"/>
          <w:w w:val="105"/>
        </w:rPr>
        <w:t> </w:t>
      </w:r>
      <w:r>
        <w:rPr>
          <w:spacing w:val="-4"/>
          <w:w w:val="105"/>
        </w:rPr>
        <w:t>rotina</w:t>
      </w:r>
      <w:r>
        <w:rPr>
          <w:spacing w:val="-20"/>
          <w:w w:val="105"/>
        </w:rPr>
        <w:t> </w:t>
      </w:r>
      <w:r>
        <w:rPr>
          <w:w w:val="105"/>
        </w:rPr>
        <w:t>do</w:t>
      </w:r>
      <w:r>
        <w:rPr>
          <w:spacing w:val="-21"/>
          <w:w w:val="105"/>
        </w:rPr>
        <w:t> </w:t>
      </w:r>
      <w:r>
        <w:rPr>
          <w:spacing w:val="-3"/>
          <w:w w:val="105"/>
        </w:rPr>
        <w:t>paciente.</w:t>
      </w:r>
      <w:r>
        <w:rPr>
          <w:spacing w:val="-3"/>
          <w:w w:val="105"/>
          <w:position w:val="7"/>
          <w:sz w:val="15"/>
        </w:rPr>
        <w:t>24</w:t>
      </w:r>
    </w:p>
    <w:p>
      <w:pPr>
        <w:pStyle w:val="BodyText"/>
        <w:spacing w:line="367" w:lineRule="auto" w:before="5"/>
        <w:ind w:right="107"/>
        <w:jc w:val="left"/>
        <w:rPr>
          <w:sz w:val="15"/>
        </w:rPr>
      </w:pPr>
      <w:r>
        <w:rPr>
          <w:w w:val="105"/>
        </w:rPr>
        <w:t>Também há pesquisadores que defendem que o baclofeno intratecal não deve ser reservado exclusivamente para os pacientes refratários a outros tratamentos, podendo ser considerado em monoterapia ou em conjunto com outros tratamentos, principalmente para pacientes com espasticidade</w:t>
      </w:r>
      <w:r>
        <w:rPr>
          <w:spacing w:val="-10"/>
          <w:w w:val="105"/>
        </w:rPr>
        <w:t> </w:t>
      </w:r>
      <w:r>
        <w:rPr>
          <w:w w:val="105"/>
        </w:rPr>
        <w:t>que</w:t>
      </w:r>
      <w:r>
        <w:rPr>
          <w:spacing w:val="-10"/>
          <w:w w:val="105"/>
        </w:rPr>
        <w:t> </w:t>
      </w:r>
      <w:r>
        <w:rPr>
          <w:w w:val="105"/>
        </w:rPr>
        <w:t>envolve</w:t>
      </w:r>
      <w:r>
        <w:rPr>
          <w:spacing w:val="-9"/>
          <w:w w:val="105"/>
        </w:rPr>
        <w:t> </w:t>
      </w:r>
      <w:r>
        <w:rPr>
          <w:w w:val="105"/>
        </w:rPr>
        <w:t>vários</w:t>
      </w:r>
      <w:r>
        <w:rPr>
          <w:spacing w:val="-12"/>
          <w:w w:val="105"/>
        </w:rPr>
        <w:t> </w:t>
      </w:r>
      <w:r>
        <w:rPr>
          <w:w w:val="105"/>
        </w:rPr>
        <w:t>grupos</w:t>
      </w:r>
      <w:r>
        <w:rPr>
          <w:spacing w:val="-10"/>
          <w:w w:val="105"/>
        </w:rPr>
        <w:t> </w:t>
      </w:r>
      <w:r>
        <w:rPr>
          <w:w w:val="105"/>
        </w:rPr>
        <w:t>musculares.</w:t>
      </w:r>
      <w:r>
        <w:rPr>
          <w:w w:val="105"/>
          <w:position w:val="7"/>
          <w:sz w:val="15"/>
        </w:rPr>
        <w:t>24</w:t>
      </w:r>
      <w:r>
        <w:rPr>
          <w:spacing w:val="2"/>
          <w:w w:val="105"/>
          <w:position w:val="7"/>
          <w:sz w:val="15"/>
        </w:rPr>
        <w:t> </w:t>
      </w:r>
      <w:r>
        <w:rPr>
          <w:w w:val="105"/>
        </w:rPr>
        <w:t>Já</w:t>
      </w:r>
      <w:r>
        <w:rPr>
          <w:spacing w:val="-18"/>
          <w:w w:val="105"/>
        </w:rPr>
        <w:t> </w:t>
      </w:r>
      <w:r>
        <w:rPr>
          <w:spacing w:val="-3"/>
          <w:w w:val="105"/>
        </w:rPr>
        <w:t>existem</w:t>
      </w:r>
      <w:r>
        <w:rPr>
          <w:spacing w:val="-15"/>
          <w:w w:val="105"/>
        </w:rPr>
        <w:t> </w:t>
      </w:r>
      <w:r>
        <w:rPr>
          <w:spacing w:val="-4"/>
          <w:w w:val="105"/>
        </w:rPr>
        <w:t>estudos</w:t>
      </w:r>
      <w:r>
        <w:rPr>
          <w:spacing w:val="-17"/>
          <w:w w:val="105"/>
        </w:rPr>
        <w:t> </w:t>
      </w:r>
      <w:r>
        <w:rPr>
          <w:w w:val="105"/>
        </w:rPr>
        <w:t>que</w:t>
      </w:r>
      <w:r>
        <w:rPr>
          <w:spacing w:val="-18"/>
          <w:w w:val="105"/>
        </w:rPr>
        <w:t> </w:t>
      </w:r>
      <w:r>
        <w:rPr>
          <w:spacing w:val="-3"/>
          <w:w w:val="105"/>
        </w:rPr>
        <w:t>mostram</w:t>
      </w:r>
      <w:r>
        <w:rPr>
          <w:spacing w:val="-18"/>
          <w:w w:val="105"/>
        </w:rPr>
        <w:t> </w:t>
      </w:r>
      <w:r>
        <w:rPr>
          <w:w w:val="105"/>
        </w:rPr>
        <w:t>a</w:t>
      </w:r>
      <w:r>
        <w:rPr>
          <w:spacing w:val="-15"/>
          <w:w w:val="105"/>
        </w:rPr>
        <w:t> </w:t>
      </w:r>
      <w:r>
        <w:rPr>
          <w:spacing w:val="-3"/>
          <w:w w:val="105"/>
        </w:rPr>
        <w:t>eficácia</w:t>
      </w:r>
      <w:r>
        <w:rPr>
          <w:spacing w:val="-15"/>
          <w:w w:val="105"/>
        </w:rPr>
        <w:t> </w:t>
      </w:r>
      <w:r>
        <w:rPr>
          <w:w w:val="105"/>
        </w:rPr>
        <w:t>e</w:t>
      </w:r>
      <w:r>
        <w:rPr>
          <w:spacing w:val="-18"/>
          <w:w w:val="105"/>
        </w:rPr>
        <w:t> </w:t>
      </w:r>
      <w:r>
        <w:rPr>
          <w:w w:val="105"/>
        </w:rPr>
        <w:t>a </w:t>
      </w:r>
      <w:r>
        <w:rPr>
          <w:spacing w:val="-3"/>
          <w:w w:val="105"/>
        </w:rPr>
        <w:t>segurança </w:t>
      </w:r>
      <w:r>
        <w:rPr>
          <w:w w:val="105"/>
        </w:rPr>
        <w:t>do </w:t>
      </w:r>
      <w:r>
        <w:rPr>
          <w:spacing w:val="-3"/>
          <w:w w:val="105"/>
        </w:rPr>
        <w:t>tratamento </w:t>
      </w:r>
      <w:r>
        <w:rPr>
          <w:w w:val="105"/>
        </w:rPr>
        <w:t>com </w:t>
      </w:r>
      <w:r>
        <w:rPr>
          <w:spacing w:val="-3"/>
          <w:w w:val="105"/>
        </w:rPr>
        <w:t>baclofeno intratecal no início </w:t>
      </w:r>
      <w:r>
        <w:rPr>
          <w:w w:val="105"/>
        </w:rPr>
        <w:t>da </w:t>
      </w:r>
      <w:r>
        <w:rPr>
          <w:spacing w:val="-3"/>
          <w:w w:val="105"/>
        </w:rPr>
        <w:t>doença, antes </w:t>
      </w:r>
      <w:r>
        <w:rPr>
          <w:w w:val="105"/>
        </w:rPr>
        <w:t>do </w:t>
      </w:r>
      <w:r>
        <w:rPr>
          <w:spacing w:val="-3"/>
          <w:w w:val="105"/>
        </w:rPr>
        <w:t>indicado pela bula.</w:t>
      </w:r>
      <w:r>
        <w:rPr>
          <w:spacing w:val="-3"/>
          <w:w w:val="105"/>
          <w:position w:val="7"/>
          <w:sz w:val="15"/>
        </w:rPr>
        <w:t>18 </w:t>
      </w:r>
      <w:r>
        <w:rPr>
          <w:spacing w:val="-3"/>
          <w:w w:val="105"/>
        </w:rPr>
        <w:t>Os passos do tratamento </w:t>
      </w:r>
      <w:r>
        <w:rPr>
          <w:w w:val="105"/>
        </w:rPr>
        <w:t>e do </w:t>
      </w:r>
      <w:r>
        <w:rPr>
          <w:spacing w:val="-3"/>
          <w:w w:val="105"/>
        </w:rPr>
        <w:t>controle da </w:t>
      </w:r>
      <w:r>
        <w:rPr>
          <w:spacing w:val="-4"/>
          <w:w w:val="105"/>
        </w:rPr>
        <w:t>espasticidade </w:t>
      </w:r>
      <w:r>
        <w:rPr>
          <w:spacing w:val="-3"/>
          <w:w w:val="105"/>
        </w:rPr>
        <w:t>não devem </w:t>
      </w:r>
      <w:r>
        <w:rPr>
          <w:w w:val="105"/>
        </w:rPr>
        <w:t>ser, </w:t>
      </w:r>
      <w:r>
        <w:rPr>
          <w:spacing w:val="-4"/>
          <w:w w:val="105"/>
        </w:rPr>
        <w:t>necessariamente, </w:t>
      </w:r>
      <w:r>
        <w:rPr>
          <w:spacing w:val="-3"/>
          <w:w w:val="105"/>
        </w:rPr>
        <w:t>lineares. </w:t>
      </w:r>
      <w:r>
        <w:rPr>
          <w:w w:val="105"/>
        </w:rPr>
        <w:t>O </w:t>
      </w:r>
      <w:r>
        <w:rPr>
          <w:spacing w:val="-3"/>
          <w:w w:val="105"/>
        </w:rPr>
        <w:t>tratamento deve </w:t>
      </w:r>
      <w:r>
        <w:rPr>
          <w:w w:val="105"/>
        </w:rPr>
        <w:t>ser </w:t>
      </w:r>
      <w:r>
        <w:rPr>
          <w:spacing w:val="-4"/>
          <w:w w:val="105"/>
        </w:rPr>
        <w:t>individualizado, buscando-se </w:t>
      </w:r>
      <w:r>
        <w:rPr>
          <w:spacing w:val="-3"/>
          <w:w w:val="105"/>
        </w:rPr>
        <w:t>otimizá-lo </w:t>
      </w:r>
      <w:r>
        <w:rPr>
          <w:spacing w:val="-4"/>
          <w:w w:val="105"/>
        </w:rPr>
        <w:t>para </w:t>
      </w:r>
      <w:r>
        <w:rPr>
          <w:spacing w:val="-3"/>
          <w:w w:val="105"/>
        </w:rPr>
        <w:t>cada paciente </w:t>
      </w:r>
      <w:r>
        <w:rPr>
          <w:w w:val="105"/>
        </w:rPr>
        <w:t>e suas </w:t>
      </w:r>
      <w:r>
        <w:rPr>
          <w:spacing w:val="-3"/>
          <w:w w:val="105"/>
        </w:rPr>
        <w:t>necessidades, </w:t>
      </w:r>
      <w:r>
        <w:rPr>
          <w:spacing w:val="-4"/>
          <w:w w:val="105"/>
        </w:rPr>
        <w:t>observando-se</w:t>
      </w:r>
      <w:r>
        <w:rPr>
          <w:spacing w:val="-16"/>
          <w:w w:val="105"/>
        </w:rPr>
        <w:t> </w:t>
      </w:r>
      <w:r>
        <w:rPr>
          <w:w w:val="105"/>
        </w:rPr>
        <w:t>os</w:t>
      </w:r>
      <w:r>
        <w:rPr>
          <w:spacing w:val="-19"/>
          <w:w w:val="105"/>
        </w:rPr>
        <w:t> </w:t>
      </w:r>
      <w:r>
        <w:rPr>
          <w:spacing w:val="-3"/>
          <w:w w:val="105"/>
        </w:rPr>
        <w:t>riscos</w:t>
      </w:r>
      <w:r>
        <w:rPr>
          <w:spacing w:val="-19"/>
          <w:w w:val="105"/>
        </w:rPr>
        <w:t> </w:t>
      </w:r>
      <w:r>
        <w:rPr>
          <w:w w:val="105"/>
        </w:rPr>
        <w:t>e</w:t>
      </w:r>
      <w:r>
        <w:rPr>
          <w:spacing w:val="-18"/>
          <w:w w:val="105"/>
        </w:rPr>
        <w:t> </w:t>
      </w:r>
      <w:r>
        <w:rPr>
          <w:w w:val="105"/>
        </w:rPr>
        <w:t>os</w:t>
      </w:r>
      <w:r>
        <w:rPr>
          <w:spacing w:val="-18"/>
          <w:w w:val="105"/>
        </w:rPr>
        <w:t> </w:t>
      </w:r>
      <w:r>
        <w:rPr>
          <w:spacing w:val="-3"/>
          <w:w w:val="105"/>
        </w:rPr>
        <w:t>benefícios</w:t>
      </w:r>
      <w:r>
        <w:rPr>
          <w:spacing w:val="-19"/>
          <w:w w:val="105"/>
        </w:rPr>
        <w:t> </w:t>
      </w:r>
      <w:r>
        <w:rPr>
          <w:spacing w:val="-3"/>
          <w:w w:val="105"/>
        </w:rPr>
        <w:t>de</w:t>
      </w:r>
      <w:r>
        <w:rPr>
          <w:spacing w:val="-18"/>
          <w:w w:val="105"/>
        </w:rPr>
        <w:t> </w:t>
      </w:r>
      <w:r>
        <w:rPr>
          <w:spacing w:val="-3"/>
          <w:w w:val="105"/>
        </w:rPr>
        <w:t>cada</w:t>
      </w:r>
      <w:r>
        <w:rPr>
          <w:spacing w:val="-16"/>
          <w:w w:val="105"/>
        </w:rPr>
        <w:t> </w:t>
      </w:r>
      <w:r>
        <w:rPr>
          <w:spacing w:val="-4"/>
          <w:w w:val="105"/>
        </w:rPr>
        <w:t>terapia</w:t>
      </w:r>
      <w:r>
        <w:rPr>
          <w:spacing w:val="-18"/>
          <w:w w:val="105"/>
        </w:rPr>
        <w:t> </w:t>
      </w:r>
      <w:r>
        <w:rPr>
          <w:w w:val="105"/>
        </w:rPr>
        <w:t>e</w:t>
      </w:r>
      <w:r>
        <w:rPr>
          <w:spacing w:val="-16"/>
          <w:w w:val="105"/>
        </w:rPr>
        <w:t> </w:t>
      </w:r>
      <w:r>
        <w:rPr>
          <w:w w:val="105"/>
        </w:rPr>
        <w:t>o</w:t>
      </w:r>
      <w:r>
        <w:rPr>
          <w:spacing w:val="-20"/>
          <w:w w:val="105"/>
        </w:rPr>
        <w:t> </w:t>
      </w:r>
      <w:r>
        <w:rPr>
          <w:spacing w:val="-3"/>
          <w:w w:val="105"/>
        </w:rPr>
        <w:t>melhor</w:t>
      </w:r>
      <w:r>
        <w:rPr>
          <w:spacing w:val="-19"/>
          <w:w w:val="105"/>
        </w:rPr>
        <w:t> </w:t>
      </w:r>
      <w:r>
        <w:rPr>
          <w:spacing w:val="-3"/>
          <w:w w:val="105"/>
        </w:rPr>
        <w:t>momento</w:t>
      </w:r>
      <w:r>
        <w:rPr>
          <w:spacing w:val="-17"/>
          <w:w w:val="105"/>
        </w:rPr>
        <w:t> </w:t>
      </w:r>
      <w:r>
        <w:rPr>
          <w:spacing w:val="-4"/>
          <w:w w:val="105"/>
        </w:rPr>
        <w:t>para</w:t>
      </w:r>
      <w:r>
        <w:rPr>
          <w:spacing w:val="-16"/>
          <w:w w:val="105"/>
        </w:rPr>
        <w:t> </w:t>
      </w:r>
      <w:r>
        <w:rPr>
          <w:spacing w:val="-4"/>
          <w:w w:val="105"/>
        </w:rPr>
        <w:t>utilizá-la.</w:t>
      </w:r>
      <w:r>
        <w:rPr>
          <w:spacing w:val="-4"/>
          <w:w w:val="105"/>
          <w:position w:val="7"/>
          <w:sz w:val="15"/>
        </w:rPr>
        <w:t>24</w:t>
      </w:r>
    </w:p>
    <w:p>
      <w:pPr>
        <w:pStyle w:val="BodyText"/>
        <w:spacing w:line="369" w:lineRule="auto"/>
        <w:ind w:right="109"/>
        <w:rPr>
          <w:sz w:val="15"/>
        </w:rPr>
      </w:pPr>
      <w:r>
        <w:rPr>
          <w:w w:val="105"/>
        </w:rPr>
        <w:t>Existem</w:t>
      </w:r>
      <w:r>
        <w:rPr>
          <w:spacing w:val="-10"/>
          <w:w w:val="105"/>
        </w:rPr>
        <w:t> </w:t>
      </w:r>
      <w:r>
        <w:rPr>
          <w:w w:val="105"/>
        </w:rPr>
        <w:t>algumas</w:t>
      </w:r>
      <w:r>
        <w:rPr>
          <w:spacing w:val="-9"/>
          <w:w w:val="105"/>
        </w:rPr>
        <w:t> </w:t>
      </w:r>
      <w:r>
        <w:rPr>
          <w:w w:val="105"/>
        </w:rPr>
        <w:t>contraindicações</w:t>
      </w:r>
      <w:r>
        <w:rPr>
          <w:spacing w:val="-8"/>
          <w:w w:val="105"/>
        </w:rPr>
        <w:t> </w:t>
      </w:r>
      <w:r>
        <w:rPr>
          <w:w w:val="105"/>
        </w:rPr>
        <w:t>para</w:t>
      </w:r>
      <w:r>
        <w:rPr>
          <w:spacing w:val="-10"/>
          <w:w w:val="105"/>
        </w:rPr>
        <w:t> </w:t>
      </w:r>
      <w:r>
        <w:rPr>
          <w:w w:val="105"/>
        </w:rPr>
        <w:t>a</w:t>
      </w:r>
      <w:r>
        <w:rPr>
          <w:spacing w:val="-8"/>
          <w:w w:val="105"/>
        </w:rPr>
        <w:t> </w:t>
      </w:r>
      <w:r>
        <w:rPr>
          <w:w w:val="105"/>
        </w:rPr>
        <w:t>terapia</w:t>
      </w:r>
      <w:r>
        <w:rPr>
          <w:spacing w:val="-11"/>
          <w:w w:val="105"/>
        </w:rPr>
        <w:t> </w:t>
      </w:r>
      <w:r>
        <w:rPr>
          <w:w w:val="105"/>
        </w:rPr>
        <w:t>com</w:t>
      </w:r>
      <w:r>
        <w:rPr>
          <w:spacing w:val="-8"/>
          <w:w w:val="105"/>
        </w:rPr>
        <w:t> </w:t>
      </w:r>
      <w:r>
        <w:rPr>
          <w:w w:val="105"/>
        </w:rPr>
        <w:t>baclofeno</w:t>
      </w:r>
      <w:r>
        <w:rPr>
          <w:spacing w:val="-10"/>
          <w:w w:val="105"/>
        </w:rPr>
        <w:t> </w:t>
      </w:r>
      <w:r>
        <w:rPr>
          <w:w w:val="105"/>
        </w:rPr>
        <w:t>intretacal.</w:t>
      </w:r>
      <w:r>
        <w:rPr>
          <w:spacing w:val="-5"/>
          <w:w w:val="105"/>
        </w:rPr>
        <w:t> </w:t>
      </w:r>
      <w:r>
        <w:rPr>
          <w:w w:val="105"/>
        </w:rPr>
        <w:t>A</w:t>
      </w:r>
      <w:r>
        <w:rPr>
          <w:spacing w:val="-10"/>
          <w:w w:val="105"/>
        </w:rPr>
        <w:t> </w:t>
      </w:r>
      <w:r>
        <w:rPr>
          <w:w w:val="105"/>
        </w:rPr>
        <w:t>hipersensibilidade</w:t>
      </w:r>
      <w:r>
        <w:rPr>
          <w:spacing w:val="-10"/>
          <w:w w:val="105"/>
        </w:rPr>
        <w:t> </w:t>
      </w:r>
      <w:r>
        <w:rPr>
          <w:w w:val="105"/>
        </w:rPr>
        <w:t>ao baclofeno</w:t>
      </w:r>
      <w:r>
        <w:rPr>
          <w:spacing w:val="-14"/>
          <w:w w:val="105"/>
        </w:rPr>
        <w:t> </w:t>
      </w:r>
      <w:r>
        <w:rPr>
          <w:w w:val="105"/>
        </w:rPr>
        <w:t>ou</w:t>
      </w:r>
      <w:r>
        <w:rPr>
          <w:spacing w:val="-14"/>
          <w:w w:val="105"/>
        </w:rPr>
        <w:t> </w:t>
      </w:r>
      <w:r>
        <w:rPr>
          <w:w w:val="105"/>
        </w:rPr>
        <w:t>a</w:t>
      </w:r>
      <w:r>
        <w:rPr>
          <w:spacing w:val="-14"/>
          <w:w w:val="105"/>
        </w:rPr>
        <w:t> </w:t>
      </w:r>
      <w:r>
        <w:rPr>
          <w:w w:val="105"/>
        </w:rPr>
        <w:t>algum</w:t>
      </w:r>
      <w:r>
        <w:rPr>
          <w:spacing w:val="-13"/>
          <w:w w:val="105"/>
        </w:rPr>
        <w:t> </w:t>
      </w:r>
      <w:r>
        <w:rPr>
          <w:w w:val="105"/>
        </w:rPr>
        <w:t>material</w:t>
      </w:r>
      <w:r>
        <w:rPr>
          <w:spacing w:val="-13"/>
          <w:w w:val="105"/>
        </w:rPr>
        <w:t> </w:t>
      </w:r>
      <w:r>
        <w:rPr>
          <w:w w:val="105"/>
        </w:rPr>
        <w:t>da</w:t>
      </w:r>
      <w:r>
        <w:rPr>
          <w:spacing w:val="-14"/>
          <w:w w:val="105"/>
        </w:rPr>
        <w:t> </w:t>
      </w:r>
      <w:r>
        <w:rPr>
          <w:w w:val="105"/>
        </w:rPr>
        <w:t>bomba</w:t>
      </w:r>
      <w:r>
        <w:rPr>
          <w:spacing w:val="-14"/>
          <w:w w:val="105"/>
        </w:rPr>
        <w:t> </w:t>
      </w:r>
      <w:r>
        <w:rPr>
          <w:w w:val="105"/>
        </w:rPr>
        <w:t>é</w:t>
      </w:r>
      <w:r>
        <w:rPr>
          <w:spacing w:val="-16"/>
          <w:w w:val="105"/>
        </w:rPr>
        <w:t> </w:t>
      </w:r>
      <w:r>
        <w:rPr>
          <w:w w:val="105"/>
        </w:rPr>
        <w:t>contraindicação</w:t>
      </w:r>
      <w:r>
        <w:rPr>
          <w:spacing w:val="-14"/>
          <w:w w:val="105"/>
        </w:rPr>
        <w:t> </w:t>
      </w:r>
      <w:r>
        <w:rPr>
          <w:w w:val="105"/>
        </w:rPr>
        <w:t>absoluta,</w:t>
      </w:r>
      <w:r>
        <w:rPr>
          <w:spacing w:val="-12"/>
          <w:w w:val="105"/>
        </w:rPr>
        <w:t> </w:t>
      </w:r>
      <w:r>
        <w:rPr>
          <w:w w:val="105"/>
        </w:rPr>
        <w:t>sendo</w:t>
      </w:r>
      <w:r>
        <w:rPr>
          <w:spacing w:val="-14"/>
          <w:w w:val="105"/>
        </w:rPr>
        <w:t> </w:t>
      </w:r>
      <w:r>
        <w:rPr>
          <w:w w:val="105"/>
        </w:rPr>
        <w:t>uma</w:t>
      </w:r>
      <w:r>
        <w:rPr>
          <w:spacing w:val="-14"/>
          <w:w w:val="105"/>
        </w:rPr>
        <w:t> </w:t>
      </w:r>
      <w:r>
        <w:rPr>
          <w:w w:val="105"/>
        </w:rPr>
        <w:t>situação</w:t>
      </w:r>
      <w:r>
        <w:rPr>
          <w:spacing w:val="-13"/>
          <w:w w:val="105"/>
        </w:rPr>
        <w:t> </w:t>
      </w:r>
      <w:r>
        <w:rPr>
          <w:w w:val="105"/>
        </w:rPr>
        <w:t>rara.</w:t>
      </w:r>
      <w:r>
        <w:rPr>
          <w:spacing w:val="-13"/>
          <w:w w:val="105"/>
        </w:rPr>
        <w:t> </w:t>
      </w:r>
      <w:r>
        <w:rPr>
          <w:w w:val="105"/>
        </w:rPr>
        <w:t>Deve ser</w:t>
      </w:r>
      <w:r>
        <w:rPr>
          <w:spacing w:val="-15"/>
          <w:w w:val="105"/>
        </w:rPr>
        <w:t> </w:t>
      </w:r>
      <w:r>
        <w:rPr>
          <w:w w:val="105"/>
        </w:rPr>
        <w:t>distinguida</w:t>
      </w:r>
      <w:r>
        <w:rPr>
          <w:spacing w:val="-12"/>
          <w:w w:val="105"/>
        </w:rPr>
        <w:t> </w:t>
      </w:r>
      <w:r>
        <w:rPr>
          <w:w w:val="105"/>
        </w:rPr>
        <w:t>dos</w:t>
      </w:r>
      <w:r>
        <w:rPr>
          <w:spacing w:val="-15"/>
          <w:w w:val="105"/>
        </w:rPr>
        <w:t> </w:t>
      </w:r>
      <w:r>
        <w:rPr>
          <w:w w:val="105"/>
        </w:rPr>
        <w:t>efeitos</w:t>
      </w:r>
      <w:r>
        <w:rPr>
          <w:spacing w:val="-14"/>
          <w:w w:val="105"/>
        </w:rPr>
        <w:t> </w:t>
      </w:r>
      <w:r>
        <w:rPr>
          <w:w w:val="105"/>
        </w:rPr>
        <w:t>adversos</w:t>
      </w:r>
      <w:r>
        <w:rPr>
          <w:spacing w:val="-15"/>
          <w:w w:val="105"/>
        </w:rPr>
        <w:t> </w:t>
      </w:r>
      <w:r>
        <w:rPr>
          <w:w w:val="105"/>
        </w:rPr>
        <w:t>causados</w:t>
      </w:r>
      <w:r>
        <w:rPr>
          <w:spacing w:val="-14"/>
          <w:w w:val="105"/>
        </w:rPr>
        <w:t> </w:t>
      </w:r>
      <w:r>
        <w:rPr>
          <w:w w:val="105"/>
        </w:rPr>
        <w:t>pela</w:t>
      </w:r>
      <w:r>
        <w:rPr>
          <w:spacing w:val="-14"/>
          <w:w w:val="105"/>
        </w:rPr>
        <w:t> </w:t>
      </w:r>
      <w:r>
        <w:rPr>
          <w:w w:val="105"/>
        </w:rPr>
        <w:t>droga,</w:t>
      </w:r>
      <w:r>
        <w:rPr>
          <w:spacing w:val="-11"/>
          <w:w w:val="105"/>
        </w:rPr>
        <w:t> </w:t>
      </w:r>
      <w:r>
        <w:rPr>
          <w:w w:val="105"/>
        </w:rPr>
        <w:t>que</w:t>
      </w:r>
      <w:r>
        <w:rPr>
          <w:spacing w:val="-14"/>
          <w:w w:val="105"/>
        </w:rPr>
        <w:t> </w:t>
      </w:r>
      <w:r>
        <w:rPr>
          <w:w w:val="105"/>
        </w:rPr>
        <w:t>podem</w:t>
      </w:r>
      <w:r>
        <w:rPr>
          <w:spacing w:val="-14"/>
          <w:w w:val="105"/>
        </w:rPr>
        <w:t> </w:t>
      </w:r>
      <w:r>
        <w:rPr>
          <w:w w:val="105"/>
        </w:rPr>
        <w:t>ser</w:t>
      </w:r>
      <w:r>
        <w:rPr>
          <w:spacing w:val="-15"/>
          <w:w w:val="105"/>
        </w:rPr>
        <w:t> </w:t>
      </w:r>
      <w:r>
        <w:rPr>
          <w:w w:val="105"/>
        </w:rPr>
        <w:t>classificados</w:t>
      </w:r>
      <w:r>
        <w:rPr>
          <w:spacing w:val="-15"/>
          <w:w w:val="105"/>
        </w:rPr>
        <w:t> </w:t>
      </w:r>
      <w:r>
        <w:rPr>
          <w:w w:val="105"/>
        </w:rPr>
        <w:t>erroneamente como hipersensibilidade/alergia. A ocorrência de infecção ativa durante os testes de triagem ou cirurgia contraindica temporariamente o tratamento até a sua resolução. Também são contraindicações relativas os fatores financeiros e os psicossociais, como dificuldade de acesso à equipe</w:t>
      </w:r>
      <w:r>
        <w:rPr>
          <w:spacing w:val="-10"/>
          <w:w w:val="105"/>
        </w:rPr>
        <w:t> </w:t>
      </w:r>
      <w:r>
        <w:rPr>
          <w:w w:val="105"/>
        </w:rPr>
        <w:t>de</w:t>
      </w:r>
      <w:r>
        <w:rPr>
          <w:spacing w:val="-10"/>
          <w:w w:val="105"/>
        </w:rPr>
        <w:t> </w:t>
      </w:r>
      <w:r>
        <w:rPr>
          <w:w w:val="105"/>
        </w:rPr>
        <w:t>implante</w:t>
      </w:r>
      <w:r>
        <w:rPr>
          <w:spacing w:val="-10"/>
          <w:w w:val="105"/>
        </w:rPr>
        <w:t> </w:t>
      </w:r>
      <w:r>
        <w:rPr>
          <w:w w:val="105"/>
        </w:rPr>
        <w:t>e</w:t>
      </w:r>
      <w:r>
        <w:rPr>
          <w:spacing w:val="-10"/>
          <w:w w:val="105"/>
        </w:rPr>
        <w:t> </w:t>
      </w:r>
      <w:r>
        <w:rPr>
          <w:w w:val="105"/>
        </w:rPr>
        <w:t>manutenção</w:t>
      </w:r>
      <w:r>
        <w:rPr>
          <w:spacing w:val="-10"/>
          <w:w w:val="105"/>
        </w:rPr>
        <w:t> </w:t>
      </w:r>
      <w:r>
        <w:rPr>
          <w:w w:val="105"/>
        </w:rPr>
        <w:t>da</w:t>
      </w:r>
      <w:r>
        <w:rPr>
          <w:spacing w:val="-8"/>
          <w:w w:val="105"/>
        </w:rPr>
        <w:t> </w:t>
      </w:r>
      <w:r>
        <w:rPr>
          <w:w w:val="105"/>
        </w:rPr>
        <w:t>bomba</w:t>
      </w:r>
      <w:r>
        <w:rPr>
          <w:spacing w:val="-10"/>
          <w:w w:val="105"/>
        </w:rPr>
        <w:t> </w:t>
      </w:r>
      <w:r>
        <w:rPr>
          <w:w w:val="105"/>
        </w:rPr>
        <w:t>e</w:t>
      </w:r>
      <w:r>
        <w:rPr>
          <w:spacing w:val="-10"/>
          <w:w w:val="105"/>
        </w:rPr>
        <w:t> </w:t>
      </w:r>
      <w:r>
        <w:rPr>
          <w:w w:val="105"/>
        </w:rPr>
        <w:t>expectativas</w:t>
      </w:r>
      <w:r>
        <w:rPr>
          <w:spacing w:val="-10"/>
          <w:w w:val="105"/>
        </w:rPr>
        <w:t> </w:t>
      </w:r>
      <w:r>
        <w:rPr>
          <w:w w:val="105"/>
        </w:rPr>
        <w:t>não</w:t>
      </w:r>
      <w:r>
        <w:rPr>
          <w:spacing w:val="-9"/>
          <w:w w:val="105"/>
        </w:rPr>
        <w:t> </w:t>
      </w:r>
      <w:r>
        <w:rPr>
          <w:w w:val="105"/>
        </w:rPr>
        <w:t>realistas</w:t>
      </w:r>
      <w:r>
        <w:rPr>
          <w:spacing w:val="-11"/>
          <w:w w:val="105"/>
        </w:rPr>
        <w:t> </w:t>
      </w:r>
      <w:r>
        <w:rPr>
          <w:w w:val="105"/>
        </w:rPr>
        <w:t>do</w:t>
      </w:r>
      <w:r>
        <w:rPr>
          <w:spacing w:val="-9"/>
          <w:w w:val="105"/>
        </w:rPr>
        <w:t> </w:t>
      </w:r>
      <w:r>
        <w:rPr>
          <w:w w:val="105"/>
        </w:rPr>
        <w:t>cuidador</w:t>
      </w:r>
      <w:r>
        <w:rPr>
          <w:spacing w:val="-9"/>
          <w:w w:val="105"/>
        </w:rPr>
        <w:t> </w:t>
      </w:r>
      <w:r>
        <w:rPr>
          <w:w w:val="105"/>
        </w:rPr>
        <w:t>ou</w:t>
      </w:r>
      <w:r>
        <w:rPr>
          <w:spacing w:val="-12"/>
          <w:w w:val="105"/>
        </w:rPr>
        <w:t> </w:t>
      </w:r>
      <w:r>
        <w:rPr>
          <w:w w:val="105"/>
        </w:rPr>
        <w:t>do</w:t>
      </w:r>
      <w:r>
        <w:rPr>
          <w:spacing w:val="-9"/>
          <w:w w:val="105"/>
        </w:rPr>
        <w:t> </w:t>
      </w:r>
      <w:r>
        <w:rPr>
          <w:w w:val="105"/>
        </w:rPr>
        <w:t>paciente sobre o tratamento. Embora não seja contraindicado para pacientes que apresentam convulsões, o baclofeno</w:t>
      </w:r>
      <w:r>
        <w:rPr>
          <w:spacing w:val="-21"/>
          <w:w w:val="105"/>
        </w:rPr>
        <w:t> </w:t>
      </w:r>
      <w:r>
        <w:rPr>
          <w:w w:val="105"/>
        </w:rPr>
        <w:t>intratecal</w:t>
      </w:r>
      <w:r>
        <w:rPr>
          <w:spacing w:val="-21"/>
          <w:w w:val="105"/>
        </w:rPr>
        <w:t> </w:t>
      </w:r>
      <w:r>
        <w:rPr>
          <w:w w:val="105"/>
        </w:rPr>
        <w:t>foi</w:t>
      </w:r>
      <w:r>
        <w:rPr>
          <w:spacing w:val="-21"/>
          <w:w w:val="105"/>
        </w:rPr>
        <w:t> </w:t>
      </w:r>
      <w:r>
        <w:rPr>
          <w:w w:val="105"/>
        </w:rPr>
        <w:t>associado</w:t>
      </w:r>
      <w:r>
        <w:rPr>
          <w:spacing w:val="-21"/>
          <w:w w:val="105"/>
        </w:rPr>
        <w:t> </w:t>
      </w:r>
      <w:r>
        <w:rPr>
          <w:w w:val="105"/>
        </w:rPr>
        <w:t>com</w:t>
      </w:r>
      <w:r>
        <w:rPr>
          <w:spacing w:val="-23"/>
          <w:w w:val="105"/>
        </w:rPr>
        <w:t> </w:t>
      </w:r>
      <w:r>
        <w:rPr>
          <w:w w:val="105"/>
        </w:rPr>
        <w:t>aumento</w:t>
      </w:r>
      <w:r>
        <w:rPr>
          <w:spacing w:val="-21"/>
          <w:w w:val="105"/>
        </w:rPr>
        <w:t> </w:t>
      </w:r>
      <w:r>
        <w:rPr>
          <w:w w:val="105"/>
        </w:rPr>
        <w:t>do</w:t>
      </w:r>
      <w:r>
        <w:rPr>
          <w:spacing w:val="-21"/>
          <w:w w:val="105"/>
        </w:rPr>
        <w:t> </w:t>
      </w:r>
      <w:r>
        <w:rPr>
          <w:w w:val="105"/>
        </w:rPr>
        <w:t>risco</w:t>
      </w:r>
      <w:r>
        <w:rPr>
          <w:spacing w:val="-22"/>
          <w:w w:val="105"/>
        </w:rPr>
        <w:t> </w:t>
      </w:r>
      <w:r>
        <w:rPr>
          <w:w w:val="105"/>
        </w:rPr>
        <w:t>de</w:t>
      </w:r>
      <w:r>
        <w:rPr>
          <w:spacing w:val="-22"/>
          <w:w w:val="105"/>
        </w:rPr>
        <w:t> </w:t>
      </w:r>
      <w:r>
        <w:rPr>
          <w:w w:val="105"/>
        </w:rPr>
        <w:t>episódios</w:t>
      </w:r>
      <w:r>
        <w:rPr>
          <w:spacing w:val="-20"/>
          <w:w w:val="105"/>
        </w:rPr>
        <w:t> </w:t>
      </w:r>
      <w:r>
        <w:rPr>
          <w:w w:val="105"/>
        </w:rPr>
        <w:t>de</w:t>
      </w:r>
      <w:r>
        <w:rPr>
          <w:spacing w:val="-22"/>
          <w:w w:val="105"/>
        </w:rPr>
        <w:t> </w:t>
      </w:r>
      <w:r>
        <w:rPr>
          <w:w w:val="105"/>
        </w:rPr>
        <w:t>convulsões.</w:t>
      </w:r>
      <w:r>
        <w:rPr>
          <w:w w:val="105"/>
          <w:position w:val="7"/>
          <w:sz w:val="15"/>
        </w:rPr>
        <w:t>18,24</w:t>
      </w:r>
    </w:p>
    <w:p>
      <w:pPr>
        <w:pStyle w:val="BodyText"/>
        <w:spacing w:before="7"/>
        <w:ind w:left="0"/>
        <w:jc w:val="left"/>
        <w:rPr>
          <w:sz w:val="34"/>
        </w:rPr>
      </w:pPr>
    </w:p>
    <w:p>
      <w:pPr>
        <w:pStyle w:val="Heading1"/>
      </w:pPr>
      <w:r>
        <w:rPr>
          <w:w w:val="105"/>
        </w:rPr>
        <w:t>Técnica de implantação e complicações</w:t>
      </w:r>
    </w:p>
    <w:p>
      <w:pPr>
        <w:pStyle w:val="BodyText"/>
        <w:spacing w:line="369" w:lineRule="auto" w:before="128"/>
        <w:ind w:right="109"/>
        <w:rPr>
          <w:sz w:val="15"/>
        </w:rPr>
      </w:pPr>
      <w:r>
        <w:rPr>
          <w:w w:val="105"/>
        </w:rPr>
        <w:t>A implantação da bomba deve ser realizada em ambiente cirúrgico, sob anestesia geral, com precauções e assepsia adequadas. Geralmente, é realizada por neurocirurgião. O paciente é posicionado</w:t>
      </w:r>
      <w:r>
        <w:rPr>
          <w:spacing w:val="-26"/>
          <w:w w:val="105"/>
        </w:rPr>
        <w:t> </w:t>
      </w:r>
      <w:r>
        <w:rPr>
          <w:w w:val="105"/>
        </w:rPr>
        <w:t>em</w:t>
      </w:r>
      <w:r>
        <w:rPr>
          <w:spacing w:val="-25"/>
          <w:w w:val="105"/>
        </w:rPr>
        <w:t> </w:t>
      </w:r>
      <w:r>
        <w:rPr>
          <w:w w:val="105"/>
        </w:rPr>
        <w:t>decúbito</w:t>
      </w:r>
      <w:r>
        <w:rPr>
          <w:spacing w:val="-26"/>
          <w:w w:val="105"/>
        </w:rPr>
        <w:t> </w:t>
      </w:r>
      <w:r>
        <w:rPr>
          <w:w w:val="105"/>
        </w:rPr>
        <w:t>lateral,</w:t>
      </w:r>
      <w:r>
        <w:rPr>
          <w:spacing w:val="-24"/>
          <w:w w:val="105"/>
        </w:rPr>
        <w:t> </w:t>
      </w:r>
      <w:r>
        <w:rPr>
          <w:w w:val="105"/>
        </w:rPr>
        <w:t>pois</w:t>
      </w:r>
      <w:r>
        <w:rPr>
          <w:spacing w:val="-26"/>
          <w:w w:val="105"/>
        </w:rPr>
        <w:t> </w:t>
      </w:r>
      <w:r>
        <w:rPr>
          <w:w w:val="105"/>
        </w:rPr>
        <w:t>a</w:t>
      </w:r>
      <w:r>
        <w:rPr>
          <w:spacing w:val="-24"/>
          <w:w w:val="105"/>
        </w:rPr>
        <w:t> </w:t>
      </w:r>
      <w:r>
        <w:rPr>
          <w:w w:val="105"/>
        </w:rPr>
        <w:t>maioria</w:t>
      </w:r>
      <w:r>
        <w:rPr>
          <w:spacing w:val="-24"/>
          <w:w w:val="105"/>
        </w:rPr>
        <w:t> </w:t>
      </w:r>
      <w:r>
        <w:rPr>
          <w:w w:val="105"/>
        </w:rPr>
        <w:t>das</w:t>
      </w:r>
      <w:r>
        <w:rPr>
          <w:spacing w:val="-26"/>
          <w:w w:val="105"/>
        </w:rPr>
        <w:t> </w:t>
      </w:r>
      <w:r>
        <w:rPr>
          <w:w w:val="105"/>
        </w:rPr>
        <w:t>bombas</w:t>
      </w:r>
      <w:r>
        <w:rPr>
          <w:spacing w:val="-26"/>
          <w:w w:val="105"/>
        </w:rPr>
        <w:t> </w:t>
      </w:r>
      <w:r>
        <w:rPr>
          <w:w w:val="105"/>
        </w:rPr>
        <w:t>é</w:t>
      </w:r>
      <w:r>
        <w:rPr>
          <w:spacing w:val="-24"/>
          <w:w w:val="105"/>
        </w:rPr>
        <w:t> </w:t>
      </w:r>
      <w:r>
        <w:rPr>
          <w:w w:val="105"/>
        </w:rPr>
        <w:t>implantada</w:t>
      </w:r>
      <w:r>
        <w:rPr>
          <w:spacing w:val="-24"/>
          <w:w w:val="105"/>
        </w:rPr>
        <w:t> </w:t>
      </w:r>
      <w:r>
        <w:rPr>
          <w:w w:val="105"/>
        </w:rPr>
        <w:t>no</w:t>
      </w:r>
      <w:r>
        <w:rPr>
          <w:spacing w:val="-26"/>
          <w:w w:val="105"/>
        </w:rPr>
        <w:t> </w:t>
      </w:r>
      <w:r>
        <w:rPr>
          <w:w w:val="105"/>
        </w:rPr>
        <w:t>lado</w:t>
      </w:r>
      <w:r>
        <w:rPr>
          <w:spacing w:val="-26"/>
          <w:w w:val="105"/>
        </w:rPr>
        <w:t> </w:t>
      </w:r>
      <w:r>
        <w:rPr>
          <w:w w:val="105"/>
        </w:rPr>
        <w:t>direito</w:t>
      </w:r>
      <w:r>
        <w:rPr>
          <w:spacing w:val="-24"/>
          <w:w w:val="105"/>
        </w:rPr>
        <w:t> </w:t>
      </w:r>
      <w:r>
        <w:rPr>
          <w:w w:val="105"/>
        </w:rPr>
        <w:t>do</w:t>
      </w:r>
      <w:r>
        <w:rPr>
          <w:spacing w:val="-26"/>
          <w:w w:val="105"/>
        </w:rPr>
        <w:t> </w:t>
      </w:r>
      <w:r>
        <w:rPr>
          <w:w w:val="105"/>
        </w:rPr>
        <w:t>abdômen. A epiderme é aberta em transversa periumbilical, sendo criado um espaço para a implantação da bomba,</w:t>
      </w:r>
      <w:r>
        <w:rPr>
          <w:spacing w:val="-10"/>
          <w:w w:val="105"/>
        </w:rPr>
        <w:t> </w:t>
      </w:r>
      <w:r>
        <w:rPr>
          <w:w w:val="105"/>
        </w:rPr>
        <w:t>que</w:t>
      </w:r>
      <w:r>
        <w:rPr>
          <w:spacing w:val="-10"/>
          <w:w w:val="105"/>
        </w:rPr>
        <w:t> </w:t>
      </w:r>
      <w:r>
        <w:rPr>
          <w:w w:val="105"/>
        </w:rPr>
        <w:t>deve</w:t>
      </w:r>
      <w:r>
        <w:rPr>
          <w:spacing w:val="-10"/>
          <w:w w:val="105"/>
        </w:rPr>
        <w:t> </w:t>
      </w:r>
      <w:r>
        <w:rPr>
          <w:w w:val="105"/>
        </w:rPr>
        <w:t>ser</w:t>
      </w:r>
      <w:r>
        <w:rPr>
          <w:spacing w:val="-13"/>
          <w:w w:val="105"/>
        </w:rPr>
        <w:t> </w:t>
      </w:r>
      <w:r>
        <w:rPr>
          <w:w w:val="105"/>
        </w:rPr>
        <w:t>generoso</w:t>
      </w:r>
      <w:r>
        <w:rPr>
          <w:spacing w:val="-12"/>
          <w:w w:val="105"/>
        </w:rPr>
        <w:t> </w:t>
      </w:r>
      <w:r>
        <w:rPr>
          <w:w w:val="105"/>
        </w:rPr>
        <w:t>para</w:t>
      </w:r>
      <w:r>
        <w:rPr>
          <w:spacing w:val="-12"/>
          <w:w w:val="105"/>
        </w:rPr>
        <w:t> </w:t>
      </w:r>
      <w:r>
        <w:rPr>
          <w:w w:val="105"/>
        </w:rPr>
        <w:t>não</w:t>
      </w:r>
      <w:r>
        <w:rPr>
          <w:spacing w:val="-14"/>
          <w:w w:val="105"/>
        </w:rPr>
        <w:t> </w:t>
      </w:r>
      <w:r>
        <w:rPr>
          <w:w w:val="105"/>
        </w:rPr>
        <w:t>criar</w:t>
      </w:r>
      <w:r>
        <w:rPr>
          <w:spacing w:val="-13"/>
          <w:w w:val="105"/>
        </w:rPr>
        <w:t> </w:t>
      </w:r>
      <w:r>
        <w:rPr>
          <w:w w:val="105"/>
        </w:rPr>
        <w:t>tensão</w:t>
      </w:r>
      <w:r>
        <w:rPr>
          <w:spacing w:val="-12"/>
          <w:w w:val="105"/>
        </w:rPr>
        <w:t> </w:t>
      </w:r>
      <w:r>
        <w:rPr>
          <w:w w:val="105"/>
        </w:rPr>
        <w:t>excessiva.</w:t>
      </w:r>
      <w:r>
        <w:rPr>
          <w:spacing w:val="-24"/>
          <w:w w:val="105"/>
        </w:rPr>
        <w:t> </w:t>
      </w:r>
      <w:r>
        <w:rPr>
          <w:w w:val="105"/>
        </w:rPr>
        <w:t>Em</w:t>
      </w:r>
      <w:r>
        <w:rPr>
          <w:spacing w:val="-10"/>
          <w:w w:val="105"/>
        </w:rPr>
        <w:t> </w:t>
      </w:r>
      <w:r>
        <w:rPr>
          <w:w w:val="105"/>
        </w:rPr>
        <w:t>seguida,</w:t>
      </w:r>
      <w:r>
        <w:rPr>
          <w:spacing w:val="-14"/>
          <w:w w:val="105"/>
        </w:rPr>
        <w:t> </w:t>
      </w:r>
      <w:r>
        <w:rPr>
          <w:w w:val="105"/>
        </w:rPr>
        <w:t>é</w:t>
      </w:r>
      <w:r>
        <w:rPr>
          <w:spacing w:val="-12"/>
          <w:w w:val="105"/>
        </w:rPr>
        <w:t> </w:t>
      </w:r>
      <w:r>
        <w:rPr>
          <w:w w:val="105"/>
        </w:rPr>
        <w:t>feita</w:t>
      </w:r>
      <w:r>
        <w:rPr>
          <w:spacing w:val="-12"/>
          <w:w w:val="105"/>
        </w:rPr>
        <w:t> </w:t>
      </w:r>
      <w:r>
        <w:rPr>
          <w:w w:val="105"/>
        </w:rPr>
        <w:t>a</w:t>
      </w:r>
      <w:r>
        <w:rPr>
          <w:spacing w:val="-10"/>
          <w:w w:val="105"/>
        </w:rPr>
        <w:t> </w:t>
      </w:r>
      <w:r>
        <w:rPr>
          <w:w w:val="105"/>
        </w:rPr>
        <w:t>implantação</w:t>
      </w:r>
      <w:r>
        <w:rPr>
          <w:spacing w:val="-10"/>
          <w:w w:val="105"/>
        </w:rPr>
        <w:t> </w:t>
      </w:r>
      <w:r>
        <w:rPr>
          <w:w w:val="105"/>
        </w:rPr>
        <w:t>do cateter</w:t>
      </w:r>
      <w:r>
        <w:rPr>
          <w:spacing w:val="-25"/>
          <w:w w:val="105"/>
        </w:rPr>
        <w:t> </w:t>
      </w:r>
      <w:r>
        <w:rPr>
          <w:w w:val="105"/>
        </w:rPr>
        <w:t>intratecal,</w:t>
      </w:r>
      <w:r>
        <w:rPr>
          <w:spacing w:val="-21"/>
          <w:w w:val="105"/>
        </w:rPr>
        <w:t> </w:t>
      </w:r>
      <w:r>
        <w:rPr>
          <w:w w:val="105"/>
        </w:rPr>
        <w:t>sendo</w:t>
      </w:r>
      <w:r>
        <w:rPr>
          <w:spacing w:val="-22"/>
          <w:w w:val="105"/>
        </w:rPr>
        <w:t> </w:t>
      </w:r>
      <w:r>
        <w:rPr>
          <w:w w:val="105"/>
        </w:rPr>
        <w:t>o</w:t>
      </w:r>
      <w:r>
        <w:rPr>
          <w:spacing w:val="-22"/>
          <w:w w:val="105"/>
        </w:rPr>
        <w:t> </w:t>
      </w:r>
      <w:r>
        <w:rPr>
          <w:w w:val="105"/>
        </w:rPr>
        <w:t>principal</w:t>
      </w:r>
      <w:r>
        <w:rPr>
          <w:spacing w:val="-23"/>
          <w:w w:val="105"/>
        </w:rPr>
        <w:t> </w:t>
      </w:r>
      <w:r>
        <w:rPr>
          <w:w w:val="105"/>
        </w:rPr>
        <w:t>sítio</w:t>
      </w:r>
      <w:r>
        <w:rPr>
          <w:spacing w:val="-22"/>
          <w:w w:val="105"/>
        </w:rPr>
        <w:t> </w:t>
      </w:r>
      <w:r>
        <w:rPr>
          <w:w w:val="105"/>
        </w:rPr>
        <w:t>de</w:t>
      </w:r>
      <w:r>
        <w:rPr>
          <w:spacing w:val="-22"/>
          <w:w w:val="105"/>
        </w:rPr>
        <w:t> </w:t>
      </w:r>
      <w:r>
        <w:rPr>
          <w:w w:val="105"/>
        </w:rPr>
        <w:t>inserção</w:t>
      </w:r>
      <w:r>
        <w:rPr>
          <w:spacing w:val="-22"/>
          <w:w w:val="105"/>
        </w:rPr>
        <w:t> </w:t>
      </w:r>
      <w:r>
        <w:rPr>
          <w:w w:val="105"/>
        </w:rPr>
        <w:t>o</w:t>
      </w:r>
      <w:r>
        <w:rPr>
          <w:spacing w:val="-22"/>
          <w:w w:val="105"/>
        </w:rPr>
        <w:t> </w:t>
      </w:r>
      <w:r>
        <w:rPr>
          <w:w w:val="105"/>
        </w:rPr>
        <w:t>canal</w:t>
      </w:r>
      <w:r>
        <w:rPr>
          <w:spacing w:val="-23"/>
          <w:w w:val="105"/>
        </w:rPr>
        <w:t> </w:t>
      </w:r>
      <w:r>
        <w:rPr>
          <w:w w:val="105"/>
        </w:rPr>
        <w:t>espinhal</w:t>
      </w:r>
      <w:r>
        <w:rPr>
          <w:spacing w:val="-23"/>
          <w:w w:val="105"/>
        </w:rPr>
        <w:t> </w:t>
      </w:r>
      <w:r>
        <w:rPr>
          <w:w w:val="105"/>
        </w:rPr>
        <w:t>no</w:t>
      </w:r>
      <w:r>
        <w:rPr>
          <w:spacing w:val="-22"/>
          <w:w w:val="105"/>
        </w:rPr>
        <w:t> </w:t>
      </w:r>
      <w:r>
        <w:rPr>
          <w:w w:val="105"/>
        </w:rPr>
        <w:t>espaço</w:t>
      </w:r>
      <w:r>
        <w:rPr>
          <w:spacing w:val="-24"/>
          <w:w w:val="105"/>
        </w:rPr>
        <w:t> </w:t>
      </w:r>
      <w:r>
        <w:rPr>
          <w:w w:val="105"/>
        </w:rPr>
        <w:t>entre</w:t>
      </w:r>
      <w:r>
        <w:rPr>
          <w:spacing w:val="-22"/>
          <w:w w:val="105"/>
        </w:rPr>
        <w:t> </w:t>
      </w:r>
      <w:r>
        <w:rPr>
          <w:w w:val="105"/>
        </w:rPr>
        <w:t>L2</w:t>
      </w:r>
      <w:r>
        <w:rPr>
          <w:spacing w:val="-21"/>
          <w:w w:val="105"/>
        </w:rPr>
        <w:t> </w:t>
      </w:r>
      <w:r>
        <w:rPr>
          <w:w w:val="105"/>
        </w:rPr>
        <w:t>e</w:t>
      </w:r>
      <w:r>
        <w:rPr>
          <w:spacing w:val="-22"/>
          <w:w w:val="105"/>
        </w:rPr>
        <w:t> </w:t>
      </w:r>
      <w:r>
        <w:rPr>
          <w:w w:val="105"/>
        </w:rPr>
        <w:t>L3</w:t>
      </w:r>
      <w:r>
        <w:rPr>
          <w:spacing w:val="-21"/>
          <w:w w:val="105"/>
        </w:rPr>
        <w:t> </w:t>
      </w:r>
      <w:r>
        <w:rPr>
          <w:w w:val="105"/>
        </w:rPr>
        <w:t>ou</w:t>
      </w:r>
      <w:r>
        <w:rPr>
          <w:spacing w:val="-22"/>
          <w:w w:val="105"/>
        </w:rPr>
        <w:t> </w:t>
      </w:r>
      <w:r>
        <w:rPr>
          <w:w w:val="105"/>
        </w:rPr>
        <w:t>entre L3</w:t>
      </w:r>
      <w:r>
        <w:rPr>
          <w:spacing w:val="-3"/>
          <w:w w:val="105"/>
        </w:rPr>
        <w:t> </w:t>
      </w:r>
      <w:r>
        <w:rPr>
          <w:w w:val="105"/>
        </w:rPr>
        <w:t>e</w:t>
      </w:r>
      <w:r>
        <w:rPr>
          <w:spacing w:val="-3"/>
          <w:w w:val="105"/>
        </w:rPr>
        <w:t> </w:t>
      </w:r>
      <w:r>
        <w:rPr>
          <w:w w:val="105"/>
        </w:rPr>
        <w:t>L4.</w:t>
      </w:r>
      <w:r>
        <w:rPr>
          <w:spacing w:val="-4"/>
          <w:w w:val="105"/>
        </w:rPr>
        <w:t> </w:t>
      </w:r>
      <w:r>
        <w:rPr>
          <w:w w:val="105"/>
        </w:rPr>
        <w:t>O</w:t>
      </w:r>
      <w:r>
        <w:rPr>
          <w:spacing w:val="-7"/>
          <w:w w:val="105"/>
        </w:rPr>
        <w:t> </w:t>
      </w:r>
      <w:r>
        <w:rPr>
          <w:w w:val="105"/>
        </w:rPr>
        <w:t>avanço</w:t>
      </w:r>
      <w:r>
        <w:rPr>
          <w:spacing w:val="-5"/>
          <w:w w:val="105"/>
        </w:rPr>
        <w:t> </w:t>
      </w:r>
      <w:r>
        <w:rPr>
          <w:w w:val="105"/>
        </w:rPr>
        <w:t>da</w:t>
      </w:r>
      <w:r>
        <w:rPr>
          <w:spacing w:val="-5"/>
          <w:w w:val="105"/>
        </w:rPr>
        <w:t> </w:t>
      </w:r>
      <w:r>
        <w:rPr>
          <w:w w:val="105"/>
        </w:rPr>
        <w:t>agulha</w:t>
      </w:r>
      <w:r>
        <w:rPr>
          <w:spacing w:val="-6"/>
          <w:w w:val="105"/>
        </w:rPr>
        <w:t> </w:t>
      </w:r>
      <w:r>
        <w:rPr>
          <w:w w:val="105"/>
        </w:rPr>
        <w:t>é</w:t>
      </w:r>
      <w:r>
        <w:rPr>
          <w:spacing w:val="-3"/>
          <w:w w:val="105"/>
        </w:rPr>
        <w:t> </w:t>
      </w:r>
      <w:r>
        <w:rPr>
          <w:w w:val="105"/>
        </w:rPr>
        <w:t>guiado</w:t>
      </w:r>
      <w:r>
        <w:rPr>
          <w:spacing w:val="-5"/>
          <w:w w:val="105"/>
        </w:rPr>
        <w:t> </w:t>
      </w:r>
      <w:r>
        <w:rPr>
          <w:w w:val="105"/>
        </w:rPr>
        <w:t>por</w:t>
      </w:r>
      <w:r>
        <w:rPr>
          <w:spacing w:val="-5"/>
          <w:w w:val="105"/>
        </w:rPr>
        <w:t> </w:t>
      </w:r>
      <w:r>
        <w:rPr>
          <w:w w:val="105"/>
        </w:rPr>
        <w:t>técnicas</w:t>
      </w:r>
      <w:r>
        <w:rPr>
          <w:spacing w:val="-5"/>
          <w:w w:val="105"/>
        </w:rPr>
        <w:t> </w:t>
      </w:r>
      <w:r>
        <w:rPr>
          <w:w w:val="105"/>
        </w:rPr>
        <w:t>de</w:t>
      </w:r>
      <w:r>
        <w:rPr>
          <w:spacing w:val="-5"/>
          <w:w w:val="105"/>
        </w:rPr>
        <w:t> </w:t>
      </w:r>
      <w:r>
        <w:rPr>
          <w:w w:val="105"/>
        </w:rPr>
        <w:t>fluoroscopia.</w:t>
      </w:r>
      <w:r>
        <w:rPr>
          <w:spacing w:val="-4"/>
          <w:w w:val="105"/>
        </w:rPr>
        <w:t> </w:t>
      </w:r>
      <w:r>
        <w:rPr>
          <w:w w:val="105"/>
        </w:rPr>
        <w:t>Por</w:t>
      </w:r>
      <w:r>
        <w:rPr>
          <w:spacing w:val="-5"/>
          <w:w w:val="105"/>
        </w:rPr>
        <w:t> </w:t>
      </w:r>
      <w:r>
        <w:rPr>
          <w:w w:val="105"/>
        </w:rPr>
        <w:t>fim,</w:t>
      </w:r>
      <w:r>
        <w:rPr>
          <w:spacing w:val="-4"/>
          <w:w w:val="105"/>
        </w:rPr>
        <w:t> </w:t>
      </w:r>
      <w:r>
        <w:rPr>
          <w:w w:val="105"/>
        </w:rPr>
        <w:t>a</w:t>
      </w:r>
      <w:r>
        <w:rPr>
          <w:spacing w:val="-5"/>
          <w:w w:val="105"/>
        </w:rPr>
        <w:t> </w:t>
      </w:r>
      <w:r>
        <w:rPr>
          <w:w w:val="105"/>
        </w:rPr>
        <w:t>agulha</w:t>
      </w:r>
      <w:r>
        <w:rPr>
          <w:spacing w:val="-5"/>
          <w:w w:val="105"/>
        </w:rPr>
        <w:t> </w:t>
      </w:r>
      <w:r>
        <w:rPr>
          <w:w w:val="105"/>
        </w:rPr>
        <w:t>é</w:t>
      </w:r>
      <w:r>
        <w:rPr>
          <w:spacing w:val="-6"/>
          <w:w w:val="105"/>
        </w:rPr>
        <w:t> </w:t>
      </w:r>
      <w:r>
        <w:rPr>
          <w:w w:val="105"/>
        </w:rPr>
        <w:t>inserida</w:t>
      </w:r>
      <w:r>
        <w:rPr>
          <w:spacing w:val="-5"/>
          <w:w w:val="105"/>
        </w:rPr>
        <w:t> </w:t>
      </w:r>
      <w:r>
        <w:rPr>
          <w:w w:val="105"/>
        </w:rPr>
        <w:t>no espaço</w:t>
      </w:r>
      <w:r>
        <w:rPr>
          <w:spacing w:val="-19"/>
          <w:w w:val="105"/>
        </w:rPr>
        <w:t> </w:t>
      </w:r>
      <w:r>
        <w:rPr>
          <w:w w:val="105"/>
        </w:rPr>
        <w:t>intratecal</w:t>
      </w:r>
      <w:r>
        <w:rPr>
          <w:spacing w:val="-20"/>
          <w:w w:val="105"/>
        </w:rPr>
        <w:t> </w:t>
      </w:r>
      <w:r>
        <w:rPr>
          <w:w w:val="105"/>
        </w:rPr>
        <w:t>no</w:t>
      </w:r>
      <w:r>
        <w:rPr>
          <w:spacing w:val="-19"/>
          <w:w w:val="105"/>
        </w:rPr>
        <w:t> </w:t>
      </w:r>
      <w:r>
        <w:rPr>
          <w:w w:val="105"/>
        </w:rPr>
        <w:t>nível</w:t>
      </w:r>
      <w:r>
        <w:rPr>
          <w:spacing w:val="-20"/>
          <w:w w:val="105"/>
        </w:rPr>
        <w:t> </w:t>
      </w:r>
      <w:r>
        <w:rPr>
          <w:w w:val="105"/>
        </w:rPr>
        <w:t>desejado,</w:t>
      </w:r>
      <w:r>
        <w:rPr>
          <w:spacing w:val="-19"/>
          <w:w w:val="105"/>
        </w:rPr>
        <w:t> </w:t>
      </w:r>
      <w:r>
        <w:rPr>
          <w:w w:val="105"/>
        </w:rPr>
        <w:t>que</w:t>
      </w:r>
      <w:r>
        <w:rPr>
          <w:spacing w:val="-21"/>
          <w:w w:val="105"/>
        </w:rPr>
        <w:t> </w:t>
      </w:r>
      <w:r>
        <w:rPr>
          <w:w w:val="105"/>
        </w:rPr>
        <w:t>é</w:t>
      </w:r>
      <w:r>
        <w:rPr>
          <w:spacing w:val="-19"/>
          <w:w w:val="105"/>
        </w:rPr>
        <w:t> </w:t>
      </w:r>
      <w:r>
        <w:rPr>
          <w:w w:val="105"/>
        </w:rPr>
        <w:t>confirmado</w:t>
      </w:r>
      <w:r>
        <w:rPr>
          <w:spacing w:val="-19"/>
          <w:w w:val="105"/>
        </w:rPr>
        <w:t> </w:t>
      </w:r>
      <w:r>
        <w:rPr>
          <w:w w:val="105"/>
        </w:rPr>
        <w:t>por</w:t>
      </w:r>
      <w:r>
        <w:rPr>
          <w:spacing w:val="-21"/>
          <w:w w:val="105"/>
        </w:rPr>
        <w:t> </w:t>
      </w:r>
      <w:r>
        <w:rPr>
          <w:w w:val="105"/>
        </w:rPr>
        <w:t>fluoroscopia.</w:t>
      </w:r>
      <w:r>
        <w:rPr>
          <w:spacing w:val="-19"/>
          <w:w w:val="105"/>
        </w:rPr>
        <w:t> </w:t>
      </w:r>
      <w:r>
        <w:rPr>
          <w:w w:val="105"/>
        </w:rPr>
        <w:t>O</w:t>
      </w:r>
      <w:r>
        <w:rPr>
          <w:spacing w:val="-23"/>
          <w:w w:val="105"/>
        </w:rPr>
        <w:t> </w:t>
      </w:r>
      <w:r>
        <w:rPr>
          <w:w w:val="105"/>
        </w:rPr>
        <w:t>cateter</w:t>
      </w:r>
      <w:r>
        <w:rPr>
          <w:spacing w:val="-20"/>
          <w:w w:val="105"/>
        </w:rPr>
        <w:t> </w:t>
      </w:r>
      <w:r>
        <w:rPr>
          <w:w w:val="105"/>
        </w:rPr>
        <w:t>é,</w:t>
      </w:r>
      <w:r>
        <w:rPr>
          <w:spacing w:val="-20"/>
          <w:w w:val="105"/>
        </w:rPr>
        <w:t> </w:t>
      </w:r>
      <w:r>
        <w:rPr>
          <w:w w:val="105"/>
        </w:rPr>
        <w:t>então,</w:t>
      </w:r>
      <w:r>
        <w:rPr>
          <w:spacing w:val="-19"/>
          <w:w w:val="105"/>
        </w:rPr>
        <w:t> </w:t>
      </w:r>
      <w:r>
        <w:rPr>
          <w:w w:val="105"/>
        </w:rPr>
        <w:t>conectado à</w:t>
      </w:r>
      <w:r>
        <w:rPr>
          <w:spacing w:val="-20"/>
          <w:w w:val="105"/>
        </w:rPr>
        <w:t> </w:t>
      </w:r>
      <w:r>
        <w:rPr>
          <w:w w:val="105"/>
        </w:rPr>
        <w:t>bomba</w:t>
      </w:r>
      <w:r>
        <w:rPr>
          <w:spacing w:val="-20"/>
          <w:w w:val="105"/>
        </w:rPr>
        <w:t> </w:t>
      </w:r>
      <w:r>
        <w:rPr>
          <w:w w:val="105"/>
        </w:rPr>
        <w:t>de</w:t>
      </w:r>
      <w:r>
        <w:rPr>
          <w:spacing w:val="-20"/>
          <w:w w:val="105"/>
        </w:rPr>
        <w:t> </w:t>
      </w:r>
      <w:r>
        <w:rPr>
          <w:w w:val="105"/>
        </w:rPr>
        <w:t>infusão.</w:t>
      </w:r>
      <w:r>
        <w:rPr>
          <w:w w:val="105"/>
          <w:position w:val="7"/>
          <w:sz w:val="15"/>
        </w:rPr>
        <w:t>25</w:t>
      </w:r>
    </w:p>
    <w:p>
      <w:pPr>
        <w:spacing w:after="0" w:line="369" w:lineRule="auto"/>
        <w:rPr>
          <w:sz w:val="15"/>
        </w:rPr>
        <w:sectPr>
          <w:pgSz w:w="12240" w:h="15840"/>
          <w:pgMar w:header="669" w:footer="0" w:top="860" w:bottom="280" w:left="1480" w:right="1480"/>
        </w:sectPr>
      </w:pPr>
    </w:p>
    <w:p>
      <w:pPr>
        <w:pStyle w:val="BodyText"/>
        <w:spacing w:before="10"/>
        <w:ind w:left="0"/>
        <w:jc w:val="left"/>
        <w:rPr>
          <w:sz w:val="13"/>
        </w:rPr>
      </w:pPr>
    </w:p>
    <w:p>
      <w:pPr>
        <w:pStyle w:val="BodyText"/>
        <w:spacing w:line="367" w:lineRule="auto" w:before="96"/>
        <w:ind w:right="111"/>
      </w:pPr>
      <w:r>
        <w:rPr>
          <w:w w:val="105"/>
        </w:rPr>
        <w:t>O</w:t>
      </w:r>
      <w:r>
        <w:rPr>
          <w:spacing w:val="-22"/>
          <w:w w:val="105"/>
        </w:rPr>
        <w:t> </w:t>
      </w:r>
      <w:r>
        <w:rPr>
          <w:w w:val="105"/>
        </w:rPr>
        <w:t>implante</w:t>
      </w:r>
      <w:r>
        <w:rPr>
          <w:spacing w:val="-21"/>
          <w:w w:val="105"/>
        </w:rPr>
        <w:t> </w:t>
      </w:r>
      <w:r>
        <w:rPr>
          <w:w w:val="105"/>
        </w:rPr>
        <w:t>da</w:t>
      </w:r>
      <w:r>
        <w:rPr>
          <w:spacing w:val="-21"/>
          <w:w w:val="105"/>
        </w:rPr>
        <w:t> </w:t>
      </w:r>
      <w:r>
        <w:rPr>
          <w:w w:val="105"/>
        </w:rPr>
        <w:t>bomba</w:t>
      </w:r>
      <w:r>
        <w:rPr>
          <w:spacing w:val="-23"/>
          <w:w w:val="105"/>
        </w:rPr>
        <w:t> </w:t>
      </w:r>
      <w:r>
        <w:rPr>
          <w:w w:val="105"/>
        </w:rPr>
        <w:t>e</w:t>
      </w:r>
      <w:r>
        <w:rPr>
          <w:spacing w:val="-20"/>
          <w:w w:val="105"/>
        </w:rPr>
        <w:t> </w:t>
      </w:r>
      <w:r>
        <w:rPr>
          <w:w w:val="105"/>
        </w:rPr>
        <w:t>o</w:t>
      </w:r>
      <w:r>
        <w:rPr>
          <w:spacing w:val="-23"/>
          <w:w w:val="105"/>
        </w:rPr>
        <w:t> </w:t>
      </w:r>
      <w:r>
        <w:rPr>
          <w:w w:val="105"/>
        </w:rPr>
        <w:t>tratamento</w:t>
      </w:r>
      <w:r>
        <w:rPr>
          <w:spacing w:val="-23"/>
          <w:w w:val="105"/>
        </w:rPr>
        <w:t> </w:t>
      </w:r>
      <w:r>
        <w:rPr>
          <w:w w:val="105"/>
        </w:rPr>
        <w:t>com</w:t>
      </w:r>
      <w:r>
        <w:rPr>
          <w:spacing w:val="-22"/>
          <w:w w:val="105"/>
        </w:rPr>
        <w:t> </w:t>
      </w:r>
      <w:r>
        <w:rPr>
          <w:w w:val="105"/>
        </w:rPr>
        <w:t>baclofeno</w:t>
      </w:r>
      <w:r>
        <w:rPr>
          <w:spacing w:val="-21"/>
          <w:w w:val="105"/>
        </w:rPr>
        <w:t> </w:t>
      </w:r>
      <w:r>
        <w:rPr>
          <w:w w:val="105"/>
        </w:rPr>
        <w:t>intratecal</w:t>
      </w:r>
      <w:r>
        <w:rPr>
          <w:spacing w:val="-22"/>
          <w:w w:val="105"/>
        </w:rPr>
        <w:t> </w:t>
      </w:r>
      <w:r>
        <w:rPr>
          <w:w w:val="105"/>
        </w:rPr>
        <w:t>são</w:t>
      </w:r>
      <w:r>
        <w:rPr>
          <w:spacing w:val="-22"/>
          <w:w w:val="105"/>
        </w:rPr>
        <w:t> </w:t>
      </w:r>
      <w:r>
        <w:rPr>
          <w:w w:val="105"/>
        </w:rPr>
        <w:t>eficazes</w:t>
      </w:r>
      <w:r>
        <w:rPr>
          <w:spacing w:val="-23"/>
          <w:w w:val="105"/>
        </w:rPr>
        <w:t> </w:t>
      </w:r>
      <w:r>
        <w:rPr>
          <w:w w:val="105"/>
        </w:rPr>
        <w:t>e</w:t>
      </w:r>
      <w:r>
        <w:rPr>
          <w:spacing w:val="-21"/>
          <w:w w:val="105"/>
        </w:rPr>
        <w:t> </w:t>
      </w:r>
      <w:r>
        <w:rPr>
          <w:w w:val="105"/>
        </w:rPr>
        <w:t>seguros,</w:t>
      </w:r>
      <w:r>
        <w:rPr>
          <w:spacing w:val="-19"/>
          <w:w w:val="105"/>
        </w:rPr>
        <w:t> </w:t>
      </w:r>
      <w:r>
        <w:rPr>
          <w:w w:val="105"/>
        </w:rPr>
        <w:t>mas</w:t>
      </w:r>
      <w:r>
        <w:rPr>
          <w:spacing w:val="-23"/>
          <w:w w:val="105"/>
        </w:rPr>
        <w:t> </w:t>
      </w:r>
      <w:r>
        <w:rPr>
          <w:w w:val="105"/>
        </w:rPr>
        <w:t>não</w:t>
      </w:r>
      <w:r>
        <w:rPr>
          <w:spacing w:val="-23"/>
          <w:w w:val="105"/>
        </w:rPr>
        <w:t> </w:t>
      </w:r>
      <w:r>
        <w:rPr>
          <w:w w:val="105"/>
        </w:rPr>
        <w:t>isentos de complicações, que podem ser de leves até graves, e ocorrem em 10–31% dos casos,</w:t>
      </w:r>
      <w:r>
        <w:rPr>
          <w:w w:val="105"/>
          <w:position w:val="7"/>
          <w:sz w:val="15"/>
        </w:rPr>
        <w:t>26 </w:t>
      </w:r>
      <w:r>
        <w:rPr>
          <w:w w:val="105"/>
        </w:rPr>
        <w:t>em decorrência</w:t>
      </w:r>
      <w:r>
        <w:rPr>
          <w:spacing w:val="-6"/>
          <w:w w:val="105"/>
        </w:rPr>
        <w:t> </w:t>
      </w:r>
      <w:r>
        <w:rPr>
          <w:w w:val="105"/>
        </w:rPr>
        <w:t>de</w:t>
      </w:r>
      <w:r>
        <w:rPr>
          <w:spacing w:val="-9"/>
          <w:w w:val="105"/>
        </w:rPr>
        <w:t> </w:t>
      </w:r>
      <w:r>
        <w:rPr>
          <w:w w:val="105"/>
        </w:rPr>
        <w:t>efeitos</w:t>
      </w:r>
      <w:r>
        <w:rPr>
          <w:spacing w:val="-10"/>
          <w:w w:val="105"/>
        </w:rPr>
        <w:t> </w:t>
      </w:r>
      <w:r>
        <w:rPr>
          <w:w w:val="105"/>
        </w:rPr>
        <w:t>colaterais</w:t>
      </w:r>
      <w:r>
        <w:rPr>
          <w:spacing w:val="-10"/>
          <w:w w:val="105"/>
        </w:rPr>
        <w:t> </w:t>
      </w:r>
      <w:r>
        <w:rPr>
          <w:w w:val="105"/>
        </w:rPr>
        <w:t>da</w:t>
      </w:r>
      <w:r>
        <w:rPr>
          <w:spacing w:val="-6"/>
          <w:w w:val="105"/>
        </w:rPr>
        <w:t> </w:t>
      </w:r>
      <w:r>
        <w:rPr>
          <w:w w:val="105"/>
        </w:rPr>
        <w:t>medicação,</w:t>
      </w:r>
      <w:r>
        <w:rPr>
          <w:spacing w:val="-6"/>
          <w:w w:val="105"/>
        </w:rPr>
        <w:t> </w:t>
      </w:r>
      <w:r>
        <w:rPr>
          <w:w w:val="105"/>
        </w:rPr>
        <w:t>da</w:t>
      </w:r>
      <w:r>
        <w:rPr>
          <w:spacing w:val="-10"/>
          <w:w w:val="105"/>
        </w:rPr>
        <w:t> </w:t>
      </w:r>
      <w:r>
        <w:rPr>
          <w:w w:val="105"/>
        </w:rPr>
        <w:t>técnica</w:t>
      </w:r>
      <w:r>
        <w:rPr>
          <w:spacing w:val="-9"/>
          <w:w w:val="105"/>
        </w:rPr>
        <w:t> </w:t>
      </w:r>
      <w:r>
        <w:rPr>
          <w:w w:val="105"/>
        </w:rPr>
        <w:t>cirúrgica</w:t>
      </w:r>
      <w:r>
        <w:rPr>
          <w:spacing w:val="-10"/>
          <w:w w:val="105"/>
        </w:rPr>
        <w:t> </w:t>
      </w:r>
      <w:r>
        <w:rPr>
          <w:w w:val="105"/>
        </w:rPr>
        <w:t>e/ou</w:t>
      </w:r>
      <w:r>
        <w:rPr>
          <w:spacing w:val="-11"/>
          <w:w w:val="105"/>
        </w:rPr>
        <w:t> </w:t>
      </w:r>
      <w:r>
        <w:rPr>
          <w:w w:val="105"/>
        </w:rPr>
        <w:t>do</w:t>
      </w:r>
      <w:r>
        <w:rPr>
          <w:spacing w:val="-7"/>
          <w:w w:val="105"/>
        </w:rPr>
        <w:t> </w:t>
      </w:r>
      <w:r>
        <w:rPr>
          <w:w w:val="105"/>
        </w:rPr>
        <w:t>mau</w:t>
      </w:r>
      <w:r>
        <w:rPr>
          <w:spacing w:val="-11"/>
          <w:w w:val="105"/>
        </w:rPr>
        <w:t> </w:t>
      </w:r>
      <w:r>
        <w:rPr>
          <w:w w:val="105"/>
        </w:rPr>
        <w:t>funcionamento</w:t>
      </w:r>
      <w:r>
        <w:rPr>
          <w:spacing w:val="-9"/>
          <w:w w:val="105"/>
        </w:rPr>
        <w:t> </w:t>
      </w:r>
      <w:r>
        <w:rPr>
          <w:w w:val="105"/>
        </w:rPr>
        <w:t>do sistema. Geralmente, são complicações bem toleradas pelo paciente.</w:t>
      </w:r>
      <w:r>
        <w:rPr>
          <w:w w:val="105"/>
          <w:position w:val="7"/>
          <w:sz w:val="15"/>
        </w:rPr>
        <w:t>27 </w:t>
      </w:r>
      <w:r>
        <w:rPr>
          <w:w w:val="105"/>
        </w:rPr>
        <w:t>Não houve caso de morte relatado</w:t>
      </w:r>
      <w:r>
        <w:rPr>
          <w:spacing w:val="-27"/>
          <w:w w:val="105"/>
        </w:rPr>
        <w:t> </w:t>
      </w:r>
      <w:r>
        <w:rPr>
          <w:w w:val="105"/>
        </w:rPr>
        <w:t>na</w:t>
      </w:r>
      <w:r>
        <w:rPr>
          <w:spacing w:val="-27"/>
          <w:w w:val="105"/>
        </w:rPr>
        <w:t> </w:t>
      </w:r>
      <w:r>
        <w:rPr>
          <w:w w:val="105"/>
        </w:rPr>
        <w:t>literatura</w:t>
      </w:r>
      <w:r>
        <w:rPr>
          <w:spacing w:val="-27"/>
          <w:w w:val="105"/>
        </w:rPr>
        <w:t> </w:t>
      </w:r>
      <w:r>
        <w:rPr>
          <w:w w:val="105"/>
        </w:rPr>
        <w:t>estudada.</w:t>
      </w:r>
    </w:p>
    <w:p>
      <w:pPr>
        <w:pStyle w:val="BodyText"/>
        <w:spacing w:line="364" w:lineRule="auto" w:before="9"/>
        <w:ind w:right="114"/>
        <w:rPr>
          <w:sz w:val="15"/>
        </w:rPr>
      </w:pPr>
      <w:r>
        <w:rPr>
          <w:w w:val="105"/>
        </w:rPr>
        <w:t>O procedimento de implante pode evoluir com complicações como fístula liquórica, pseudomeningocele, deiscência e mau funcionamento da bomba ou cateter.</w:t>
      </w:r>
      <w:r>
        <w:rPr>
          <w:w w:val="105"/>
          <w:position w:val="7"/>
          <w:sz w:val="15"/>
        </w:rPr>
        <w:t>23,28 </w:t>
      </w:r>
      <w:r>
        <w:rPr>
          <w:w w:val="105"/>
        </w:rPr>
        <w:t>A ocorrência de infecção varia de 0,7% a 1,7%.</w:t>
      </w:r>
      <w:r>
        <w:rPr>
          <w:w w:val="105"/>
          <w:position w:val="7"/>
          <w:sz w:val="15"/>
        </w:rPr>
        <w:t>19,29</w:t>
      </w:r>
    </w:p>
    <w:p>
      <w:pPr>
        <w:pStyle w:val="BodyText"/>
        <w:spacing w:line="369" w:lineRule="auto" w:before="5"/>
        <w:ind w:right="111"/>
        <w:rPr>
          <w:sz w:val="15"/>
        </w:rPr>
      </w:pPr>
      <w:r>
        <w:rPr>
          <w:w w:val="105"/>
        </w:rPr>
        <w:t>O</w:t>
      </w:r>
      <w:r>
        <w:rPr>
          <w:spacing w:val="-19"/>
          <w:w w:val="105"/>
        </w:rPr>
        <w:t> </w:t>
      </w:r>
      <w:r>
        <w:rPr>
          <w:w w:val="105"/>
        </w:rPr>
        <w:t>mau</w:t>
      </w:r>
      <w:r>
        <w:rPr>
          <w:spacing w:val="-23"/>
          <w:w w:val="105"/>
        </w:rPr>
        <w:t> </w:t>
      </w:r>
      <w:r>
        <w:rPr>
          <w:w w:val="105"/>
        </w:rPr>
        <w:t>funcionamento</w:t>
      </w:r>
      <w:r>
        <w:rPr>
          <w:spacing w:val="-21"/>
          <w:w w:val="105"/>
        </w:rPr>
        <w:t> </w:t>
      </w:r>
      <w:r>
        <w:rPr>
          <w:w w:val="105"/>
        </w:rPr>
        <w:t>do</w:t>
      </w:r>
      <w:r>
        <w:rPr>
          <w:spacing w:val="-21"/>
          <w:w w:val="105"/>
        </w:rPr>
        <w:t> </w:t>
      </w:r>
      <w:r>
        <w:rPr>
          <w:w w:val="105"/>
        </w:rPr>
        <w:t>sistema</w:t>
      </w:r>
      <w:r>
        <w:rPr>
          <w:spacing w:val="-20"/>
          <w:w w:val="105"/>
        </w:rPr>
        <w:t> </w:t>
      </w:r>
      <w:r>
        <w:rPr>
          <w:w w:val="105"/>
        </w:rPr>
        <w:t>intratecal</w:t>
      </w:r>
      <w:r>
        <w:rPr>
          <w:spacing w:val="-20"/>
          <w:w w:val="105"/>
        </w:rPr>
        <w:t> </w:t>
      </w:r>
      <w:r>
        <w:rPr>
          <w:w w:val="105"/>
        </w:rPr>
        <w:t>leva</w:t>
      </w:r>
      <w:r>
        <w:rPr>
          <w:spacing w:val="-19"/>
          <w:w w:val="105"/>
        </w:rPr>
        <w:t> </w:t>
      </w:r>
      <w:r>
        <w:rPr>
          <w:w w:val="105"/>
        </w:rPr>
        <w:t>a</w:t>
      </w:r>
      <w:r>
        <w:rPr>
          <w:spacing w:val="-22"/>
          <w:w w:val="105"/>
        </w:rPr>
        <w:t> </w:t>
      </w:r>
      <w:r>
        <w:rPr>
          <w:w w:val="105"/>
        </w:rPr>
        <w:t>subdosagem</w:t>
      </w:r>
      <w:r>
        <w:rPr>
          <w:spacing w:val="-20"/>
          <w:w w:val="105"/>
        </w:rPr>
        <w:t> </w:t>
      </w:r>
      <w:r>
        <w:rPr>
          <w:w w:val="105"/>
        </w:rPr>
        <w:t>ou</w:t>
      </w:r>
      <w:r>
        <w:rPr>
          <w:spacing w:val="-21"/>
          <w:w w:val="105"/>
        </w:rPr>
        <w:t> </w:t>
      </w:r>
      <w:r>
        <w:rPr>
          <w:w w:val="105"/>
        </w:rPr>
        <w:t>interrupção</w:t>
      </w:r>
      <w:r>
        <w:rPr>
          <w:spacing w:val="-21"/>
          <w:w w:val="105"/>
        </w:rPr>
        <w:t> </w:t>
      </w:r>
      <w:r>
        <w:rPr>
          <w:w w:val="105"/>
        </w:rPr>
        <w:t>na</w:t>
      </w:r>
      <w:r>
        <w:rPr>
          <w:spacing w:val="-20"/>
          <w:w w:val="105"/>
        </w:rPr>
        <w:t> </w:t>
      </w:r>
      <w:r>
        <w:rPr>
          <w:w w:val="105"/>
        </w:rPr>
        <w:t>liberação</w:t>
      </w:r>
      <w:r>
        <w:rPr>
          <w:spacing w:val="-21"/>
          <w:w w:val="105"/>
        </w:rPr>
        <w:t> </w:t>
      </w:r>
      <w:r>
        <w:rPr>
          <w:w w:val="105"/>
        </w:rPr>
        <w:t>da</w:t>
      </w:r>
      <w:r>
        <w:rPr>
          <w:spacing w:val="-20"/>
          <w:w w:val="105"/>
        </w:rPr>
        <w:t> </w:t>
      </w:r>
      <w:r>
        <w:rPr>
          <w:w w:val="105"/>
        </w:rPr>
        <w:t>droga. As</w:t>
      </w:r>
      <w:r>
        <w:rPr>
          <w:spacing w:val="-23"/>
          <w:w w:val="105"/>
        </w:rPr>
        <w:t> </w:t>
      </w:r>
      <w:r>
        <w:rPr>
          <w:w w:val="105"/>
        </w:rPr>
        <w:t>causas</w:t>
      </w:r>
      <w:r>
        <w:rPr>
          <w:spacing w:val="-23"/>
          <w:w w:val="105"/>
        </w:rPr>
        <w:t> </w:t>
      </w:r>
      <w:r>
        <w:rPr>
          <w:w w:val="105"/>
        </w:rPr>
        <w:t>podem</w:t>
      </w:r>
      <w:r>
        <w:rPr>
          <w:spacing w:val="-25"/>
          <w:w w:val="105"/>
        </w:rPr>
        <w:t> </w:t>
      </w:r>
      <w:r>
        <w:rPr>
          <w:w w:val="105"/>
        </w:rPr>
        <w:t>ser</w:t>
      </w:r>
      <w:r>
        <w:rPr>
          <w:spacing w:val="-25"/>
          <w:w w:val="105"/>
        </w:rPr>
        <w:t> </w:t>
      </w:r>
      <w:r>
        <w:rPr>
          <w:w w:val="105"/>
        </w:rPr>
        <w:t>várias.</w:t>
      </w:r>
      <w:r>
        <w:rPr>
          <w:spacing w:val="-23"/>
          <w:w w:val="105"/>
        </w:rPr>
        <w:t> </w:t>
      </w:r>
      <w:r>
        <w:rPr>
          <w:w w:val="105"/>
        </w:rPr>
        <w:t>Os</w:t>
      </w:r>
      <w:r>
        <w:rPr>
          <w:spacing w:val="-24"/>
          <w:w w:val="105"/>
        </w:rPr>
        <w:t> </w:t>
      </w:r>
      <w:r>
        <w:rPr>
          <w:w w:val="105"/>
        </w:rPr>
        <w:t>problemas</w:t>
      </w:r>
      <w:r>
        <w:rPr>
          <w:spacing w:val="-24"/>
          <w:w w:val="105"/>
        </w:rPr>
        <w:t> </w:t>
      </w:r>
      <w:r>
        <w:rPr>
          <w:w w:val="105"/>
        </w:rPr>
        <w:t>relacionados</w:t>
      </w:r>
      <w:r>
        <w:rPr>
          <w:spacing w:val="-26"/>
          <w:w w:val="105"/>
        </w:rPr>
        <w:t> </w:t>
      </w:r>
      <w:r>
        <w:rPr>
          <w:w w:val="105"/>
        </w:rPr>
        <w:t>à</w:t>
      </w:r>
      <w:r>
        <w:rPr>
          <w:spacing w:val="-25"/>
          <w:w w:val="105"/>
        </w:rPr>
        <w:t> </w:t>
      </w:r>
      <w:r>
        <w:rPr>
          <w:w w:val="105"/>
        </w:rPr>
        <w:t>bomba</w:t>
      </w:r>
      <w:r>
        <w:rPr>
          <w:spacing w:val="-25"/>
          <w:w w:val="105"/>
        </w:rPr>
        <w:t> </w:t>
      </w:r>
      <w:r>
        <w:rPr>
          <w:w w:val="105"/>
        </w:rPr>
        <w:t>podem</w:t>
      </w:r>
      <w:r>
        <w:rPr>
          <w:spacing w:val="-25"/>
          <w:w w:val="105"/>
        </w:rPr>
        <w:t> </w:t>
      </w:r>
      <w:r>
        <w:rPr>
          <w:w w:val="105"/>
        </w:rPr>
        <w:t>ser</w:t>
      </w:r>
      <w:r>
        <w:rPr>
          <w:spacing w:val="-28"/>
          <w:w w:val="105"/>
        </w:rPr>
        <w:t> </w:t>
      </w:r>
      <w:r>
        <w:rPr>
          <w:w w:val="105"/>
        </w:rPr>
        <w:t>devidos</w:t>
      </w:r>
      <w:r>
        <w:rPr>
          <w:spacing w:val="-23"/>
          <w:w w:val="105"/>
        </w:rPr>
        <w:t> </w:t>
      </w:r>
      <w:r>
        <w:rPr>
          <w:w w:val="105"/>
        </w:rPr>
        <w:t>a</w:t>
      </w:r>
      <w:r>
        <w:rPr>
          <w:spacing w:val="-26"/>
          <w:w w:val="105"/>
        </w:rPr>
        <w:t> </w:t>
      </w:r>
      <w:r>
        <w:rPr>
          <w:w w:val="105"/>
        </w:rPr>
        <w:t>falha</w:t>
      </w:r>
      <w:r>
        <w:rPr>
          <w:spacing w:val="-25"/>
          <w:w w:val="105"/>
        </w:rPr>
        <w:t> </w:t>
      </w:r>
      <w:r>
        <w:rPr>
          <w:w w:val="105"/>
        </w:rPr>
        <w:t>mecânica do</w:t>
      </w:r>
      <w:r>
        <w:rPr>
          <w:spacing w:val="-17"/>
          <w:w w:val="105"/>
        </w:rPr>
        <w:t> </w:t>
      </w:r>
      <w:r>
        <w:rPr>
          <w:w w:val="105"/>
        </w:rPr>
        <w:t>motor,</w:t>
      </w:r>
      <w:r>
        <w:rPr>
          <w:spacing w:val="-19"/>
          <w:w w:val="105"/>
        </w:rPr>
        <w:t> </w:t>
      </w:r>
      <w:r>
        <w:rPr>
          <w:w w:val="105"/>
        </w:rPr>
        <w:t>erro</w:t>
      </w:r>
      <w:r>
        <w:rPr>
          <w:spacing w:val="-17"/>
          <w:w w:val="105"/>
        </w:rPr>
        <w:t> </w:t>
      </w:r>
      <w:r>
        <w:rPr>
          <w:w w:val="105"/>
        </w:rPr>
        <w:t>na</w:t>
      </w:r>
      <w:r>
        <w:rPr>
          <w:spacing w:val="-21"/>
          <w:w w:val="105"/>
        </w:rPr>
        <w:t> </w:t>
      </w:r>
      <w:r>
        <w:rPr>
          <w:w w:val="105"/>
        </w:rPr>
        <w:t>programação</w:t>
      </w:r>
      <w:r>
        <w:rPr>
          <w:spacing w:val="-19"/>
          <w:w w:val="105"/>
        </w:rPr>
        <w:t> </w:t>
      </w:r>
      <w:r>
        <w:rPr>
          <w:w w:val="105"/>
        </w:rPr>
        <w:t>do</w:t>
      </w:r>
      <w:r>
        <w:rPr>
          <w:spacing w:val="-19"/>
          <w:w w:val="105"/>
        </w:rPr>
        <w:t> </w:t>
      </w:r>
      <w:r>
        <w:rPr>
          <w:w w:val="105"/>
        </w:rPr>
        <w:t>sistema,</w:t>
      </w:r>
      <w:r>
        <w:rPr>
          <w:spacing w:val="-17"/>
          <w:w w:val="105"/>
        </w:rPr>
        <w:t> </w:t>
      </w:r>
      <w:r>
        <w:rPr>
          <w:w w:val="105"/>
        </w:rPr>
        <w:t>reservatório</w:t>
      </w:r>
      <w:r>
        <w:rPr>
          <w:spacing w:val="-17"/>
          <w:w w:val="105"/>
        </w:rPr>
        <w:t> </w:t>
      </w:r>
      <w:r>
        <w:rPr>
          <w:w w:val="105"/>
        </w:rPr>
        <w:t>incompleto</w:t>
      </w:r>
      <w:r>
        <w:rPr>
          <w:spacing w:val="-19"/>
          <w:w w:val="105"/>
        </w:rPr>
        <w:t> </w:t>
      </w:r>
      <w:r>
        <w:rPr>
          <w:w w:val="105"/>
        </w:rPr>
        <w:t>ou</w:t>
      </w:r>
      <w:r>
        <w:rPr>
          <w:spacing w:val="-19"/>
          <w:w w:val="105"/>
        </w:rPr>
        <w:t> </w:t>
      </w:r>
      <w:r>
        <w:rPr>
          <w:w w:val="105"/>
        </w:rPr>
        <w:t>bateria</w:t>
      </w:r>
      <w:r>
        <w:rPr>
          <w:spacing w:val="-17"/>
          <w:w w:val="105"/>
        </w:rPr>
        <w:t> </w:t>
      </w:r>
      <w:r>
        <w:rPr>
          <w:w w:val="105"/>
        </w:rPr>
        <w:t>descarregada.</w:t>
      </w:r>
      <w:r>
        <w:rPr>
          <w:spacing w:val="-17"/>
          <w:w w:val="105"/>
        </w:rPr>
        <w:t> </w:t>
      </w:r>
      <w:r>
        <w:rPr>
          <w:w w:val="105"/>
        </w:rPr>
        <w:t>Quanto ao cateter, pode ocorrer sua migração para o subcutâneo ou para os espaços epidural ou subdural, fraturas</w:t>
      </w:r>
      <w:r>
        <w:rPr>
          <w:spacing w:val="-15"/>
          <w:w w:val="105"/>
        </w:rPr>
        <w:t> </w:t>
      </w:r>
      <w:r>
        <w:rPr>
          <w:w w:val="105"/>
        </w:rPr>
        <w:t>do</w:t>
      </w:r>
      <w:r>
        <w:rPr>
          <w:spacing w:val="-18"/>
          <w:w w:val="105"/>
        </w:rPr>
        <w:t> </w:t>
      </w:r>
      <w:r>
        <w:rPr>
          <w:w w:val="105"/>
        </w:rPr>
        <w:t>cateter,</w:t>
      </w:r>
      <w:r>
        <w:rPr>
          <w:spacing w:val="-13"/>
          <w:w w:val="105"/>
        </w:rPr>
        <w:t> </w:t>
      </w:r>
      <w:r>
        <w:rPr>
          <w:w w:val="105"/>
        </w:rPr>
        <w:t>oclusão</w:t>
      </w:r>
      <w:r>
        <w:rPr>
          <w:spacing w:val="-14"/>
          <w:w w:val="105"/>
        </w:rPr>
        <w:t> </w:t>
      </w:r>
      <w:r>
        <w:rPr>
          <w:w w:val="105"/>
        </w:rPr>
        <w:t>ou</w:t>
      </w:r>
      <w:r>
        <w:rPr>
          <w:spacing w:val="-16"/>
          <w:w w:val="105"/>
        </w:rPr>
        <w:t> </w:t>
      </w:r>
      <w:r>
        <w:rPr>
          <w:w w:val="105"/>
        </w:rPr>
        <w:t>torção</w:t>
      </w:r>
      <w:r>
        <w:rPr>
          <w:spacing w:val="-16"/>
          <w:w w:val="105"/>
        </w:rPr>
        <w:t> </w:t>
      </w:r>
      <w:r>
        <w:rPr>
          <w:w w:val="105"/>
        </w:rPr>
        <w:t>do</w:t>
      </w:r>
      <w:r>
        <w:rPr>
          <w:spacing w:val="-16"/>
          <w:w w:val="105"/>
        </w:rPr>
        <w:t> </w:t>
      </w:r>
      <w:r>
        <w:rPr>
          <w:w w:val="105"/>
        </w:rPr>
        <w:t>cateter</w:t>
      </w:r>
      <w:r>
        <w:rPr>
          <w:spacing w:val="-15"/>
          <w:w w:val="105"/>
        </w:rPr>
        <w:t> </w:t>
      </w:r>
      <w:r>
        <w:rPr>
          <w:w w:val="105"/>
        </w:rPr>
        <w:t>em</w:t>
      </w:r>
      <w:r>
        <w:rPr>
          <w:spacing w:val="-13"/>
          <w:w w:val="105"/>
        </w:rPr>
        <w:t> </w:t>
      </w:r>
      <w:r>
        <w:rPr>
          <w:w w:val="105"/>
        </w:rPr>
        <w:t>pontos</w:t>
      </w:r>
      <w:r>
        <w:rPr>
          <w:spacing w:val="-15"/>
          <w:w w:val="105"/>
        </w:rPr>
        <w:t> </w:t>
      </w:r>
      <w:r>
        <w:rPr>
          <w:w w:val="105"/>
        </w:rPr>
        <w:t>de</w:t>
      </w:r>
      <w:r>
        <w:rPr>
          <w:spacing w:val="-13"/>
          <w:w w:val="105"/>
        </w:rPr>
        <w:t> </w:t>
      </w:r>
      <w:r>
        <w:rPr>
          <w:w w:val="105"/>
        </w:rPr>
        <w:t>sutura</w:t>
      </w:r>
      <w:r>
        <w:rPr>
          <w:spacing w:val="-13"/>
          <w:w w:val="105"/>
        </w:rPr>
        <w:t> </w:t>
      </w:r>
      <w:r>
        <w:rPr>
          <w:w w:val="105"/>
        </w:rPr>
        <w:t>ou</w:t>
      </w:r>
      <w:r>
        <w:rPr>
          <w:spacing w:val="-14"/>
          <w:w w:val="105"/>
        </w:rPr>
        <w:t> </w:t>
      </w:r>
      <w:r>
        <w:rPr>
          <w:w w:val="105"/>
        </w:rPr>
        <w:t>desconexão</w:t>
      </w:r>
      <w:r>
        <w:rPr>
          <w:spacing w:val="-16"/>
          <w:w w:val="105"/>
        </w:rPr>
        <w:t> </w:t>
      </w:r>
      <w:r>
        <w:rPr>
          <w:w w:val="105"/>
        </w:rPr>
        <w:t>do</w:t>
      </w:r>
      <w:r>
        <w:rPr>
          <w:spacing w:val="-16"/>
          <w:w w:val="105"/>
        </w:rPr>
        <w:t> </w:t>
      </w:r>
      <w:r>
        <w:rPr>
          <w:w w:val="105"/>
        </w:rPr>
        <w:t>cateter</w:t>
      </w:r>
      <w:r>
        <w:rPr>
          <w:spacing w:val="-18"/>
          <w:w w:val="105"/>
        </w:rPr>
        <w:t> </w:t>
      </w:r>
      <w:r>
        <w:rPr>
          <w:w w:val="105"/>
        </w:rPr>
        <w:t>com</w:t>
      </w:r>
      <w:r>
        <w:rPr>
          <w:spacing w:val="-18"/>
          <w:w w:val="105"/>
        </w:rPr>
        <w:t> </w:t>
      </w:r>
      <w:r>
        <w:rPr>
          <w:w w:val="105"/>
        </w:rPr>
        <w:t>a bomba. A iatrogenia também pode causar mau funcionamento do sistema por erro de cálculo da dosagem,</w:t>
      </w:r>
      <w:r>
        <w:rPr>
          <w:spacing w:val="-17"/>
          <w:w w:val="105"/>
        </w:rPr>
        <w:t> </w:t>
      </w:r>
      <w:r>
        <w:rPr>
          <w:w w:val="105"/>
        </w:rPr>
        <w:t>não</w:t>
      </w:r>
      <w:r>
        <w:rPr>
          <w:spacing w:val="-23"/>
          <w:w w:val="105"/>
        </w:rPr>
        <w:t> </w:t>
      </w:r>
      <w:r>
        <w:rPr>
          <w:w w:val="105"/>
        </w:rPr>
        <w:t>adequação</w:t>
      </w:r>
      <w:r>
        <w:rPr>
          <w:spacing w:val="-23"/>
          <w:w w:val="105"/>
        </w:rPr>
        <w:t> </w:t>
      </w:r>
      <w:r>
        <w:rPr>
          <w:w w:val="105"/>
        </w:rPr>
        <w:t>da</w:t>
      </w:r>
      <w:r>
        <w:rPr>
          <w:spacing w:val="-19"/>
          <w:w w:val="105"/>
        </w:rPr>
        <w:t> </w:t>
      </w:r>
      <w:r>
        <w:rPr>
          <w:w w:val="105"/>
        </w:rPr>
        <w:t>dosagem</w:t>
      </w:r>
      <w:r>
        <w:rPr>
          <w:spacing w:val="-23"/>
          <w:w w:val="105"/>
        </w:rPr>
        <w:t> </w:t>
      </w:r>
      <w:r>
        <w:rPr>
          <w:w w:val="105"/>
        </w:rPr>
        <w:t>e</w:t>
      </w:r>
      <w:r>
        <w:rPr>
          <w:spacing w:val="-19"/>
          <w:w w:val="105"/>
        </w:rPr>
        <w:t> </w:t>
      </w:r>
      <w:r>
        <w:rPr>
          <w:w w:val="105"/>
        </w:rPr>
        <w:t>recarga</w:t>
      </w:r>
      <w:r>
        <w:rPr>
          <w:spacing w:val="-19"/>
          <w:w w:val="105"/>
        </w:rPr>
        <w:t> </w:t>
      </w:r>
      <w:r>
        <w:rPr>
          <w:w w:val="105"/>
        </w:rPr>
        <w:t>inadequada</w:t>
      </w:r>
      <w:r>
        <w:rPr>
          <w:spacing w:val="-19"/>
          <w:w w:val="105"/>
        </w:rPr>
        <w:t> </w:t>
      </w:r>
      <w:r>
        <w:rPr>
          <w:w w:val="105"/>
        </w:rPr>
        <w:t>da</w:t>
      </w:r>
      <w:r>
        <w:rPr>
          <w:spacing w:val="-19"/>
          <w:w w:val="105"/>
        </w:rPr>
        <w:t> </w:t>
      </w:r>
      <w:r>
        <w:rPr>
          <w:w w:val="105"/>
        </w:rPr>
        <w:t>bomba.</w:t>
      </w:r>
      <w:r>
        <w:rPr>
          <w:w w:val="105"/>
          <w:position w:val="7"/>
          <w:sz w:val="15"/>
        </w:rPr>
        <w:t>25</w:t>
      </w:r>
    </w:p>
    <w:p>
      <w:pPr>
        <w:pStyle w:val="BodyText"/>
        <w:spacing w:line="367" w:lineRule="auto"/>
        <w:ind w:right="111"/>
        <w:rPr>
          <w:sz w:val="15"/>
        </w:rPr>
      </w:pPr>
      <w:r>
        <w:rPr>
          <w:w w:val="105"/>
        </w:rPr>
        <w:t>Em relação aos efeitos colaterais do baclofeno, o paciente pode apresentar leve sedação, confusão mental, visão borrada, ataques de pânico, depressão respiratória, hipotensão, bradicardia, coma, alucinações e hipertermia. Essas manifestações ocorrem principalmente quando o medicamento é retirado</w:t>
      </w:r>
      <w:r>
        <w:rPr>
          <w:spacing w:val="-20"/>
          <w:w w:val="105"/>
        </w:rPr>
        <w:t> </w:t>
      </w:r>
      <w:r>
        <w:rPr>
          <w:w w:val="105"/>
        </w:rPr>
        <w:t>subitamente</w:t>
      </w:r>
      <w:r>
        <w:rPr>
          <w:spacing w:val="-20"/>
          <w:w w:val="105"/>
        </w:rPr>
        <w:t> </w:t>
      </w:r>
      <w:r>
        <w:rPr>
          <w:w w:val="105"/>
        </w:rPr>
        <w:t>por</w:t>
      </w:r>
      <w:r>
        <w:rPr>
          <w:spacing w:val="-20"/>
          <w:w w:val="105"/>
        </w:rPr>
        <w:t> </w:t>
      </w:r>
      <w:r>
        <w:rPr>
          <w:w w:val="105"/>
        </w:rPr>
        <w:t>mau</w:t>
      </w:r>
      <w:r>
        <w:rPr>
          <w:spacing w:val="-20"/>
          <w:w w:val="105"/>
        </w:rPr>
        <w:t> </w:t>
      </w:r>
      <w:r>
        <w:rPr>
          <w:w w:val="105"/>
        </w:rPr>
        <w:t>funcionamento</w:t>
      </w:r>
      <w:r>
        <w:rPr>
          <w:spacing w:val="-22"/>
          <w:w w:val="105"/>
        </w:rPr>
        <w:t> </w:t>
      </w:r>
      <w:r>
        <w:rPr>
          <w:w w:val="105"/>
        </w:rPr>
        <w:t>do</w:t>
      </w:r>
      <w:r>
        <w:rPr>
          <w:spacing w:val="-20"/>
          <w:w w:val="105"/>
        </w:rPr>
        <w:t> </w:t>
      </w:r>
      <w:r>
        <w:rPr>
          <w:w w:val="105"/>
        </w:rPr>
        <w:t>cateter.</w:t>
      </w:r>
      <w:r>
        <w:rPr>
          <w:spacing w:val="-18"/>
          <w:w w:val="105"/>
        </w:rPr>
        <w:t> </w:t>
      </w:r>
      <w:r>
        <w:rPr>
          <w:w w:val="105"/>
        </w:rPr>
        <w:t>A</w:t>
      </w:r>
      <w:r>
        <w:rPr>
          <w:spacing w:val="-20"/>
          <w:w w:val="105"/>
        </w:rPr>
        <w:t> </w:t>
      </w:r>
      <w:r>
        <w:rPr>
          <w:w w:val="105"/>
        </w:rPr>
        <w:t>overdose</w:t>
      </w:r>
      <w:r>
        <w:rPr>
          <w:spacing w:val="-20"/>
          <w:w w:val="105"/>
        </w:rPr>
        <w:t> </w:t>
      </w:r>
      <w:r>
        <w:rPr>
          <w:w w:val="105"/>
        </w:rPr>
        <w:t>de</w:t>
      </w:r>
      <w:r>
        <w:rPr>
          <w:spacing w:val="-20"/>
          <w:w w:val="105"/>
        </w:rPr>
        <w:t> </w:t>
      </w:r>
      <w:r>
        <w:rPr>
          <w:w w:val="105"/>
        </w:rPr>
        <w:t>baclofeno</w:t>
      </w:r>
      <w:r>
        <w:rPr>
          <w:spacing w:val="-18"/>
          <w:w w:val="105"/>
        </w:rPr>
        <w:t> </w:t>
      </w:r>
      <w:r>
        <w:rPr>
          <w:w w:val="105"/>
        </w:rPr>
        <w:t>intratecal</w:t>
      </w:r>
      <w:r>
        <w:rPr>
          <w:spacing w:val="-18"/>
          <w:w w:val="105"/>
        </w:rPr>
        <w:t> </w:t>
      </w:r>
      <w:r>
        <w:rPr>
          <w:w w:val="105"/>
        </w:rPr>
        <w:t>pode</w:t>
      </w:r>
      <w:r>
        <w:rPr>
          <w:spacing w:val="-18"/>
          <w:w w:val="105"/>
        </w:rPr>
        <w:t> </w:t>
      </w:r>
      <w:r>
        <w:rPr>
          <w:w w:val="105"/>
        </w:rPr>
        <w:t>ser manifestada</w:t>
      </w:r>
      <w:r>
        <w:rPr>
          <w:spacing w:val="-24"/>
          <w:w w:val="105"/>
        </w:rPr>
        <w:t> </w:t>
      </w:r>
      <w:r>
        <w:rPr>
          <w:w w:val="105"/>
        </w:rPr>
        <w:t>como</w:t>
      </w:r>
      <w:r>
        <w:rPr>
          <w:spacing w:val="-26"/>
          <w:w w:val="105"/>
        </w:rPr>
        <w:t> </w:t>
      </w:r>
      <w:r>
        <w:rPr>
          <w:w w:val="105"/>
        </w:rPr>
        <w:t>sonolência,</w:t>
      </w:r>
      <w:r>
        <w:rPr>
          <w:spacing w:val="-25"/>
          <w:w w:val="105"/>
        </w:rPr>
        <w:t> </w:t>
      </w:r>
      <w:r>
        <w:rPr>
          <w:w w:val="105"/>
        </w:rPr>
        <w:t>flacidez</w:t>
      </w:r>
      <w:r>
        <w:rPr>
          <w:spacing w:val="-26"/>
          <w:w w:val="105"/>
        </w:rPr>
        <w:t> </w:t>
      </w:r>
      <w:r>
        <w:rPr>
          <w:w w:val="105"/>
        </w:rPr>
        <w:t>muscular</w:t>
      </w:r>
      <w:r>
        <w:rPr>
          <w:spacing w:val="-25"/>
          <w:w w:val="105"/>
        </w:rPr>
        <w:t> </w:t>
      </w:r>
      <w:r>
        <w:rPr>
          <w:w w:val="105"/>
        </w:rPr>
        <w:t>e</w:t>
      </w:r>
      <w:r>
        <w:rPr>
          <w:spacing w:val="-26"/>
          <w:w w:val="105"/>
        </w:rPr>
        <w:t> </w:t>
      </w:r>
      <w:r>
        <w:rPr>
          <w:w w:val="105"/>
        </w:rPr>
        <w:t>confusão</w:t>
      </w:r>
      <w:r>
        <w:rPr>
          <w:spacing w:val="-26"/>
          <w:w w:val="105"/>
        </w:rPr>
        <w:t> </w:t>
      </w:r>
      <w:r>
        <w:rPr>
          <w:w w:val="105"/>
        </w:rPr>
        <w:t>mental.</w:t>
      </w:r>
      <w:r>
        <w:rPr>
          <w:w w:val="105"/>
          <w:position w:val="7"/>
          <w:sz w:val="15"/>
        </w:rPr>
        <w:t>25</w:t>
      </w:r>
    </w:p>
    <w:p>
      <w:pPr>
        <w:pStyle w:val="BodyText"/>
        <w:spacing w:before="7"/>
        <w:ind w:left="0"/>
        <w:jc w:val="left"/>
        <w:rPr>
          <w:sz w:val="34"/>
        </w:rPr>
      </w:pPr>
    </w:p>
    <w:p>
      <w:pPr>
        <w:pStyle w:val="Heading1"/>
      </w:pPr>
      <w:r>
        <w:rPr>
          <w:w w:val="105"/>
        </w:rPr>
        <w:t>Resultados</w:t>
      </w:r>
    </w:p>
    <w:p>
      <w:pPr>
        <w:pStyle w:val="BodyText"/>
        <w:ind w:left="0"/>
        <w:jc w:val="left"/>
        <w:rPr>
          <w:b/>
          <w:sz w:val="26"/>
        </w:rPr>
      </w:pPr>
    </w:p>
    <w:p>
      <w:pPr>
        <w:spacing w:before="225"/>
        <w:ind w:left="103" w:right="0" w:firstLine="0"/>
        <w:jc w:val="both"/>
        <w:rPr>
          <w:b/>
          <w:sz w:val="22"/>
        </w:rPr>
      </w:pPr>
      <w:r>
        <w:rPr>
          <w:b/>
          <w:w w:val="105"/>
          <w:sz w:val="22"/>
        </w:rPr>
        <w:t>Caso 1</w:t>
      </w:r>
    </w:p>
    <w:p>
      <w:pPr>
        <w:pStyle w:val="BodyText"/>
        <w:spacing w:line="369" w:lineRule="auto" w:before="131"/>
        <w:ind w:right="111"/>
      </w:pPr>
      <w:r>
        <w:rPr>
          <w:w w:val="105"/>
        </w:rPr>
        <w:t>Após</w:t>
      </w:r>
      <w:r>
        <w:rPr>
          <w:spacing w:val="-13"/>
          <w:w w:val="105"/>
        </w:rPr>
        <w:t> </w:t>
      </w:r>
      <w:r>
        <w:rPr>
          <w:w w:val="105"/>
        </w:rPr>
        <w:t>um</w:t>
      </w:r>
      <w:r>
        <w:rPr>
          <w:spacing w:val="-19"/>
          <w:w w:val="105"/>
        </w:rPr>
        <w:t> </w:t>
      </w:r>
      <w:r>
        <w:rPr>
          <w:w w:val="105"/>
        </w:rPr>
        <w:t>ano</w:t>
      </w:r>
      <w:r>
        <w:rPr>
          <w:spacing w:val="-18"/>
          <w:w w:val="105"/>
        </w:rPr>
        <w:t> </w:t>
      </w:r>
      <w:r>
        <w:rPr>
          <w:w w:val="105"/>
        </w:rPr>
        <w:t>de</w:t>
      </w:r>
      <w:r>
        <w:rPr>
          <w:spacing w:val="-15"/>
          <w:w w:val="105"/>
        </w:rPr>
        <w:t> </w:t>
      </w:r>
      <w:r>
        <w:rPr>
          <w:w w:val="105"/>
        </w:rPr>
        <w:t>tratamento</w:t>
      </w:r>
      <w:r>
        <w:rPr>
          <w:spacing w:val="-18"/>
          <w:w w:val="105"/>
        </w:rPr>
        <w:t> </w:t>
      </w:r>
      <w:r>
        <w:rPr>
          <w:w w:val="105"/>
        </w:rPr>
        <w:t>com</w:t>
      </w:r>
      <w:r>
        <w:rPr>
          <w:spacing w:val="-18"/>
          <w:w w:val="105"/>
        </w:rPr>
        <w:t> </w:t>
      </w:r>
      <w:r>
        <w:rPr>
          <w:w w:val="105"/>
        </w:rPr>
        <w:t>baclofeno</w:t>
      </w:r>
      <w:r>
        <w:rPr>
          <w:spacing w:val="-19"/>
          <w:w w:val="105"/>
        </w:rPr>
        <w:t> </w:t>
      </w:r>
      <w:r>
        <w:rPr>
          <w:w w:val="105"/>
        </w:rPr>
        <w:t>intratecal,</w:t>
      </w:r>
      <w:r>
        <w:rPr>
          <w:spacing w:val="-15"/>
          <w:w w:val="105"/>
        </w:rPr>
        <w:t> </w:t>
      </w:r>
      <w:r>
        <w:rPr>
          <w:w w:val="105"/>
        </w:rPr>
        <w:t>houve</w:t>
      </w:r>
      <w:r>
        <w:rPr>
          <w:spacing w:val="-15"/>
          <w:w w:val="105"/>
        </w:rPr>
        <w:t> </w:t>
      </w:r>
      <w:r>
        <w:rPr>
          <w:w w:val="105"/>
        </w:rPr>
        <w:t>redução</w:t>
      </w:r>
      <w:r>
        <w:rPr>
          <w:spacing w:val="-18"/>
          <w:w w:val="105"/>
        </w:rPr>
        <w:t> </w:t>
      </w:r>
      <w:r>
        <w:rPr>
          <w:w w:val="105"/>
        </w:rPr>
        <w:t>de</w:t>
      </w:r>
      <w:r>
        <w:rPr>
          <w:spacing w:val="-15"/>
          <w:w w:val="105"/>
        </w:rPr>
        <w:t> </w:t>
      </w:r>
      <w:r>
        <w:rPr>
          <w:w w:val="105"/>
        </w:rPr>
        <w:t>3</w:t>
      </w:r>
      <w:r>
        <w:rPr>
          <w:spacing w:val="-19"/>
          <w:w w:val="105"/>
        </w:rPr>
        <w:t> </w:t>
      </w:r>
      <w:r>
        <w:rPr>
          <w:w w:val="105"/>
        </w:rPr>
        <w:t>para</w:t>
      </w:r>
      <w:r>
        <w:rPr>
          <w:spacing w:val="-17"/>
          <w:w w:val="105"/>
        </w:rPr>
        <w:t> </w:t>
      </w:r>
      <w:r>
        <w:rPr>
          <w:w w:val="105"/>
        </w:rPr>
        <w:t>1</w:t>
      </w:r>
      <w:r>
        <w:rPr>
          <w:spacing w:val="-15"/>
          <w:w w:val="105"/>
        </w:rPr>
        <w:t> </w:t>
      </w:r>
      <w:r>
        <w:rPr>
          <w:w w:val="105"/>
        </w:rPr>
        <w:t>no</w:t>
      </w:r>
      <w:r>
        <w:rPr>
          <w:spacing w:val="-18"/>
          <w:w w:val="105"/>
        </w:rPr>
        <w:t> </w:t>
      </w:r>
      <w:r>
        <w:rPr>
          <w:w w:val="105"/>
        </w:rPr>
        <w:t>grau</w:t>
      </w:r>
      <w:r>
        <w:rPr>
          <w:spacing w:val="-15"/>
          <w:w w:val="105"/>
        </w:rPr>
        <w:t> </w:t>
      </w:r>
      <w:r>
        <w:rPr>
          <w:w w:val="105"/>
        </w:rPr>
        <w:t>da</w:t>
      </w:r>
      <w:r>
        <w:rPr>
          <w:spacing w:val="-15"/>
          <w:w w:val="105"/>
        </w:rPr>
        <w:t> </w:t>
      </w:r>
      <w:r>
        <w:rPr>
          <w:w w:val="105"/>
        </w:rPr>
        <w:t>EAM.</w:t>
      </w:r>
      <w:r>
        <w:rPr>
          <w:spacing w:val="-15"/>
          <w:w w:val="105"/>
        </w:rPr>
        <w:t> </w:t>
      </w:r>
      <w:r>
        <w:rPr>
          <w:w w:val="105"/>
        </w:rPr>
        <w:t>O paciente</w:t>
      </w:r>
      <w:r>
        <w:rPr>
          <w:spacing w:val="-31"/>
          <w:w w:val="105"/>
        </w:rPr>
        <w:t> </w:t>
      </w:r>
      <w:r>
        <w:rPr>
          <w:w w:val="105"/>
        </w:rPr>
        <w:t>relatou</w:t>
      </w:r>
      <w:r>
        <w:rPr>
          <w:spacing w:val="-33"/>
          <w:w w:val="105"/>
        </w:rPr>
        <w:t> </w:t>
      </w:r>
      <w:r>
        <w:rPr>
          <w:w w:val="105"/>
        </w:rPr>
        <w:t>que</w:t>
      </w:r>
      <w:r>
        <w:rPr>
          <w:spacing w:val="-33"/>
          <w:w w:val="105"/>
        </w:rPr>
        <w:t> </w:t>
      </w:r>
      <w:r>
        <w:rPr>
          <w:w w:val="105"/>
        </w:rPr>
        <w:t>sua</w:t>
      </w:r>
      <w:r>
        <w:rPr>
          <w:spacing w:val="-31"/>
          <w:w w:val="105"/>
        </w:rPr>
        <w:t> </w:t>
      </w:r>
      <w:r>
        <w:rPr>
          <w:w w:val="105"/>
        </w:rPr>
        <w:t>qualidade</w:t>
      </w:r>
      <w:r>
        <w:rPr>
          <w:spacing w:val="-31"/>
          <w:w w:val="105"/>
        </w:rPr>
        <w:t> </w:t>
      </w:r>
      <w:r>
        <w:rPr>
          <w:w w:val="105"/>
        </w:rPr>
        <w:t>vida</w:t>
      </w:r>
      <w:r>
        <w:rPr>
          <w:spacing w:val="-31"/>
          <w:w w:val="105"/>
        </w:rPr>
        <w:t> </w:t>
      </w:r>
      <w:r>
        <w:rPr>
          <w:w w:val="105"/>
        </w:rPr>
        <w:t>melhorou</w:t>
      </w:r>
      <w:r>
        <w:rPr>
          <w:spacing w:val="-33"/>
          <w:w w:val="105"/>
        </w:rPr>
        <w:t> </w:t>
      </w:r>
      <w:r>
        <w:rPr>
          <w:w w:val="105"/>
        </w:rPr>
        <w:t>substancialmente</w:t>
      </w:r>
      <w:r>
        <w:rPr>
          <w:spacing w:val="-33"/>
          <w:w w:val="105"/>
        </w:rPr>
        <w:t> </w:t>
      </w:r>
      <w:r>
        <w:rPr>
          <w:w w:val="105"/>
        </w:rPr>
        <w:t>com</w:t>
      </w:r>
      <w:r>
        <w:rPr>
          <w:spacing w:val="-34"/>
          <w:w w:val="105"/>
        </w:rPr>
        <w:t> </w:t>
      </w:r>
      <w:r>
        <w:rPr>
          <w:w w:val="105"/>
        </w:rPr>
        <w:t>o</w:t>
      </w:r>
      <w:r>
        <w:rPr>
          <w:spacing w:val="-32"/>
          <w:w w:val="105"/>
        </w:rPr>
        <w:t> </w:t>
      </w:r>
      <w:r>
        <w:rPr>
          <w:w w:val="105"/>
        </w:rPr>
        <w:t>tratamento.</w:t>
      </w:r>
      <w:r>
        <w:rPr>
          <w:spacing w:val="-32"/>
          <w:w w:val="105"/>
        </w:rPr>
        <w:t> </w:t>
      </w:r>
      <w:r>
        <w:rPr>
          <w:w w:val="105"/>
        </w:rPr>
        <w:t>Houve</w:t>
      </w:r>
      <w:r>
        <w:rPr>
          <w:spacing w:val="-30"/>
          <w:w w:val="105"/>
        </w:rPr>
        <w:t> </w:t>
      </w:r>
      <w:r>
        <w:rPr>
          <w:w w:val="105"/>
        </w:rPr>
        <w:t>redução do</w:t>
      </w:r>
      <w:r>
        <w:rPr>
          <w:spacing w:val="-17"/>
          <w:w w:val="105"/>
        </w:rPr>
        <w:t> </w:t>
      </w:r>
      <w:r>
        <w:rPr>
          <w:w w:val="105"/>
        </w:rPr>
        <w:t>tempo</w:t>
      </w:r>
      <w:r>
        <w:rPr>
          <w:spacing w:val="-17"/>
          <w:w w:val="105"/>
        </w:rPr>
        <w:t> </w:t>
      </w:r>
      <w:r>
        <w:rPr>
          <w:w w:val="105"/>
        </w:rPr>
        <w:t>semanal</w:t>
      </w:r>
      <w:r>
        <w:rPr>
          <w:spacing w:val="-17"/>
          <w:w w:val="105"/>
        </w:rPr>
        <w:t> </w:t>
      </w:r>
      <w:r>
        <w:rPr>
          <w:w w:val="105"/>
        </w:rPr>
        <w:t>necessário</w:t>
      </w:r>
      <w:r>
        <w:rPr>
          <w:spacing w:val="-19"/>
          <w:w w:val="105"/>
        </w:rPr>
        <w:t> </w:t>
      </w:r>
      <w:r>
        <w:rPr>
          <w:w w:val="105"/>
        </w:rPr>
        <w:t>para</w:t>
      </w:r>
      <w:r>
        <w:rPr>
          <w:spacing w:val="-16"/>
          <w:w w:val="105"/>
        </w:rPr>
        <w:t> </w:t>
      </w:r>
      <w:r>
        <w:rPr>
          <w:w w:val="105"/>
        </w:rPr>
        <w:t>a</w:t>
      </w:r>
      <w:r>
        <w:rPr>
          <w:spacing w:val="-19"/>
          <w:w w:val="105"/>
        </w:rPr>
        <w:t> </w:t>
      </w:r>
      <w:r>
        <w:rPr>
          <w:w w:val="105"/>
        </w:rPr>
        <w:t>terapia</w:t>
      </w:r>
      <w:r>
        <w:rPr>
          <w:spacing w:val="-19"/>
          <w:w w:val="105"/>
        </w:rPr>
        <w:t> </w:t>
      </w:r>
      <w:r>
        <w:rPr>
          <w:w w:val="105"/>
        </w:rPr>
        <w:t>de</w:t>
      </w:r>
      <w:r>
        <w:rPr>
          <w:spacing w:val="-16"/>
          <w:w w:val="105"/>
        </w:rPr>
        <w:t> </w:t>
      </w:r>
      <w:r>
        <w:rPr>
          <w:w w:val="105"/>
        </w:rPr>
        <w:t>reabilitação</w:t>
      </w:r>
      <w:r>
        <w:rPr>
          <w:spacing w:val="-17"/>
          <w:w w:val="105"/>
        </w:rPr>
        <w:t> </w:t>
      </w:r>
      <w:r>
        <w:rPr>
          <w:w w:val="105"/>
        </w:rPr>
        <w:t>e</w:t>
      </w:r>
      <w:r>
        <w:rPr>
          <w:spacing w:val="-19"/>
          <w:w w:val="105"/>
        </w:rPr>
        <w:t> </w:t>
      </w:r>
      <w:r>
        <w:rPr>
          <w:w w:val="105"/>
        </w:rPr>
        <w:t>maior</w:t>
      </w:r>
      <w:r>
        <w:rPr>
          <w:spacing w:val="-19"/>
          <w:w w:val="105"/>
        </w:rPr>
        <w:t> </w:t>
      </w:r>
      <w:r>
        <w:rPr>
          <w:w w:val="105"/>
        </w:rPr>
        <w:t>independência</w:t>
      </w:r>
      <w:r>
        <w:rPr>
          <w:spacing w:val="-16"/>
          <w:w w:val="105"/>
        </w:rPr>
        <w:t> </w:t>
      </w:r>
      <w:r>
        <w:rPr>
          <w:w w:val="105"/>
        </w:rPr>
        <w:t>dos</w:t>
      </w:r>
      <w:r>
        <w:rPr>
          <w:spacing w:val="-20"/>
          <w:w w:val="105"/>
        </w:rPr>
        <w:t> </w:t>
      </w:r>
      <w:r>
        <w:rPr>
          <w:w w:val="105"/>
        </w:rPr>
        <w:t>cuidadores.</w:t>
      </w:r>
      <w:r>
        <w:rPr>
          <w:spacing w:val="-16"/>
          <w:w w:val="105"/>
        </w:rPr>
        <w:t> </w:t>
      </w:r>
      <w:r>
        <w:rPr>
          <w:w w:val="105"/>
        </w:rPr>
        <w:t>O paciente</w:t>
      </w:r>
      <w:r>
        <w:rPr>
          <w:spacing w:val="-2"/>
          <w:w w:val="105"/>
        </w:rPr>
        <w:t> </w:t>
      </w:r>
      <w:r>
        <w:rPr>
          <w:w w:val="105"/>
        </w:rPr>
        <w:t>retornou</w:t>
      </w:r>
      <w:r>
        <w:rPr>
          <w:spacing w:val="-5"/>
          <w:w w:val="105"/>
        </w:rPr>
        <w:t> </w:t>
      </w:r>
      <w:r>
        <w:rPr>
          <w:w w:val="105"/>
        </w:rPr>
        <w:t>às</w:t>
      </w:r>
      <w:r>
        <w:rPr>
          <w:spacing w:val="-4"/>
          <w:w w:val="105"/>
        </w:rPr>
        <w:t> </w:t>
      </w:r>
      <w:r>
        <w:rPr>
          <w:w w:val="105"/>
        </w:rPr>
        <w:t>suas</w:t>
      </w:r>
      <w:r>
        <w:rPr>
          <w:spacing w:val="-8"/>
          <w:w w:val="105"/>
        </w:rPr>
        <w:t> </w:t>
      </w:r>
      <w:r>
        <w:rPr>
          <w:w w:val="105"/>
        </w:rPr>
        <w:t>atividades</w:t>
      </w:r>
      <w:r>
        <w:rPr>
          <w:spacing w:val="-4"/>
          <w:w w:val="105"/>
        </w:rPr>
        <w:t> </w:t>
      </w:r>
      <w:r>
        <w:rPr>
          <w:w w:val="105"/>
        </w:rPr>
        <w:t>diárias</w:t>
      </w:r>
      <w:r>
        <w:rPr>
          <w:spacing w:val="-6"/>
          <w:w w:val="105"/>
        </w:rPr>
        <w:t> </w:t>
      </w:r>
      <w:r>
        <w:rPr>
          <w:w w:val="105"/>
        </w:rPr>
        <w:t>escolares,</w:t>
      </w:r>
      <w:r>
        <w:rPr>
          <w:spacing w:val="-2"/>
          <w:w w:val="105"/>
        </w:rPr>
        <w:t> </w:t>
      </w:r>
      <w:r>
        <w:rPr>
          <w:w w:val="105"/>
        </w:rPr>
        <w:t>profissionais</w:t>
      </w:r>
      <w:r>
        <w:rPr>
          <w:spacing w:val="-6"/>
          <w:w w:val="105"/>
        </w:rPr>
        <w:t> </w:t>
      </w:r>
      <w:r>
        <w:rPr>
          <w:w w:val="105"/>
        </w:rPr>
        <w:t>e</w:t>
      </w:r>
      <w:r>
        <w:rPr>
          <w:spacing w:val="-2"/>
          <w:w w:val="105"/>
        </w:rPr>
        <w:t> </w:t>
      </w:r>
      <w:r>
        <w:rPr>
          <w:w w:val="105"/>
        </w:rPr>
        <w:t>sociais.</w:t>
      </w:r>
      <w:r>
        <w:rPr>
          <w:spacing w:val="-2"/>
          <w:w w:val="105"/>
        </w:rPr>
        <w:t> </w:t>
      </w:r>
      <w:r>
        <w:rPr>
          <w:w w:val="105"/>
        </w:rPr>
        <w:t>Não</w:t>
      </w:r>
      <w:r>
        <w:rPr>
          <w:spacing w:val="-5"/>
          <w:w w:val="105"/>
        </w:rPr>
        <w:t> </w:t>
      </w:r>
      <w:r>
        <w:rPr>
          <w:w w:val="105"/>
        </w:rPr>
        <w:t>apresentou</w:t>
      </w:r>
      <w:r>
        <w:rPr>
          <w:spacing w:val="-5"/>
          <w:w w:val="105"/>
        </w:rPr>
        <w:t> </w:t>
      </w:r>
      <w:r>
        <w:rPr>
          <w:w w:val="105"/>
        </w:rPr>
        <w:t>mais quedas</w:t>
      </w:r>
      <w:r>
        <w:rPr>
          <w:spacing w:val="-12"/>
          <w:w w:val="105"/>
        </w:rPr>
        <w:t> </w:t>
      </w:r>
      <w:r>
        <w:rPr>
          <w:w w:val="105"/>
        </w:rPr>
        <w:t>e</w:t>
      </w:r>
      <w:r>
        <w:rPr>
          <w:spacing w:val="-9"/>
          <w:w w:val="105"/>
        </w:rPr>
        <w:t> </w:t>
      </w:r>
      <w:r>
        <w:rPr>
          <w:w w:val="105"/>
        </w:rPr>
        <w:t>contraturas.</w:t>
      </w:r>
      <w:r>
        <w:rPr>
          <w:spacing w:val="-9"/>
          <w:w w:val="105"/>
        </w:rPr>
        <w:t> </w:t>
      </w:r>
      <w:r>
        <w:rPr>
          <w:w w:val="105"/>
        </w:rPr>
        <w:t>Apresentou</w:t>
      </w:r>
      <w:r>
        <w:rPr>
          <w:spacing w:val="-11"/>
          <w:w w:val="105"/>
        </w:rPr>
        <w:t> </w:t>
      </w:r>
      <w:r>
        <w:rPr>
          <w:w w:val="105"/>
        </w:rPr>
        <w:t>melhora</w:t>
      </w:r>
      <w:r>
        <w:rPr>
          <w:spacing w:val="-9"/>
          <w:w w:val="105"/>
        </w:rPr>
        <w:t> </w:t>
      </w:r>
      <w:r>
        <w:rPr>
          <w:w w:val="105"/>
        </w:rPr>
        <w:t>do</w:t>
      </w:r>
      <w:r>
        <w:rPr>
          <w:spacing w:val="-11"/>
          <w:w w:val="105"/>
        </w:rPr>
        <w:t> </w:t>
      </w:r>
      <w:r>
        <w:rPr>
          <w:w w:val="105"/>
        </w:rPr>
        <w:t>humor,</w:t>
      </w:r>
      <w:r>
        <w:rPr>
          <w:spacing w:val="-9"/>
          <w:w w:val="105"/>
        </w:rPr>
        <w:t> </w:t>
      </w:r>
      <w:r>
        <w:rPr>
          <w:w w:val="105"/>
        </w:rPr>
        <w:t>não</w:t>
      </w:r>
      <w:r>
        <w:rPr>
          <w:spacing w:val="-10"/>
          <w:w w:val="105"/>
        </w:rPr>
        <w:t> </w:t>
      </w:r>
      <w:r>
        <w:rPr>
          <w:w w:val="105"/>
        </w:rPr>
        <w:t>sendo</w:t>
      </w:r>
      <w:r>
        <w:rPr>
          <w:spacing w:val="-11"/>
          <w:w w:val="105"/>
        </w:rPr>
        <w:t> </w:t>
      </w:r>
      <w:r>
        <w:rPr>
          <w:w w:val="105"/>
        </w:rPr>
        <w:t>necessário</w:t>
      </w:r>
      <w:r>
        <w:rPr>
          <w:spacing w:val="-10"/>
          <w:w w:val="105"/>
        </w:rPr>
        <w:t> </w:t>
      </w:r>
      <w:r>
        <w:rPr>
          <w:w w:val="105"/>
        </w:rPr>
        <w:t>utilizar</w:t>
      </w:r>
      <w:r>
        <w:rPr>
          <w:spacing w:val="-12"/>
          <w:w w:val="105"/>
        </w:rPr>
        <w:t> </w:t>
      </w:r>
      <w:r>
        <w:rPr>
          <w:w w:val="105"/>
        </w:rPr>
        <w:t>antidepressivos. Relatou que a espasticidade que ainda ocorre o ajuda na melhora postural e facilita as trocas de decúbito</w:t>
      </w:r>
      <w:r>
        <w:rPr>
          <w:spacing w:val="-33"/>
          <w:w w:val="105"/>
        </w:rPr>
        <w:t> </w:t>
      </w:r>
      <w:r>
        <w:rPr>
          <w:w w:val="105"/>
        </w:rPr>
        <w:t>e</w:t>
      </w:r>
      <w:r>
        <w:rPr>
          <w:spacing w:val="-34"/>
          <w:w w:val="105"/>
        </w:rPr>
        <w:t> </w:t>
      </w:r>
      <w:r>
        <w:rPr>
          <w:w w:val="105"/>
        </w:rPr>
        <w:t>transferências.</w:t>
      </w:r>
    </w:p>
    <w:p>
      <w:pPr>
        <w:pStyle w:val="BodyText"/>
        <w:spacing w:before="9"/>
        <w:ind w:left="0"/>
        <w:jc w:val="left"/>
        <w:rPr>
          <w:sz w:val="34"/>
        </w:rPr>
      </w:pPr>
    </w:p>
    <w:p>
      <w:pPr>
        <w:pStyle w:val="Heading1"/>
      </w:pPr>
      <w:r>
        <w:rPr>
          <w:w w:val="105"/>
        </w:rPr>
        <w:t>Caso 2</w:t>
      </w:r>
    </w:p>
    <w:p>
      <w:pPr>
        <w:pStyle w:val="BodyText"/>
        <w:spacing w:line="372" w:lineRule="auto" w:before="128"/>
        <w:ind w:right="114"/>
      </w:pPr>
      <w:r>
        <w:rPr>
          <w:w w:val="105"/>
        </w:rPr>
        <w:t>Após</w:t>
      </w:r>
      <w:r>
        <w:rPr>
          <w:spacing w:val="-22"/>
          <w:w w:val="105"/>
        </w:rPr>
        <w:t> </w:t>
      </w:r>
      <w:r>
        <w:rPr>
          <w:w w:val="105"/>
        </w:rPr>
        <w:t>um</w:t>
      </w:r>
      <w:r>
        <w:rPr>
          <w:spacing w:val="-25"/>
          <w:w w:val="105"/>
        </w:rPr>
        <w:t> </w:t>
      </w:r>
      <w:r>
        <w:rPr>
          <w:w w:val="105"/>
        </w:rPr>
        <w:t>ano</w:t>
      </w:r>
      <w:r>
        <w:rPr>
          <w:spacing w:val="-23"/>
          <w:w w:val="105"/>
        </w:rPr>
        <w:t> </w:t>
      </w:r>
      <w:r>
        <w:rPr>
          <w:w w:val="105"/>
        </w:rPr>
        <w:t>de</w:t>
      </w:r>
      <w:r>
        <w:rPr>
          <w:spacing w:val="-24"/>
          <w:w w:val="105"/>
        </w:rPr>
        <w:t> </w:t>
      </w:r>
      <w:r>
        <w:rPr>
          <w:w w:val="105"/>
        </w:rPr>
        <w:t>tratamento</w:t>
      </w:r>
      <w:r>
        <w:rPr>
          <w:spacing w:val="-23"/>
          <w:w w:val="105"/>
        </w:rPr>
        <w:t> </w:t>
      </w:r>
      <w:r>
        <w:rPr>
          <w:w w:val="105"/>
        </w:rPr>
        <w:t>com</w:t>
      </w:r>
      <w:r>
        <w:rPr>
          <w:spacing w:val="-23"/>
          <w:w w:val="105"/>
        </w:rPr>
        <w:t> </w:t>
      </w:r>
      <w:r>
        <w:rPr>
          <w:w w:val="105"/>
        </w:rPr>
        <w:t>baclofeno</w:t>
      </w:r>
      <w:r>
        <w:rPr>
          <w:spacing w:val="-27"/>
          <w:w w:val="105"/>
        </w:rPr>
        <w:t> </w:t>
      </w:r>
      <w:r>
        <w:rPr>
          <w:w w:val="105"/>
        </w:rPr>
        <w:t>intratecal,</w:t>
      </w:r>
      <w:r>
        <w:rPr>
          <w:spacing w:val="-22"/>
          <w:w w:val="105"/>
        </w:rPr>
        <w:t> </w:t>
      </w:r>
      <w:r>
        <w:rPr>
          <w:w w:val="105"/>
        </w:rPr>
        <w:t>verificou-se</w:t>
      </w:r>
      <w:r>
        <w:rPr>
          <w:spacing w:val="-22"/>
          <w:w w:val="105"/>
        </w:rPr>
        <w:t> </w:t>
      </w:r>
      <w:r>
        <w:rPr>
          <w:w w:val="105"/>
        </w:rPr>
        <w:t>redução</w:t>
      </w:r>
      <w:r>
        <w:rPr>
          <w:spacing w:val="-24"/>
          <w:w w:val="105"/>
        </w:rPr>
        <w:t> </w:t>
      </w:r>
      <w:r>
        <w:rPr>
          <w:w w:val="105"/>
        </w:rPr>
        <w:t>no</w:t>
      </w:r>
      <w:r>
        <w:rPr>
          <w:spacing w:val="-23"/>
          <w:w w:val="105"/>
        </w:rPr>
        <w:t> </w:t>
      </w:r>
      <w:r>
        <w:rPr>
          <w:w w:val="105"/>
        </w:rPr>
        <w:t>grau</w:t>
      </w:r>
      <w:r>
        <w:rPr>
          <w:spacing w:val="-23"/>
          <w:w w:val="105"/>
        </w:rPr>
        <w:t> </w:t>
      </w:r>
      <w:r>
        <w:rPr>
          <w:w w:val="105"/>
        </w:rPr>
        <w:t>da</w:t>
      </w:r>
      <w:r>
        <w:rPr>
          <w:spacing w:val="-24"/>
          <w:w w:val="105"/>
        </w:rPr>
        <w:t> </w:t>
      </w:r>
      <w:r>
        <w:rPr>
          <w:w w:val="105"/>
        </w:rPr>
        <w:t>EAM</w:t>
      </w:r>
      <w:r>
        <w:rPr>
          <w:spacing w:val="-24"/>
          <w:w w:val="105"/>
        </w:rPr>
        <w:t> </w:t>
      </w:r>
      <w:r>
        <w:rPr>
          <w:w w:val="105"/>
        </w:rPr>
        <w:t>de</w:t>
      </w:r>
      <w:r>
        <w:rPr>
          <w:spacing w:val="-22"/>
          <w:w w:val="105"/>
        </w:rPr>
        <w:t> </w:t>
      </w:r>
      <w:r>
        <w:rPr>
          <w:w w:val="105"/>
        </w:rPr>
        <w:t>4</w:t>
      </w:r>
      <w:r>
        <w:rPr>
          <w:spacing w:val="-24"/>
          <w:w w:val="105"/>
        </w:rPr>
        <w:t> </w:t>
      </w:r>
      <w:r>
        <w:rPr>
          <w:w w:val="105"/>
        </w:rPr>
        <w:t>para 1,</w:t>
      </w:r>
      <w:r>
        <w:rPr>
          <w:spacing w:val="-25"/>
          <w:w w:val="105"/>
        </w:rPr>
        <w:t> </w:t>
      </w:r>
      <w:r>
        <w:rPr>
          <w:w w:val="105"/>
        </w:rPr>
        <w:t>e</w:t>
      </w:r>
      <w:r>
        <w:rPr>
          <w:spacing w:val="-25"/>
          <w:w w:val="105"/>
        </w:rPr>
        <w:t> </w:t>
      </w:r>
      <w:r>
        <w:rPr>
          <w:w w:val="105"/>
        </w:rPr>
        <w:t>a</w:t>
      </w:r>
      <w:r>
        <w:rPr>
          <w:spacing w:val="-25"/>
          <w:w w:val="105"/>
        </w:rPr>
        <w:t> </w:t>
      </w:r>
      <w:r>
        <w:rPr>
          <w:w w:val="105"/>
        </w:rPr>
        <w:t>espasticidade</w:t>
      </w:r>
      <w:r>
        <w:rPr>
          <w:spacing w:val="-24"/>
          <w:w w:val="105"/>
        </w:rPr>
        <w:t> </w:t>
      </w:r>
      <w:r>
        <w:rPr>
          <w:w w:val="105"/>
        </w:rPr>
        <w:t>se</w:t>
      </w:r>
      <w:r>
        <w:rPr>
          <w:spacing w:val="-24"/>
          <w:w w:val="105"/>
        </w:rPr>
        <w:t> </w:t>
      </w:r>
      <w:r>
        <w:rPr>
          <w:w w:val="105"/>
        </w:rPr>
        <w:t>manifesta</w:t>
      </w:r>
      <w:r>
        <w:rPr>
          <w:spacing w:val="-25"/>
          <w:w w:val="105"/>
        </w:rPr>
        <w:t> </w:t>
      </w:r>
      <w:r>
        <w:rPr>
          <w:w w:val="105"/>
        </w:rPr>
        <w:t>principalmente</w:t>
      </w:r>
      <w:r>
        <w:rPr>
          <w:spacing w:val="-24"/>
          <w:w w:val="105"/>
        </w:rPr>
        <w:t> </w:t>
      </w:r>
      <w:r>
        <w:rPr>
          <w:w w:val="105"/>
        </w:rPr>
        <w:t>quando</w:t>
      </w:r>
      <w:r>
        <w:rPr>
          <w:spacing w:val="-26"/>
          <w:w w:val="105"/>
        </w:rPr>
        <w:t> </w:t>
      </w:r>
      <w:r>
        <w:rPr>
          <w:w w:val="105"/>
        </w:rPr>
        <w:t>a</w:t>
      </w:r>
      <w:r>
        <w:rPr>
          <w:spacing w:val="-24"/>
          <w:w w:val="105"/>
        </w:rPr>
        <w:t> </w:t>
      </w:r>
      <w:r>
        <w:rPr>
          <w:w w:val="105"/>
        </w:rPr>
        <w:t>paciente</w:t>
      </w:r>
      <w:r>
        <w:rPr>
          <w:spacing w:val="-25"/>
          <w:w w:val="105"/>
        </w:rPr>
        <w:t> </w:t>
      </w:r>
      <w:r>
        <w:rPr>
          <w:w w:val="105"/>
        </w:rPr>
        <w:t>está</w:t>
      </w:r>
      <w:r>
        <w:rPr>
          <w:spacing w:val="-25"/>
          <w:w w:val="105"/>
        </w:rPr>
        <w:t> </w:t>
      </w:r>
      <w:r>
        <w:rPr>
          <w:w w:val="105"/>
        </w:rPr>
        <w:t>nervosa.</w:t>
      </w:r>
      <w:r>
        <w:rPr>
          <w:spacing w:val="-23"/>
          <w:w w:val="105"/>
        </w:rPr>
        <w:t> </w:t>
      </w:r>
      <w:r>
        <w:rPr>
          <w:w w:val="105"/>
        </w:rPr>
        <w:t>Apresentou</w:t>
      </w:r>
      <w:r>
        <w:rPr>
          <w:spacing w:val="-26"/>
          <w:w w:val="105"/>
        </w:rPr>
        <w:t> </w:t>
      </w:r>
      <w:r>
        <w:rPr>
          <w:w w:val="105"/>
        </w:rPr>
        <w:t>melhora</w:t>
      </w:r>
    </w:p>
    <w:p>
      <w:pPr>
        <w:spacing w:after="0" w:line="372" w:lineRule="auto"/>
        <w:sectPr>
          <w:pgSz w:w="12240" w:h="15840"/>
          <w:pgMar w:header="669" w:footer="0" w:top="860" w:bottom="280" w:left="1480" w:right="1480"/>
        </w:sectPr>
      </w:pPr>
    </w:p>
    <w:p>
      <w:pPr>
        <w:pStyle w:val="BodyText"/>
        <w:spacing w:before="10"/>
        <w:ind w:left="0"/>
        <w:jc w:val="left"/>
        <w:rPr>
          <w:sz w:val="13"/>
        </w:rPr>
      </w:pPr>
    </w:p>
    <w:p>
      <w:pPr>
        <w:pStyle w:val="BodyText"/>
        <w:spacing w:line="372" w:lineRule="auto" w:before="96"/>
        <w:ind w:right="113"/>
      </w:pPr>
      <w:r>
        <w:rPr>
          <w:w w:val="105"/>
        </w:rPr>
        <w:t>total</w:t>
      </w:r>
      <w:r>
        <w:rPr>
          <w:spacing w:val="-8"/>
          <w:w w:val="105"/>
        </w:rPr>
        <w:t> </w:t>
      </w:r>
      <w:r>
        <w:rPr>
          <w:w w:val="105"/>
        </w:rPr>
        <w:t>da</w:t>
      </w:r>
      <w:r>
        <w:rPr>
          <w:spacing w:val="-4"/>
          <w:w w:val="105"/>
        </w:rPr>
        <w:t> </w:t>
      </w:r>
      <w:r>
        <w:rPr>
          <w:w w:val="105"/>
        </w:rPr>
        <w:t>dor</w:t>
      </w:r>
      <w:r>
        <w:rPr>
          <w:spacing w:val="-8"/>
          <w:w w:val="105"/>
        </w:rPr>
        <w:t> </w:t>
      </w:r>
      <w:r>
        <w:rPr>
          <w:w w:val="105"/>
        </w:rPr>
        <w:t>e</w:t>
      </w:r>
      <w:r>
        <w:rPr>
          <w:spacing w:val="-7"/>
          <w:w w:val="105"/>
        </w:rPr>
        <w:t> </w:t>
      </w:r>
      <w:r>
        <w:rPr>
          <w:w w:val="105"/>
        </w:rPr>
        <w:t>maior</w:t>
      </w:r>
      <w:r>
        <w:rPr>
          <w:spacing w:val="-6"/>
          <w:w w:val="105"/>
        </w:rPr>
        <w:t> </w:t>
      </w:r>
      <w:r>
        <w:rPr>
          <w:w w:val="105"/>
        </w:rPr>
        <w:t>facilidade</w:t>
      </w:r>
      <w:r>
        <w:rPr>
          <w:spacing w:val="-7"/>
          <w:w w:val="105"/>
        </w:rPr>
        <w:t> </w:t>
      </w:r>
      <w:r>
        <w:rPr>
          <w:w w:val="105"/>
        </w:rPr>
        <w:t>para</w:t>
      </w:r>
      <w:r>
        <w:rPr>
          <w:spacing w:val="-7"/>
          <w:w w:val="105"/>
        </w:rPr>
        <w:t> </w:t>
      </w:r>
      <w:r>
        <w:rPr>
          <w:w w:val="105"/>
        </w:rPr>
        <w:t>mudança</w:t>
      </w:r>
      <w:r>
        <w:rPr>
          <w:spacing w:val="-4"/>
          <w:w w:val="105"/>
        </w:rPr>
        <w:t> </w:t>
      </w:r>
      <w:r>
        <w:rPr>
          <w:w w:val="105"/>
        </w:rPr>
        <w:t>de</w:t>
      </w:r>
      <w:r>
        <w:rPr>
          <w:spacing w:val="-7"/>
          <w:w w:val="105"/>
        </w:rPr>
        <w:t> </w:t>
      </w:r>
      <w:r>
        <w:rPr>
          <w:w w:val="105"/>
        </w:rPr>
        <w:t>decúbito</w:t>
      </w:r>
      <w:r>
        <w:rPr>
          <w:spacing w:val="-5"/>
          <w:w w:val="105"/>
        </w:rPr>
        <w:t> </w:t>
      </w:r>
      <w:r>
        <w:rPr>
          <w:w w:val="105"/>
        </w:rPr>
        <w:t>e</w:t>
      </w:r>
      <w:r>
        <w:rPr>
          <w:spacing w:val="-7"/>
          <w:w w:val="105"/>
        </w:rPr>
        <w:t> </w:t>
      </w:r>
      <w:r>
        <w:rPr>
          <w:w w:val="105"/>
        </w:rPr>
        <w:t>transferências.</w:t>
      </w:r>
      <w:r>
        <w:rPr>
          <w:spacing w:val="-6"/>
          <w:w w:val="105"/>
        </w:rPr>
        <w:t> </w:t>
      </w:r>
      <w:r>
        <w:rPr>
          <w:w w:val="105"/>
        </w:rPr>
        <w:t>Os</w:t>
      </w:r>
      <w:r>
        <w:rPr>
          <w:spacing w:val="-4"/>
          <w:w w:val="105"/>
        </w:rPr>
        <w:t> </w:t>
      </w:r>
      <w:r>
        <w:rPr>
          <w:w w:val="105"/>
        </w:rPr>
        <w:t>cuidadores</w:t>
      </w:r>
      <w:r>
        <w:rPr>
          <w:spacing w:val="-6"/>
          <w:w w:val="105"/>
        </w:rPr>
        <w:t> </w:t>
      </w:r>
      <w:r>
        <w:rPr>
          <w:w w:val="105"/>
        </w:rPr>
        <w:t>relataram maior</w:t>
      </w:r>
      <w:r>
        <w:rPr>
          <w:spacing w:val="-23"/>
          <w:w w:val="105"/>
        </w:rPr>
        <w:t> </w:t>
      </w:r>
      <w:r>
        <w:rPr>
          <w:w w:val="105"/>
        </w:rPr>
        <w:t>facilidade</w:t>
      </w:r>
      <w:r>
        <w:rPr>
          <w:spacing w:val="-20"/>
          <w:w w:val="105"/>
        </w:rPr>
        <w:t> </w:t>
      </w:r>
      <w:r>
        <w:rPr>
          <w:w w:val="105"/>
        </w:rPr>
        <w:t>para</w:t>
      </w:r>
      <w:r>
        <w:rPr>
          <w:spacing w:val="-22"/>
          <w:w w:val="105"/>
        </w:rPr>
        <w:t> </w:t>
      </w:r>
      <w:r>
        <w:rPr>
          <w:w w:val="105"/>
        </w:rPr>
        <w:t>a</w:t>
      </w:r>
      <w:r>
        <w:rPr>
          <w:spacing w:val="-20"/>
          <w:w w:val="105"/>
        </w:rPr>
        <w:t> </w:t>
      </w:r>
      <w:r>
        <w:rPr>
          <w:w w:val="105"/>
        </w:rPr>
        <w:t>realização</w:t>
      </w:r>
      <w:r>
        <w:rPr>
          <w:spacing w:val="-22"/>
          <w:w w:val="105"/>
        </w:rPr>
        <w:t> </w:t>
      </w:r>
      <w:r>
        <w:rPr>
          <w:w w:val="105"/>
        </w:rPr>
        <w:t>das</w:t>
      </w:r>
      <w:r>
        <w:rPr>
          <w:spacing w:val="-23"/>
          <w:w w:val="105"/>
        </w:rPr>
        <w:t> </w:t>
      </w:r>
      <w:r>
        <w:rPr>
          <w:w w:val="105"/>
        </w:rPr>
        <w:t>atividades</w:t>
      </w:r>
      <w:r>
        <w:rPr>
          <w:spacing w:val="-21"/>
          <w:w w:val="105"/>
        </w:rPr>
        <w:t> </w:t>
      </w:r>
      <w:r>
        <w:rPr>
          <w:w w:val="105"/>
        </w:rPr>
        <w:t>diárias,</w:t>
      </w:r>
      <w:r>
        <w:rPr>
          <w:spacing w:val="-20"/>
          <w:w w:val="105"/>
        </w:rPr>
        <w:t> </w:t>
      </w:r>
      <w:r>
        <w:rPr>
          <w:w w:val="105"/>
        </w:rPr>
        <w:t>principalmente</w:t>
      </w:r>
      <w:r>
        <w:rPr>
          <w:spacing w:val="-22"/>
          <w:w w:val="105"/>
        </w:rPr>
        <w:t> </w:t>
      </w:r>
      <w:r>
        <w:rPr>
          <w:w w:val="105"/>
        </w:rPr>
        <w:t>de</w:t>
      </w:r>
      <w:r>
        <w:rPr>
          <w:spacing w:val="-22"/>
          <w:w w:val="105"/>
        </w:rPr>
        <w:t> </w:t>
      </w:r>
      <w:r>
        <w:rPr>
          <w:w w:val="105"/>
        </w:rPr>
        <w:t>higiene.</w:t>
      </w:r>
    </w:p>
    <w:p>
      <w:pPr>
        <w:pStyle w:val="BodyText"/>
        <w:spacing w:before="6"/>
        <w:ind w:left="0"/>
        <w:jc w:val="left"/>
        <w:rPr>
          <w:sz w:val="34"/>
        </w:rPr>
      </w:pPr>
    </w:p>
    <w:p>
      <w:pPr>
        <w:pStyle w:val="Heading1"/>
        <w:spacing w:before="1"/>
        <w:jc w:val="left"/>
      </w:pPr>
      <w:r>
        <w:rPr>
          <w:w w:val="105"/>
        </w:rPr>
        <w:t>Conclusão</w:t>
      </w:r>
    </w:p>
    <w:p>
      <w:pPr>
        <w:pStyle w:val="BodyText"/>
        <w:spacing w:line="369" w:lineRule="auto" w:before="128"/>
        <w:ind w:right="112"/>
      </w:pPr>
      <w:r>
        <w:rPr>
          <w:w w:val="105"/>
        </w:rPr>
        <w:t>A</w:t>
      </w:r>
      <w:r>
        <w:rPr>
          <w:spacing w:val="-12"/>
          <w:w w:val="105"/>
        </w:rPr>
        <w:t> </w:t>
      </w:r>
      <w:r>
        <w:rPr>
          <w:w w:val="105"/>
        </w:rPr>
        <w:t>espasticidade</w:t>
      </w:r>
      <w:r>
        <w:rPr>
          <w:spacing w:val="-11"/>
          <w:w w:val="105"/>
        </w:rPr>
        <w:t> </w:t>
      </w:r>
      <w:r>
        <w:rPr>
          <w:w w:val="105"/>
        </w:rPr>
        <w:t>é</w:t>
      </w:r>
      <w:r>
        <w:rPr>
          <w:spacing w:val="-9"/>
          <w:w w:val="105"/>
        </w:rPr>
        <w:t> </w:t>
      </w:r>
      <w:r>
        <w:rPr>
          <w:w w:val="105"/>
        </w:rPr>
        <w:t>um</w:t>
      </w:r>
      <w:r>
        <w:rPr>
          <w:spacing w:val="-12"/>
          <w:w w:val="105"/>
        </w:rPr>
        <w:t> </w:t>
      </w:r>
      <w:r>
        <w:rPr>
          <w:w w:val="105"/>
        </w:rPr>
        <w:t>distúrbio</w:t>
      </w:r>
      <w:r>
        <w:rPr>
          <w:spacing w:val="-10"/>
          <w:w w:val="105"/>
        </w:rPr>
        <w:t> </w:t>
      </w:r>
      <w:r>
        <w:rPr>
          <w:w w:val="105"/>
        </w:rPr>
        <w:t>de</w:t>
      </w:r>
      <w:r>
        <w:rPr>
          <w:spacing w:val="-9"/>
          <w:w w:val="105"/>
        </w:rPr>
        <w:t> </w:t>
      </w:r>
      <w:r>
        <w:rPr>
          <w:w w:val="105"/>
        </w:rPr>
        <w:t>difícil</w:t>
      </w:r>
      <w:r>
        <w:rPr>
          <w:spacing w:val="-12"/>
          <w:w w:val="105"/>
        </w:rPr>
        <w:t> </w:t>
      </w:r>
      <w:r>
        <w:rPr>
          <w:w w:val="105"/>
        </w:rPr>
        <w:t>manejo</w:t>
      </w:r>
      <w:r>
        <w:rPr>
          <w:spacing w:val="-12"/>
          <w:w w:val="105"/>
        </w:rPr>
        <w:t> </w:t>
      </w:r>
      <w:r>
        <w:rPr>
          <w:w w:val="105"/>
        </w:rPr>
        <w:t>que</w:t>
      </w:r>
      <w:r>
        <w:rPr>
          <w:spacing w:val="-11"/>
          <w:w w:val="105"/>
        </w:rPr>
        <w:t> </w:t>
      </w:r>
      <w:r>
        <w:rPr>
          <w:w w:val="105"/>
        </w:rPr>
        <w:t>pode</w:t>
      </w:r>
      <w:r>
        <w:rPr>
          <w:spacing w:val="-11"/>
          <w:w w:val="105"/>
        </w:rPr>
        <w:t> </w:t>
      </w:r>
      <w:r>
        <w:rPr>
          <w:w w:val="105"/>
        </w:rPr>
        <w:t>causar</w:t>
      </w:r>
      <w:r>
        <w:rPr>
          <w:spacing w:val="-12"/>
          <w:w w:val="105"/>
        </w:rPr>
        <w:t> </w:t>
      </w:r>
      <w:r>
        <w:rPr>
          <w:w w:val="105"/>
        </w:rPr>
        <w:t>queda</w:t>
      </w:r>
      <w:r>
        <w:rPr>
          <w:spacing w:val="-9"/>
          <w:w w:val="105"/>
        </w:rPr>
        <w:t> </w:t>
      </w:r>
      <w:r>
        <w:rPr>
          <w:w w:val="105"/>
        </w:rPr>
        <w:t>significativa</w:t>
      </w:r>
      <w:r>
        <w:rPr>
          <w:spacing w:val="-9"/>
          <w:w w:val="105"/>
        </w:rPr>
        <w:t> </w:t>
      </w:r>
      <w:r>
        <w:rPr>
          <w:w w:val="105"/>
        </w:rPr>
        <w:t>na</w:t>
      </w:r>
      <w:r>
        <w:rPr>
          <w:spacing w:val="-13"/>
          <w:w w:val="105"/>
        </w:rPr>
        <w:t> </w:t>
      </w:r>
      <w:r>
        <w:rPr>
          <w:w w:val="105"/>
        </w:rPr>
        <w:t>capacidade funcional e na qualidade de vida do paciente. Em alguns casos, o paciente torna-se refratário ao tratamento</w:t>
      </w:r>
      <w:r>
        <w:rPr>
          <w:spacing w:val="-19"/>
          <w:w w:val="105"/>
        </w:rPr>
        <w:t> </w:t>
      </w:r>
      <w:r>
        <w:rPr>
          <w:w w:val="105"/>
        </w:rPr>
        <w:t>clínico,</w:t>
      </w:r>
      <w:r>
        <w:rPr>
          <w:spacing w:val="-15"/>
          <w:w w:val="105"/>
        </w:rPr>
        <w:t> </w:t>
      </w:r>
      <w:r>
        <w:rPr>
          <w:w w:val="105"/>
        </w:rPr>
        <w:t>sendo</w:t>
      </w:r>
      <w:r>
        <w:rPr>
          <w:spacing w:val="-17"/>
          <w:w w:val="105"/>
        </w:rPr>
        <w:t> </w:t>
      </w:r>
      <w:r>
        <w:rPr>
          <w:w w:val="105"/>
        </w:rPr>
        <w:t>necessária</w:t>
      </w:r>
      <w:r>
        <w:rPr>
          <w:spacing w:val="-17"/>
          <w:w w:val="105"/>
        </w:rPr>
        <w:t> </w:t>
      </w:r>
      <w:r>
        <w:rPr>
          <w:w w:val="105"/>
        </w:rPr>
        <w:t>a</w:t>
      </w:r>
      <w:r>
        <w:rPr>
          <w:spacing w:val="-17"/>
          <w:w w:val="105"/>
        </w:rPr>
        <w:t> </w:t>
      </w:r>
      <w:r>
        <w:rPr>
          <w:w w:val="105"/>
        </w:rPr>
        <w:t>abordagem</w:t>
      </w:r>
      <w:r>
        <w:rPr>
          <w:spacing w:val="-17"/>
          <w:w w:val="105"/>
        </w:rPr>
        <w:t> </w:t>
      </w:r>
      <w:r>
        <w:rPr>
          <w:w w:val="105"/>
        </w:rPr>
        <w:t>cirúrgica.</w:t>
      </w:r>
      <w:r>
        <w:rPr>
          <w:spacing w:val="-15"/>
          <w:w w:val="105"/>
        </w:rPr>
        <w:t> </w:t>
      </w:r>
      <w:r>
        <w:rPr>
          <w:w w:val="105"/>
        </w:rPr>
        <w:t>Em</w:t>
      </w:r>
      <w:r>
        <w:rPr>
          <w:spacing w:val="-17"/>
          <w:w w:val="105"/>
        </w:rPr>
        <w:t> </w:t>
      </w:r>
      <w:r>
        <w:rPr>
          <w:w w:val="105"/>
        </w:rPr>
        <w:t>pacientes</w:t>
      </w:r>
      <w:r>
        <w:rPr>
          <w:spacing w:val="-18"/>
          <w:w w:val="105"/>
        </w:rPr>
        <w:t> </w:t>
      </w:r>
      <w:r>
        <w:rPr>
          <w:w w:val="105"/>
        </w:rPr>
        <w:t>selecionados,</w:t>
      </w:r>
      <w:r>
        <w:rPr>
          <w:spacing w:val="-16"/>
          <w:w w:val="105"/>
        </w:rPr>
        <w:t> </w:t>
      </w:r>
      <w:r>
        <w:rPr>
          <w:w w:val="105"/>
        </w:rPr>
        <w:t>a</w:t>
      </w:r>
      <w:r>
        <w:rPr>
          <w:spacing w:val="-17"/>
          <w:w w:val="105"/>
        </w:rPr>
        <w:t> </w:t>
      </w:r>
      <w:r>
        <w:rPr>
          <w:w w:val="105"/>
        </w:rPr>
        <w:t>bomba</w:t>
      </w:r>
      <w:r>
        <w:rPr>
          <w:spacing w:val="-17"/>
          <w:w w:val="105"/>
        </w:rPr>
        <w:t> </w:t>
      </w:r>
      <w:r>
        <w:rPr>
          <w:w w:val="105"/>
        </w:rPr>
        <w:t>de infusão</w:t>
      </w:r>
      <w:r>
        <w:rPr>
          <w:spacing w:val="-9"/>
          <w:w w:val="105"/>
        </w:rPr>
        <w:t> </w:t>
      </w:r>
      <w:r>
        <w:rPr>
          <w:w w:val="105"/>
        </w:rPr>
        <w:t>intratecal</w:t>
      </w:r>
      <w:r>
        <w:rPr>
          <w:spacing w:val="-10"/>
          <w:w w:val="105"/>
        </w:rPr>
        <w:t> </w:t>
      </w:r>
      <w:r>
        <w:rPr>
          <w:w w:val="105"/>
        </w:rPr>
        <w:t>de</w:t>
      </w:r>
      <w:r>
        <w:rPr>
          <w:spacing w:val="-7"/>
          <w:w w:val="105"/>
        </w:rPr>
        <w:t> </w:t>
      </w:r>
      <w:r>
        <w:rPr>
          <w:w w:val="105"/>
        </w:rPr>
        <w:t>baclofeno</w:t>
      </w:r>
      <w:r>
        <w:rPr>
          <w:spacing w:val="-11"/>
          <w:w w:val="105"/>
        </w:rPr>
        <w:t> </w:t>
      </w:r>
      <w:r>
        <w:rPr>
          <w:w w:val="105"/>
        </w:rPr>
        <w:t>é</w:t>
      </w:r>
      <w:r>
        <w:rPr>
          <w:spacing w:val="-7"/>
          <w:w w:val="105"/>
        </w:rPr>
        <w:t> </w:t>
      </w:r>
      <w:r>
        <w:rPr>
          <w:w w:val="105"/>
        </w:rPr>
        <w:t>uma</w:t>
      </w:r>
      <w:r>
        <w:rPr>
          <w:spacing w:val="-9"/>
          <w:w w:val="105"/>
        </w:rPr>
        <w:t> </w:t>
      </w:r>
      <w:r>
        <w:rPr>
          <w:w w:val="105"/>
        </w:rPr>
        <w:t>terapia</w:t>
      </w:r>
      <w:r>
        <w:rPr>
          <w:spacing w:val="-10"/>
          <w:w w:val="105"/>
        </w:rPr>
        <w:t> </w:t>
      </w:r>
      <w:r>
        <w:rPr>
          <w:w w:val="105"/>
        </w:rPr>
        <w:t>comprovadamente</w:t>
      </w:r>
      <w:r>
        <w:rPr>
          <w:spacing w:val="-9"/>
          <w:w w:val="105"/>
        </w:rPr>
        <w:t> </w:t>
      </w:r>
      <w:r>
        <w:rPr>
          <w:w w:val="105"/>
        </w:rPr>
        <w:t>eficaz.</w:t>
      </w:r>
      <w:r>
        <w:rPr>
          <w:spacing w:val="-7"/>
          <w:w w:val="105"/>
        </w:rPr>
        <w:t> </w:t>
      </w:r>
      <w:r>
        <w:rPr>
          <w:w w:val="105"/>
        </w:rPr>
        <w:t>Nos</w:t>
      </w:r>
      <w:r>
        <w:rPr>
          <w:spacing w:val="-8"/>
          <w:w w:val="105"/>
        </w:rPr>
        <w:t> </w:t>
      </w:r>
      <w:r>
        <w:rPr>
          <w:w w:val="105"/>
        </w:rPr>
        <w:t>casos</w:t>
      </w:r>
      <w:r>
        <w:rPr>
          <w:spacing w:val="-8"/>
          <w:w w:val="105"/>
        </w:rPr>
        <w:t> </w:t>
      </w:r>
      <w:r>
        <w:rPr>
          <w:w w:val="105"/>
        </w:rPr>
        <w:t>relatados,</w:t>
      </w:r>
      <w:r>
        <w:rPr>
          <w:spacing w:val="-8"/>
          <w:w w:val="105"/>
        </w:rPr>
        <w:t> </w:t>
      </w:r>
      <w:r>
        <w:rPr>
          <w:w w:val="105"/>
        </w:rPr>
        <w:t>houve boas respostas ao tratamento cirúrgico realizado, com achados semelhantes aos encontrados na literatura.</w:t>
      </w:r>
      <w:r>
        <w:rPr>
          <w:spacing w:val="-4"/>
          <w:w w:val="105"/>
        </w:rPr>
        <w:t> </w:t>
      </w:r>
      <w:r>
        <w:rPr>
          <w:w w:val="105"/>
        </w:rPr>
        <w:t>Assim,</w:t>
      </w:r>
      <w:r>
        <w:rPr>
          <w:spacing w:val="-4"/>
          <w:w w:val="105"/>
        </w:rPr>
        <w:t> </w:t>
      </w:r>
      <w:r>
        <w:rPr>
          <w:w w:val="105"/>
        </w:rPr>
        <w:t>o</w:t>
      </w:r>
      <w:r>
        <w:rPr>
          <w:spacing w:val="-7"/>
          <w:w w:val="105"/>
        </w:rPr>
        <w:t> </w:t>
      </w:r>
      <w:r>
        <w:rPr>
          <w:w w:val="105"/>
        </w:rPr>
        <w:t>implante</w:t>
      </w:r>
      <w:r>
        <w:rPr>
          <w:spacing w:val="-7"/>
          <w:w w:val="105"/>
        </w:rPr>
        <w:t> </w:t>
      </w:r>
      <w:r>
        <w:rPr>
          <w:w w:val="105"/>
        </w:rPr>
        <w:t>de</w:t>
      </w:r>
      <w:r>
        <w:rPr>
          <w:spacing w:val="-4"/>
          <w:w w:val="105"/>
        </w:rPr>
        <w:t> </w:t>
      </w:r>
      <w:r>
        <w:rPr>
          <w:w w:val="105"/>
        </w:rPr>
        <w:t>bomba</w:t>
      </w:r>
      <w:r>
        <w:rPr>
          <w:spacing w:val="-4"/>
          <w:w w:val="105"/>
        </w:rPr>
        <w:t> </w:t>
      </w:r>
      <w:r>
        <w:rPr>
          <w:w w:val="105"/>
        </w:rPr>
        <w:t>de</w:t>
      </w:r>
      <w:r>
        <w:rPr>
          <w:spacing w:val="-7"/>
          <w:w w:val="105"/>
        </w:rPr>
        <w:t> </w:t>
      </w:r>
      <w:r>
        <w:rPr>
          <w:w w:val="105"/>
        </w:rPr>
        <w:t>infusão</w:t>
      </w:r>
      <w:r>
        <w:rPr>
          <w:spacing w:val="-5"/>
          <w:w w:val="105"/>
        </w:rPr>
        <w:t> </w:t>
      </w:r>
      <w:r>
        <w:rPr>
          <w:w w:val="105"/>
        </w:rPr>
        <w:t>intratecal</w:t>
      </w:r>
      <w:r>
        <w:rPr>
          <w:spacing w:val="-5"/>
          <w:w w:val="105"/>
        </w:rPr>
        <w:t> </w:t>
      </w:r>
      <w:r>
        <w:rPr>
          <w:w w:val="105"/>
        </w:rPr>
        <w:t>de</w:t>
      </w:r>
      <w:r>
        <w:rPr>
          <w:spacing w:val="-7"/>
          <w:w w:val="105"/>
        </w:rPr>
        <w:t> </w:t>
      </w:r>
      <w:r>
        <w:rPr>
          <w:w w:val="105"/>
        </w:rPr>
        <w:t>baclofeno</w:t>
      </w:r>
      <w:r>
        <w:rPr>
          <w:spacing w:val="-7"/>
          <w:w w:val="105"/>
        </w:rPr>
        <w:t> </w:t>
      </w:r>
      <w:r>
        <w:rPr>
          <w:w w:val="105"/>
        </w:rPr>
        <w:t>deve</w:t>
      </w:r>
      <w:r>
        <w:rPr>
          <w:spacing w:val="-4"/>
          <w:w w:val="105"/>
        </w:rPr>
        <w:t> </w:t>
      </w:r>
      <w:r>
        <w:rPr>
          <w:w w:val="105"/>
        </w:rPr>
        <w:t>ser</w:t>
      </w:r>
      <w:r>
        <w:rPr>
          <w:spacing w:val="-7"/>
          <w:w w:val="105"/>
        </w:rPr>
        <w:t> </w:t>
      </w:r>
      <w:r>
        <w:rPr>
          <w:w w:val="105"/>
        </w:rPr>
        <w:t>considerado</w:t>
      </w:r>
      <w:r>
        <w:rPr>
          <w:spacing w:val="-7"/>
          <w:w w:val="105"/>
        </w:rPr>
        <w:t> </w:t>
      </w:r>
      <w:r>
        <w:rPr>
          <w:w w:val="105"/>
        </w:rPr>
        <w:t>em pacientes</w:t>
      </w:r>
      <w:r>
        <w:rPr>
          <w:spacing w:val="-27"/>
          <w:w w:val="105"/>
        </w:rPr>
        <w:t> </w:t>
      </w:r>
      <w:r>
        <w:rPr>
          <w:w w:val="105"/>
        </w:rPr>
        <w:t>refratários</w:t>
      </w:r>
      <w:r>
        <w:rPr>
          <w:spacing w:val="-28"/>
          <w:w w:val="105"/>
        </w:rPr>
        <w:t> </w:t>
      </w:r>
      <w:r>
        <w:rPr>
          <w:w w:val="105"/>
        </w:rPr>
        <w:t>ao</w:t>
      </w:r>
      <w:r>
        <w:rPr>
          <w:spacing w:val="-26"/>
          <w:w w:val="105"/>
        </w:rPr>
        <w:t> </w:t>
      </w:r>
      <w:r>
        <w:rPr>
          <w:w w:val="105"/>
        </w:rPr>
        <w:t>tratamento</w:t>
      </w:r>
      <w:r>
        <w:rPr>
          <w:spacing w:val="-29"/>
          <w:w w:val="105"/>
        </w:rPr>
        <w:t> </w:t>
      </w:r>
      <w:r>
        <w:rPr>
          <w:w w:val="105"/>
        </w:rPr>
        <w:t>clínico.</w:t>
      </w:r>
    </w:p>
    <w:p>
      <w:pPr>
        <w:pStyle w:val="BodyText"/>
        <w:spacing w:before="9"/>
        <w:ind w:left="0"/>
        <w:jc w:val="left"/>
        <w:rPr>
          <w:sz w:val="34"/>
        </w:rPr>
      </w:pPr>
    </w:p>
    <w:p>
      <w:pPr>
        <w:pStyle w:val="Heading1"/>
        <w:jc w:val="left"/>
      </w:pPr>
      <w:r>
        <w:rPr>
          <w:w w:val="105"/>
        </w:rPr>
        <w:t>Referências</w:t>
      </w:r>
    </w:p>
    <w:p>
      <w:pPr>
        <w:pStyle w:val="ListParagraph"/>
        <w:numPr>
          <w:ilvl w:val="0"/>
          <w:numId w:val="1"/>
        </w:numPr>
        <w:tabs>
          <w:tab w:pos="505" w:val="left" w:leader="none"/>
        </w:tabs>
        <w:spacing w:line="369" w:lineRule="auto" w:before="128" w:after="0"/>
        <w:ind w:left="504" w:right="112" w:hanging="400"/>
        <w:jc w:val="both"/>
        <w:rPr>
          <w:sz w:val="22"/>
        </w:rPr>
      </w:pPr>
      <w:r>
        <w:rPr>
          <w:w w:val="105"/>
          <w:sz w:val="22"/>
        </w:rPr>
        <w:t>Thilmann</w:t>
      </w:r>
      <w:r>
        <w:rPr>
          <w:spacing w:val="-28"/>
          <w:w w:val="105"/>
          <w:sz w:val="22"/>
        </w:rPr>
        <w:t> </w:t>
      </w:r>
      <w:r>
        <w:rPr>
          <w:w w:val="105"/>
          <w:sz w:val="22"/>
        </w:rPr>
        <w:t>AF.</w:t>
      </w:r>
      <w:r>
        <w:rPr>
          <w:spacing w:val="-25"/>
          <w:w w:val="105"/>
          <w:sz w:val="22"/>
        </w:rPr>
        <w:t> </w:t>
      </w:r>
      <w:r>
        <w:rPr>
          <w:w w:val="105"/>
          <w:sz w:val="22"/>
        </w:rPr>
        <w:t>Spasticity:</w:t>
      </w:r>
      <w:r>
        <w:rPr>
          <w:spacing w:val="-24"/>
          <w:w w:val="105"/>
          <w:sz w:val="22"/>
        </w:rPr>
        <w:t> </w:t>
      </w:r>
      <w:r>
        <w:rPr>
          <w:w w:val="105"/>
          <w:sz w:val="22"/>
        </w:rPr>
        <w:t>history,</w:t>
      </w:r>
      <w:r>
        <w:rPr>
          <w:spacing w:val="-25"/>
          <w:w w:val="105"/>
          <w:sz w:val="22"/>
        </w:rPr>
        <w:t> </w:t>
      </w:r>
      <w:r>
        <w:rPr>
          <w:w w:val="105"/>
          <w:sz w:val="22"/>
        </w:rPr>
        <w:t>definitions,</w:t>
      </w:r>
      <w:r>
        <w:rPr>
          <w:spacing w:val="-25"/>
          <w:w w:val="105"/>
          <w:sz w:val="22"/>
        </w:rPr>
        <w:t> </w:t>
      </w:r>
      <w:r>
        <w:rPr>
          <w:w w:val="105"/>
          <w:sz w:val="22"/>
        </w:rPr>
        <w:t>and</w:t>
      </w:r>
      <w:r>
        <w:rPr>
          <w:spacing w:val="-26"/>
          <w:w w:val="105"/>
          <w:sz w:val="22"/>
        </w:rPr>
        <w:t> </w:t>
      </w:r>
      <w:r>
        <w:rPr>
          <w:w w:val="105"/>
          <w:sz w:val="22"/>
        </w:rPr>
        <w:t>usage</w:t>
      </w:r>
      <w:r>
        <w:rPr>
          <w:spacing w:val="-23"/>
          <w:w w:val="105"/>
          <w:sz w:val="22"/>
        </w:rPr>
        <w:t> </w:t>
      </w:r>
      <w:r>
        <w:rPr>
          <w:w w:val="105"/>
          <w:sz w:val="22"/>
        </w:rPr>
        <w:t>of</w:t>
      </w:r>
      <w:r>
        <w:rPr>
          <w:spacing w:val="-26"/>
          <w:w w:val="105"/>
          <w:sz w:val="22"/>
        </w:rPr>
        <w:t> </w:t>
      </w:r>
      <w:r>
        <w:rPr>
          <w:w w:val="105"/>
          <w:sz w:val="22"/>
        </w:rPr>
        <w:t>the</w:t>
      </w:r>
      <w:r>
        <w:rPr>
          <w:spacing w:val="-26"/>
          <w:w w:val="105"/>
          <w:sz w:val="22"/>
        </w:rPr>
        <w:t> </w:t>
      </w:r>
      <w:r>
        <w:rPr>
          <w:w w:val="105"/>
          <w:sz w:val="22"/>
        </w:rPr>
        <w:t>term.</w:t>
      </w:r>
      <w:r>
        <w:rPr>
          <w:spacing w:val="-25"/>
          <w:w w:val="105"/>
          <w:sz w:val="22"/>
        </w:rPr>
        <w:t> </w:t>
      </w:r>
      <w:r>
        <w:rPr>
          <w:w w:val="105"/>
          <w:sz w:val="22"/>
        </w:rPr>
        <w:t>In:</w:t>
      </w:r>
      <w:r>
        <w:rPr>
          <w:spacing w:val="-19"/>
          <w:w w:val="105"/>
          <w:sz w:val="22"/>
        </w:rPr>
        <w:t> </w:t>
      </w:r>
      <w:r>
        <w:rPr>
          <w:w w:val="105"/>
          <w:sz w:val="22"/>
        </w:rPr>
        <w:t>Thilmann</w:t>
      </w:r>
      <w:r>
        <w:rPr>
          <w:spacing w:val="-26"/>
          <w:w w:val="105"/>
          <w:sz w:val="22"/>
        </w:rPr>
        <w:t> </w:t>
      </w:r>
      <w:r>
        <w:rPr>
          <w:w w:val="105"/>
          <w:sz w:val="22"/>
        </w:rPr>
        <w:t>AF,</w:t>
      </w:r>
      <w:r>
        <w:rPr>
          <w:spacing w:val="-25"/>
          <w:w w:val="105"/>
          <w:sz w:val="22"/>
        </w:rPr>
        <w:t> </w:t>
      </w:r>
      <w:r>
        <w:rPr>
          <w:w w:val="105"/>
          <w:sz w:val="22"/>
        </w:rPr>
        <w:t>Burke</w:t>
      </w:r>
      <w:r>
        <w:rPr>
          <w:spacing w:val="-26"/>
          <w:w w:val="105"/>
          <w:sz w:val="22"/>
        </w:rPr>
        <w:t> </w:t>
      </w:r>
      <w:r>
        <w:rPr>
          <w:w w:val="105"/>
          <w:sz w:val="22"/>
        </w:rPr>
        <w:t>DJ, Rymer</w:t>
      </w:r>
      <w:r>
        <w:rPr>
          <w:spacing w:val="-32"/>
          <w:w w:val="105"/>
          <w:sz w:val="22"/>
        </w:rPr>
        <w:t> </w:t>
      </w:r>
      <w:r>
        <w:rPr>
          <w:w w:val="105"/>
          <w:sz w:val="22"/>
        </w:rPr>
        <w:t>WZ,</w:t>
      </w:r>
      <w:r>
        <w:rPr>
          <w:spacing w:val="-31"/>
          <w:w w:val="105"/>
          <w:sz w:val="22"/>
        </w:rPr>
        <w:t> </w:t>
      </w:r>
      <w:r>
        <w:rPr>
          <w:w w:val="105"/>
          <w:sz w:val="22"/>
        </w:rPr>
        <w:t>editors.</w:t>
      </w:r>
      <w:r>
        <w:rPr>
          <w:spacing w:val="-30"/>
          <w:w w:val="105"/>
          <w:sz w:val="22"/>
        </w:rPr>
        <w:t> </w:t>
      </w:r>
      <w:r>
        <w:rPr>
          <w:w w:val="105"/>
          <w:sz w:val="22"/>
        </w:rPr>
        <w:t>Spasticity:</w:t>
      </w:r>
      <w:r>
        <w:rPr>
          <w:spacing w:val="-30"/>
          <w:w w:val="105"/>
          <w:sz w:val="22"/>
        </w:rPr>
        <w:t> </w:t>
      </w:r>
      <w:r>
        <w:rPr>
          <w:w w:val="105"/>
          <w:sz w:val="22"/>
        </w:rPr>
        <w:t>mechanisms</w:t>
      </w:r>
      <w:r>
        <w:rPr>
          <w:spacing w:val="-31"/>
          <w:w w:val="105"/>
          <w:sz w:val="22"/>
        </w:rPr>
        <w:t> </w:t>
      </w:r>
      <w:r>
        <w:rPr>
          <w:w w:val="105"/>
          <w:sz w:val="22"/>
        </w:rPr>
        <w:t>&amp;</w:t>
      </w:r>
      <w:r>
        <w:rPr>
          <w:spacing w:val="-30"/>
          <w:w w:val="105"/>
          <w:sz w:val="22"/>
        </w:rPr>
        <w:t> </w:t>
      </w:r>
      <w:r>
        <w:rPr>
          <w:w w:val="105"/>
          <w:sz w:val="22"/>
        </w:rPr>
        <w:t>management.</w:t>
      </w:r>
      <w:r>
        <w:rPr>
          <w:spacing w:val="-30"/>
          <w:w w:val="105"/>
          <w:sz w:val="22"/>
        </w:rPr>
        <w:t> </w:t>
      </w:r>
      <w:r>
        <w:rPr>
          <w:w w:val="105"/>
          <w:sz w:val="22"/>
        </w:rPr>
        <w:t>Heidelberg:</w:t>
      </w:r>
      <w:r>
        <w:rPr>
          <w:spacing w:val="-29"/>
          <w:w w:val="105"/>
          <w:sz w:val="22"/>
        </w:rPr>
        <w:t> </w:t>
      </w:r>
      <w:r>
        <w:rPr>
          <w:w w:val="105"/>
          <w:sz w:val="22"/>
        </w:rPr>
        <w:t>Springer</w:t>
      </w:r>
      <w:r>
        <w:rPr>
          <w:spacing w:val="-31"/>
          <w:w w:val="105"/>
          <w:sz w:val="22"/>
        </w:rPr>
        <w:t> </w:t>
      </w:r>
      <w:r>
        <w:rPr>
          <w:w w:val="105"/>
          <w:sz w:val="22"/>
        </w:rPr>
        <w:t>Verlag;</w:t>
      </w:r>
      <w:r>
        <w:rPr>
          <w:spacing w:val="-30"/>
          <w:w w:val="105"/>
          <w:sz w:val="22"/>
        </w:rPr>
        <w:t> </w:t>
      </w:r>
      <w:r>
        <w:rPr>
          <w:w w:val="105"/>
          <w:sz w:val="22"/>
        </w:rPr>
        <w:t>1993. p.</w:t>
      </w:r>
      <w:r>
        <w:rPr>
          <w:spacing w:val="-17"/>
          <w:w w:val="105"/>
          <w:sz w:val="22"/>
        </w:rPr>
        <w:t> </w:t>
      </w:r>
      <w:r>
        <w:rPr>
          <w:w w:val="105"/>
          <w:sz w:val="22"/>
        </w:rPr>
        <w:t>1-5.</w:t>
      </w:r>
    </w:p>
    <w:p>
      <w:pPr>
        <w:pStyle w:val="ListParagraph"/>
        <w:numPr>
          <w:ilvl w:val="0"/>
          <w:numId w:val="1"/>
        </w:numPr>
        <w:tabs>
          <w:tab w:pos="505" w:val="left" w:leader="none"/>
        </w:tabs>
        <w:spacing w:line="369" w:lineRule="auto" w:before="6" w:after="0"/>
        <w:ind w:left="504" w:right="110" w:hanging="400"/>
        <w:jc w:val="both"/>
        <w:rPr>
          <w:sz w:val="22"/>
        </w:rPr>
      </w:pPr>
      <w:r>
        <w:rPr>
          <w:w w:val="105"/>
          <w:sz w:val="22"/>
        </w:rPr>
        <w:t>Associação Brasileira de Medicina Física e Reabilitação. Espasticidade: avaliação clínica. Associação</w:t>
      </w:r>
      <w:r>
        <w:rPr>
          <w:spacing w:val="-19"/>
          <w:w w:val="105"/>
          <w:sz w:val="22"/>
        </w:rPr>
        <w:t> </w:t>
      </w:r>
      <w:r>
        <w:rPr>
          <w:w w:val="105"/>
          <w:sz w:val="22"/>
        </w:rPr>
        <w:t>Médica</w:t>
      </w:r>
      <w:r>
        <w:rPr>
          <w:spacing w:val="-21"/>
          <w:w w:val="105"/>
          <w:sz w:val="22"/>
        </w:rPr>
        <w:t> </w:t>
      </w:r>
      <w:r>
        <w:rPr>
          <w:w w:val="105"/>
          <w:sz w:val="22"/>
        </w:rPr>
        <w:t>Brasileira,</w:t>
      </w:r>
      <w:r>
        <w:rPr>
          <w:spacing w:val="-19"/>
          <w:w w:val="105"/>
          <w:sz w:val="22"/>
        </w:rPr>
        <w:t> </w:t>
      </w:r>
      <w:r>
        <w:rPr>
          <w:w w:val="105"/>
          <w:sz w:val="22"/>
        </w:rPr>
        <w:t>Conselho</w:t>
      </w:r>
      <w:r>
        <w:rPr>
          <w:spacing w:val="-19"/>
          <w:w w:val="105"/>
          <w:sz w:val="22"/>
        </w:rPr>
        <w:t> </w:t>
      </w:r>
      <w:r>
        <w:rPr>
          <w:w w:val="105"/>
          <w:sz w:val="22"/>
        </w:rPr>
        <w:t>Federal</w:t>
      </w:r>
      <w:r>
        <w:rPr>
          <w:spacing w:val="-20"/>
          <w:w w:val="105"/>
          <w:sz w:val="22"/>
        </w:rPr>
        <w:t> </w:t>
      </w:r>
      <w:r>
        <w:rPr>
          <w:w w:val="105"/>
          <w:sz w:val="22"/>
        </w:rPr>
        <w:t>de</w:t>
      </w:r>
      <w:r>
        <w:rPr>
          <w:spacing w:val="-17"/>
          <w:w w:val="105"/>
          <w:sz w:val="22"/>
        </w:rPr>
        <w:t> </w:t>
      </w:r>
      <w:r>
        <w:rPr>
          <w:w w:val="105"/>
          <w:sz w:val="22"/>
        </w:rPr>
        <w:t>Medicina;</w:t>
      </w:r>
      <w:r>
        <w:rPr>
          <w:spacing w:val="-18"/>
          <w:w w:val="105"/>
          <w:sz w:val="22"/>
        </w:rPr>
        <w:t> </w:t>
      </w:r>
      <w:r>
        <w:rPr>
          <w:w w:val="105"/>
          <w:sz w:val="22"/>
        </w:rPr>
        <w:t>2006.</w:t>
      </w:r>
      <w:r>
        <w:rPr>
          <w:spacing w:val="-19"/>
          <w:w w:val="105"/>
          <w:sz w:val="22"/>
        </w:rPr>
        <w:t> </w:t>
      </w:r>
      <w:r>
        <w:rPr>
          <w:w w:val="105"/>
          <w:sz w:val="22"/>
        </w:rPr>
        <w:t>Projeto</w:t>
      </w:r>
      <w:r>
        <w:rPr>
          <w:spacing w:val="-19"/>
          <w:w w:val="105"/>
          <w:sz w:val="22"/>
        </w:rPr>
        <w:t> </w:t>
      </w:r>
      <w:r>
        <w:rPr>
          <w:w w:val="105"/>
          <w:sz w:val="22"/>
        </w:rPr>
        <w:t>Diretrizes.</w:t>
      </w:r>
      <w:r>
        <w:rPr>
          <w:spacing w:val="-21"/>
          <w:w w:val="105"/>
          <w:sz w:val="22"/>
        </w:rPr>
        <w:t> </w:t>
      </w:r>
      <w:r>
        <w:rPr>
          <w:w w:val="105"/>
          <w:sz w:val="22"/>
        </w:rPr>
        <w:t>[acesso em</w:t>
      </w:r>
      <w:r>
        <w:rPr>
          <w:spacing w:val="-39"/>
          <w:w w:val="105"/>
          <w:sz w:val="22"/>
        </w:rPr>
        <w:t> </w:t>
      </w:r>
      <w:r>
        <w:rPr>
          <w:w w:val="105"/>
          <w:sz w:val="22"/>
        </w:rPr>
        <w:t>24</w:t>
      </w:r>
      <w:r>
        <w:rPr>
          <w:spacing w:val="-38"/>
          <w:w w:val="105"/>
          <w:sz w:val="22"/>
        </w:rPr>
        <w:t> </w:t>
      </w:r>
      <w:r>
        <w:rPr>
          <w:w w:val="105"/>
          <w:sz w:val="22"/>
        </w:rPr>
        <w:t>mar</w:t>
      </w:r>
      <w:r>
        <w:rPr>
          <w:spacing w:val="-39"/>
          <w:w w:val="105"/>
          <w:sz w:val="22"/>
        </w:rPr>
        <w:t> </w:t>
      </w:r>
      <w:r>
        <w:rPr>
          <w:w w:val="105"/>
          <w:sz w:val="22"/>
        </w:rPr>
        <w:t>2017].</w:t>
      </w:r>
      <w:r>
        <w:rPr>
          <w:spacing w:val="-37"/>
          <w:w w:val="105"/>
          <w:sz w:val="22"/>
        </w:rPr>
        <w:t> </w:t>
      </w:r>
      <w:r>
        <w:rPr>
          <w:w w:val="105"/>
          <w:sz w:val="22"/>
        </w:rPr>
        <w:t>Disponível</w:t>
      </w:r>
      <w:r>
        <w:rPr>
          <w:spacing w:val="-39"/>
          <w:w w:val="105"/>
          <w:sz w:val="22"/>
        </w:rPr>
        <w:t> </w:t>
      </w:r>
      <w:r>
        <w:rPr>
          <w:w w:val="105"/>
          <w:sz w:val="22"/>
        </w:rPr>
        <w:t>em:</w:t>
      </w:r>
      <w:r>
        <w:rPr>
          <w:spacing w:val="-39"/>
          <w:w w:val="105"/>
          <w:sz w:val="22"/>
        </w:rPr>
        <w:t> </w:t>
      </w:r>
      <w:r>
        <w:rPr>
          <w:w w:val="105"/>
          <w:sz w:val="22"/>
        </w:rPr>
        <w:t>https://diretrizes.amb.org.br/_BibliotecaAntiga/espasticidade- avaliacao-clinica.pdf</w:t>
      </w:r>
    </w:p>
    <w:p>
      <w:pPr>
        <w:pStyle w:val="ListParagraph"/>
        <w:numPr>
          <w:ilvl w:val="0"/>
          <w:numId w:val="1"/>
        </w:numPr>
        <w:tabs>
          <w:tab w:pos="505" w:val="left" w:leader="none"/>
        </w:tabs>
        <w:spacing w:line="369" w:lineRule="auto" w:before="4" w:after="0"/>
        <w:ind w:left="504" w:right="111" w:hanging="400"/>
        <w:jc w:val="both"/>
        <w:rPr>
          <w:sz w:val="22"/>
        </w:rPr>
      </w:pPr>
      <w:r>
        <w:rPr>
          <w:w w:val="105"/>
          <w:sz w:val="22"/>
        </w:rPr>
        <w:t>Pimentel</w:t>
      </w:r>
      <w:r>
        <w:rPr>
          <w:spacing w:val="-30"/>
          <w:w w:val="105"/>
          <w:sz w:val="22"/>
        </w:rPr>
        <w:t> </w:t>
      </w:r>
      <w:r>
        <w:rPr>
          <w:w w:val="105"/>
          <w:sz w:val="22"/>
        </w:rPr>
        <w:t>CP.</w:t>
      </w:r>
      <w:r>
        <w:rPr>
          <w:spacing w:val="-22"/>
          <w:w w:val="105"/>
          <w:sz w:val="22"/>
        </w:rPr>
        <w:t> </w:t>
      </w:r>
      <w:r>
        <w:rPr>
          <w:w w:val="105"/>
          <w:sz w:val="22"/>
        </w:rPr>
        <w:t>Avaliação</w:t>
      </w:r>
      <w:r>
        <w:rPr>
          <w:spacing w:val="-30"/>
          <w:w w:val="105"/>
          <w:sz w:val="22"/>
        </w:rPr>
        <w:t> </w:t>
      </w:r>
      <w:r>
        <w:rPr>
          <w:w w:val="105"/>
          <w:sz w:val="22"/>
        </w:rPr>
        <w:t>da</w:t>
      </w:r>
      <w:r>
        <w:rPr>
          <w:spacing w:val="-28"/>
          <w:w w:val="105"/>
          <w:sz w:val="22"/>
        </w:rPr>
        <w:t> </w:t>
      </w:r>
      <w:r>
        <w:rPr>
          <w:w w:val="105"/>
          <w:sz w:val="22"/>
        </w:rPr>
        <w:t>composição</w:t>
      </w:r>
      <w:r>
        <w:rPr>
          <w:spacing w:val="-28"/>
          <w:w w:val="105"/>
          <w:sz w:val="22"/>
        </w:rPr>
        <w:t> </w:t>
      </w:r>
      <w:r>
        <w:rPr>
          <w:w w:val="105"/>
          <w:sz w:val="22"/>
        </w:rPr>
        <w:t>de</w:t>
      </w:r>
      <w:r>
        <w:rPr>
          <w:spacing w:val="-28"/>
          <w:w w:val="105"/>
          <w:sz w:val="22"/>
        </w:rPr>
        <w:t> </w:t>
      </w:r>
      <w:r>
        <w:rPr>
          <w:w w:val="105"/>
          <w:sz w:val="22"/>
        </w:rPr>
        <w:t>terapêuticas</w:t>
      </w:r>
      <w:r>
        <w:rPr>
          <w:spacing w:val="-29"/>
          <w:w w:val="105"/>
          <w:sz w:val="22"/>
        </w:rPr>
        <w:t> </w:t>
      </w:r>
      <w:r>
        <w:rPr>
          <w:w w:val="105"/>
          <w:sz w:val="22"/>
        </w:rPr>
        <w:t>físicas</w:t>
      </w:r>
      <w:r>
        <w:rPr>
          <w:spacing w:val="-31"/>
          <w:w w:val="105"/>
          <w:sz w:val="22"/>
        </w:rPr>
        <w:t> </w:t>
      </w:r>
      <w:r>
        <w:rPr>
          <w:w w:val="105"/>
          <w:sz w:val="22"/>
        </w:rPr>
        <w:t>para</w:t>
      </w:r>
      <w:r>
        <w:rPr>
          <w:spacing w:val="-28"/>
          <w:w w:val="105"/>
          <w:sz w:val="22"/>
        </w:rPr>
        <w:t> </w:t>
      </w:r>
      <w:r>
        <w:rPr>
          <w:w w:val="105"/>
          <w:sz w:val="22"/>
        </w:rPr>
        <w:t>o</w:t>
      </w:r>
      <w:r>
        <w:rPr>
          <w:spacing w:val="-30"/>
          <w:w w:val="105"/>
          <w:sz w:val="22"/>
        </w:rPr>
        <w:t> </w:t>
      </w:r>
      <w:r>
        <w:rPr>
          <w:w w:val="105"/>
          <w:sz w:val="22"/>
        </w:rPr>
        <w:t>tratamento</w:t>
      </w:r>
      <w:r>
        <w:rPr>
          <w:spacing w:val="-28"/>
          <w:w w:val="105"/>
          <w:sz w:val="22"/>
        </w:rPr>
        <w:t> </w:t>
      </w:r>
      <w:r>
        <w:rPr>
          <w:w w:val="105"/>
          <w:sz w:val="22"/>
        </w:rPr>
        <w:t>da</w:t>
      </w:r>
      <w:r>
        <w:rPr>
          <w:spacing w:val="-28"/>
          <w:w w:val="105"/>
          <w:sz w:val="22"/>
        </w:rPr>
        <w:t> </w:t>
      </w:r>
      <w:r>
        <w:rPr>
          <w:w w:val="105"/>
          <w:sz w:val="22"/>
        </w:rPr>
        <w:t>espasticidade de membro superior em hemiplégicos pós acidente vascular encefálico. Doutorado [tese].</w:t>
      </w:r>
      <w:r>
        <w:rPr>
          <w:spacing w:val="-23"/>
          <w:w w:val="105"/>
          <w:sz w:val="22"/>
        </w:rPr>
        <w:t> </w:t>
      </w:r>
      <w:r>
        <w:rPr>
          <w:w w:val="105"/>
          <w:sz w:val="22"/>
        </w:rPr>
        <w:t>São Paulo:</w:t>
      </w:r>
      <w:r>
        <w:rPr>
          <w:spacing w:val="-20"/>
          <w:w w:val="105"/>
          <w:sz w:val="22"/>
        </w:rPr>
        <w:t> </w:t>
      </w:r>
      <w:r>
        <w:rPr>
          <w:w w:val="105"/>
          <w:sz w:val="22"/>
        </w:rPr>
        <w:t>Faculdade</w:t>
      </w:r>
      <w:r>
        <w:rPr>
          <w:spacing w:val="-20"/>
          <w:w w:val="105"/>
          <w:sz w:val="22"/>
        </w:rPr>
        <w:t> </w:t>
      </w:r>
      <w:r>
        <w:rPr>
          <w:w w:val="105"/>
          <w:sz w:val="22"/>
        </w:rPr>
        <w:t>de</w:t>
      </w:r>
      <w:r>
        <w:rPr>
          <w:spacing w:val="-20"/>
          <w:w w:val="105"/>
          <w:sz w:val="22"/>
        </w:rPr>
        <w:t> </w:t>
      </w:r>
      <w:r>
        <w:rPr>
          <w:w w:val="105"/>
          <w:sz w:val="22"/>
        </w:rPr>
        <w:t>Medicina,</w:t>
      </w:r>
      <w:r>
        <w:rPr>
          <w:spacing w:val="-20"/>
          <w:w w:val="105"/>
          <w:sz w:val="22"/>
        </w:rPr>
        <w:t> </w:t>
      </w:r>
      <w:r>
        <w:rPr>
          <w:w w:val="105"/>
          <w:sz w:val="22"/>
        </w:rPr>
        <w:t>Universidade</w:t>
      </w:r>
      <w:r>
        <w:rPr>
          <w:spacing w:val="-20"/>
          <w:w w:val="105"/>
          <w:sz w:val="22"/>
        </w:rPr>
        <w:t> </w:t>
      </w:r>
      <w:r>
        <w:rPr>
          <w:w w:val="105"/>
          <w:sz w:val="22"/>
        </w:rPr>
        <w:t>de</w:t>
      </w:r>
      <w:r>
        <w:rPr>
          <w:spacing w:val="-22"/>
          <w:w w:val="105"/>
          <w:sz w:val="22"/>
        </w:rPr>
        <w:t> </w:t>
      </w:r>
      <w:r>
        <w:rPr>
          <w:w w:val="105"/>
          <w:sz w:val="22"/>
        </w:rPr>
        <w:t>São</w:t>
      </w:r>
      <w:r>
        <w:rPr>
          <w:spacing w:val="-21"/>
          <w:w w:val="105"/>
          <w:sz w:val="22"/>
        </w:rPr>
        <w:t> </w:t>
      </w:r>
      <w:r>
        <w:rPr>
          <w:w w:val="105"/>
          <w:sz w:val="22"/>
        </w:rPr>
        <w:t>Paulo;</w:t>
      </w:r>
      <w:r>
        <w:rPr>
          <w:spacing w:val="-21"/>
          <w:w w:val="105"/>
          <w:sz w:val="22"/>
        </w:rPr>
        <w:t> </w:t>
      </w:r>
      <w:r>
        <w:rPr>
          <w:w w:val="105"/>
          <w:sz w:val="22"/>
        </w:rPr>
        <w:t>2013.</w:t>
      </w:r>
    </w:p>
    <w:p>
      <w:pPr>
        <w:pStyle w:val="ListParagraph"/>
        <w:numPr>
          <w:ilvl w:val="0"/>
          <w:numId w:val="1"/>
        </w:numPr>
        <w:tabs>
          <w:tab w:pos="505" w:val="left" w:leader="none"/>
        </w:tabs>
        <w:spacing w:line="369" w:lineRule="auto" w:before="2" w:after="0"/>
        <w:ind w:left="504" w:right="111" w:hanging="400"/>
        <w:jc w:val="both"/>
        <w:rPr>
          <w:sz w:val="22"/>
        </w:rPr>
      </w:pPr>
      <w:r>
        <w:rPr>
          <w:w w:val="105"/>
          <w:sz w:val="22"/>
        </w:rPr>
        <w:t>Pandyan AD, Gregoric M, Barnes MP, Wood D, Van Wijck F, Burridge J, et al. Spasticity: Clinical perceptions, neurological realities and meaningful measurement. Disab Rehab. 2005; 27(1-2):2-6.</w:t>
      </w:r>
    </w:p>
    <w:p>
      <w:pPr>
        <w:pStyle w:val="ListParagraph"/>
        <w:numPr>
          <w:ilvl w:val="0"/>
          <w:numId w:val="1"/>
        </w:numPr>
        <w:tabs>
          <w:tab w:pos="505" w:val="left" w:leader="none"/>
          <w:tab w:pos="8827" w:val="left" w:leader="none"/>
        </w:tabs>
        <w:spacing w:line="369" w:lineRule="auto" w:before="4" w:after="0"/>
        <w:ind w:left="504" w:right="111" w:hanging="400"/>
        <w:jc w:val="both"/>
        <w:rPr>
          <w:sz w:val="22"/>
        </w:rPr>
      </w:pPr>
      <w:r>
        <w:rPr>
          <w:w w:val="105"/>
          <w:sz w:val="22"/>
        </w:rPr>
        <w:t>Ministério</w:t>
      </w:r>
      <w:r>
        <w:rPr>
          <w:spacing w:val="-28"/>
          <w:w w:val="105"/>
          <w:sz w:val="22"/>
        </w:rPr>
        <w:t> </w:t>
      </w:r>
      <w:r>
        <w:rPr>
          <w:w w:val="105"/>
          <w:sz w:val="22"/>
        </w:rPr>
        <w:t>da</w:t>
      </w:r>
      <w:r>
        <w:rPr>
          <w:spacing w:val="-26"/>
          <w:w w:val="105"/>
          <w:sz w:val="22"/>
        </w:rPr>
        <w:t> </w:t>
      </w:r>
      <w:r>
        <w:rPr>
          <w:w w:val="105"/>
          <w:sz w:val="22"/>
        </w:rPr>
        <w:t>Saúde.</w:t>
      </w:r>
      <w:r>
        <w:rPr>
          <w:spacing w:val="-26"/>
          <w:w w:val="105"/>
          <w:sz w:val="22"/>
        </w:rPr>
        <w:t> </w:t>
      </w:r>
      <w:r>
        <w:rPr>
          <w:w w:val="105"/>
          <w:sz w:val="22"/>
        </w:rPr>
        <w:t>Secretaria</w:t>
      </w:r>
      <w:r>
        <w:rPr>
          <w:spacing w:val="-26"/>
          <w:w w:val="105"/>
          <w:sz w:val="22"/>
        </w:rPr>
        <w:t> </w:t>
      </w:r>
      <w:r>
        <w:rPr>
          <w:w w:val="105"/>
          <w:sz w:val="22"/>
        </w:rPr>
        <w:t>de</w:t>
      </w:r>
      <w:r>
        <w:rPr>
          <w:spacing w:val="-26"/>
          <w:w w:val="105"/>
          <w:sz w:val="22"/>
        </w:rPr>
        <w:t> </w:t>
      </w:r>
      <w:r>
        <w:rPr>
          <w:w w:val="105"/>
          <w:sz w:val="22"/>
        </w:rPr>
        <w:t>Atenção</w:t>
      </w:r>
      <w:r>
        <w:rPr>
          <w:spacing w:val="-28"/>
          <w:w w:val="105"/>
          <w:sz w:val="22"/>
        </w:rPr>
        <w:t> </w:t>
      </w:r>
      <w:r>
        <w:rPr>
          <w:w w:val="105"/>
          <w:sz w:val="22"/>
        </w:rPr>
        <w:t>à</w:t>
      </w:r>
      <w:r>
        <w:rPr>
          <w:spacing w:val="-26"/>
          <w:w w:val="105"/>
          <w:sz w:val="22"/>
        </w:rPr>
        <w:t> </w:t>
      </w:r>
      <w:r>
        <w:rPr>
          <w:w w:val="105"/>
          <w:sz w:val="22"/>
        </w:rPr>
        <w:t>Saúde.</w:t>
      </w:r>
      <w:r>
        <w:rPr>
          <w:spacing w:val="-26"/>
          <w:w w:val="105"/>
          <w:sz w:val="22"/>
        </w:rPr>
        <w:t> </w:t>
      </w:r>
      <w:r>
        <w:rPr>
          <w:w w:val="105"/>
          <w:sz w:val="22"/>
        </w:rPr>
        <w:t>Protocolos</w:t>
      </w:r>
      <w:r>
        <w:rPr>
          <w:spacing w:val="-29"/>
          <w:w w:val="105"/>
          <w:sz w:val="22"/>
        </w:rPr>
        <w:t> </w:t>
      </w:r>
      <w:r>
        <w:rPr>
          <w:w w:val="105"/>
          <w:sz w:val="22"/>
        </w:rPr>
        <w:t>clínicos</w:t>
      </w:r>
      <w:r>
        <w:rPr>
          <w:spacing w:val="-29"/>
          <w:w w:val="105"/>
          <w:sz w:val="22"/>
        </w:rPr>
        <w:t> </w:t>
      </w:r>
      <w:r>
        <w:rPr>
          <w:w w:val="105"/>
          <w:sz w:val="22"/>
        </w:rPr>
        <w:t>e</w:t>
      </w:r>
      <w:r>
        <w:rPr>
          <w:spacing w:val="-26"/>
          <w:w w:val="105"/>
          <w:sz w:val="22"/>
        </w:rPr>
        <w:t> </w:t>
      </w:r>
      <w:r>
        <w:rPr>
          <w:w w:val="105"/>
          <w:sz w:val="22"/>
        </w:rPr>
        <w:t>diretrizes</w:t>
      </w:r>
      <w:r>
        <w:rPr>
          <w:spacing w:val="-26"/>
          <w:w w:val="105"/>
          <w:sz w:val="22"/>
        </w:rPr>
        <w:t> </w:t>
      </w:r>
      <w:r>
        <w:rPr>
          <w:w w:val="105"/>
          <w:sz w:val="22"/>
        </w:rPr>
        <w:t>terapêuticas. vol 1. Brasília, DF; 2010. Série A. Normas e Manuais Técnicos. [acesso em 10 mar 2017]. Disponível</w:t>
        <w:tab/>
      </w:r>
      <w:r>
        <w:rPr>
          <w:sz w:val="22"/>
        </w:rPr>
        <w:t>em:</w:t>
      </w:r>
    </w:p>
    <w:p>
      <w:pPr>
        <w:pStyle w:val="BodyText"/>
        <w:spacing w:before="2"/>
        <w:ind w:left="504"/>
        <w:jc w:val="left"/>
      </w:pPr>
      <w:hyperlink r:id="rId7">
        <w:r>
          <w:rPr/>
          <w:t>http://bvsms.saude.gov.br/bvs/publicacoes/protocolos_clinicos_diretrizes_terapeuticas_v1.pdf</w:t>
        </w:r>
      </w:hyperlink>
    </w:p>
    <w:p>
      <w:pPr>
        <w:pStyle w:val="ListParagraph"/>
        <w:numPr>
          <w:ilvl w:val="0"/>
          <w:numId w:val="1"/>
        </w:numPr>
        <w:tabs>
          <w:tab w:pos="505" w:val="left" w:leader="none"/>
        </w:tabs>
        <w:spacing w:line="369" w:lineRule="auto" w:before="138" w:after="0"/>
        <w:ind w:left="504" w:right="115" w:hanging="400"/>
        <w:jc w:val="both"/>
        <w:rPr>
          <w:sz w:val="22"/>
        </w:rPr>
      </w:pPr>
      <w:r>
        <w:rPr>
          <w:w w:val="105"/>
          <w:sz w:val="22"/>
        </w:rPr>
        <w:t>Burchiel KJ, Hsu FP. Pain and spasticity after spinal cord injury: mechanisms and treatment. Spine</w:t>
      </w:r>
      <w:r>
        <w:rPr>
          <w:spacing w:val="-36"/>
          <w:w w:val="105"/>
          <w:sz w:val="22"/>
        </w:rPr>
        <w:t> </w:t>
      </w:r>
      <w:r>
        <w:rPr>
          <w:w w:val="105"/>
          <w:sz w:val="22"/>
        </w:rPr>
        <w:t>2001;</w:t>
      </w:r>
      <w:r>
        <w:rPr>
          <w:spacing w:val="-37"/>
          <w:w w:val="105"/>
          <w:sz w:val="22"/>
        </w:rPr>
        <w:t> </w:t>
      </w:r>
      <w:r>
        <w:rPr>
          <w:w w:val="105"/>
          <w:sz w:val="22"/>
        </w:rPr>
        <w:t>26(24S):S146-60.</w:t>
      </w:r>
    </w:p>
    <w:p>
      <w:pPr>
        <w:pStyle w:val="ListParagraph"/>
        <w:numPr>
          <w:ilvl w:val="0"/>
          <w:numId w:val="1"/>
        </w:numPr>
        <w:tabs>
          <w:tab w:pos="504" w:val="left" w:leader="none"/>
          <w:tab w:pos="505" w:val="left" w:leader="none"/>
        </w:tabs>
        <w:spacing w:line="240" w:lineRule="auto" w:before="4" w:after="0"/>
        <w:ind w:left="504" w:right="0" w:hanging="400"/>
        <w:jc w:val="left"/>
        <w:rPr>
          <w:sz w:val="22"/>
        </w:rPr>
      </w:pPr>
      <w:r>
        <w:rPr>
          <w:w w:val="105"/>
          <w:sz w:val="22"/>
        </w:rPr>
        <w:t>Hall,</w:t>
      </w:r>
      <w:r>
        <w:rPr>
          <w:spacing w:val="-16"/>
          <w:w w:val="105"/>
          <w:sz w:val="22"/>
        </w:rPr>
        <w:t> </w:t>
      </w:r>
      <w:r>
        <w:rPr>
          <w:w w:val="105"/>
          <w:sz w:val="22"/>
        </w:rPr>
        <w:t>JE.</w:t>
      </w:r>
      <w:r>
        <w:rPr>
          <w:spacing w:val="-16"/>
          <w:w w:val="105"/>
          <w:sz w:val="22"/>
        </w:rPr>
        <w:t> </w:t>
      </w:r>
      <w:r>
        <w:rPr>
          <w:w w:val="105"/>
          <w:sz w:val="22"/>
        </w:rPr>
        <w:t>Tratado</w:t>
      </w:r>
      <w:r>
        <w:rPr>
          <w:spacing w:val="-18"/>
          <w:w w:val="105"/>
          <w:sz w:val="22"/>
        </w:rPr>
        <w:t> </w:t>
      </w:r>
      <w:r>
        <w:rPr>
          <w:w w:val="105"/>
          <w:sz w:val="22"/>
        </w:rPr>
        <w:t>de</w:t>
      </w:r>
      <w:r>
        <w:rPr>
          <w:spacing w:val="-18"/>
          <w:w w:val="105"/>
          <w:sz w:val="22"/>
        </w:rPr>
        <w:t> </w:t>
      </w:r>
      <w:r>
        <w:rPr>
          <w:w w:val="105"/>
          <w:sz w:val="22"/>
        </w:rPr>
        <w:t>fisiologia</w:t>
      </w:r>
      <w:r>
        <w:rPr>
          <w:spacing w:val="-15"/>
          <w:w w:val="105"/>
          <w:sz w:val="22"/>
        </w:rPr>
        <w:t> </w:t>
      </w:r>
      <w:r>
        <w:rPr>
          <w:w w:val="105"/>
          <w:sz w:val="22"/>
        </w:rPr>
        <w:t>médica.</w:t>
      </w:r>
      <w:r>
        <w:rPr>
          <w:spacing w:val="-16"/>
          <w:w w:val="105"/>
          <w:sz w:val="22"/>
        </w:rPr>
        <w:t> </w:t>
      </w:r>
      <w:r>
        <w:rPr>
          <w:w w:val="105"/>
          <w:sz w:val="22"/>
        </w:rPr>
        <w:t>12.</w:t>
      </w:r>
      <w:r>
        <w:rPr>
          <w:spacing w:val="-17"/>
          <w:w w:val="105"/>
          <w:sz w:val="22"/>
        </w:rPr>
        <w:t> </w:t>
      </w:r>
      <w:r>
        <w:rPr>
          <w:w w:val="105"/>
          <w:sz w:val="22"/>
        </w:rPr>
        <w:t>ed.</w:t>
      </w:r>
      <w:r>
        <w:rPr>
          <w:spacing w:val="-16"/>
          <w:w w:val="105"/>
          <w:sz w:val="22"/>
        </w:rPr>
        <w:t> </w:t>
      </w:r>
      <w:r>
        <w:rPr>
          <w:w w:val="105"/>
          <w:sz w:val="22"/>
        </w:rPr>
        <w:t>Rio</w:t>
      </w:r>
      <w:r>
        <w:rPr>
          <w:spacing w:val="-18"/>
          <w:w w:val="105"/>
          <w:sz w:val="22"/>
        </w:rPr>
        <w:t> </w:t>
      </w:r>
      <w:r>
        <w:rPr>
          <w:w w:val="105"/>
          <w:sz w:val="22"/>
        </w:rPr>
        <w:t>de</w:t>
      </w:r>
      <w:r>
        <w:rPr>
          <w:spacing w:val="-16"/>
          <w:w w:val="105"/>
          <w:sz w:val="22"/>
        </w:rPr>
        <w:t> </w:t>
      </w:r>
      <w:r>
        <w:rPr>
          <w:w w:val="105"/>
          <w:sz w:val="22"/>
        </w:rPr>
        <w:t>Janeiro:</w:t>
      </w:r>
      <w:r>
        <w:rPr>
          <w:spacing w:val="-19"/>
          <w:w w:val="105"/>
          <w:sz w:val="22"/>
        </w:rPr>
        <w:t> </w:t>
      </w:r>
      <w:r>
        <w:rPr>
          <w:w w:val="105"/>
          <w:sz w:val="22"/>
        </w:rPr>
        <w:t>Elsevier;</w:t>
      </w:r>
      <w:r>
        <w:rPr>
          <w:spacing w:val="-17"/>
          <w:w w:val="105"/>
          <w:sz w:val="22"/>
        </w:rPr>
        <w:t> </w:t>
      </w:r>
      <w:r>
        <w:rPr>
          <w:w w:val="105"/>
          <w:sz w:val="22"/>
        </w:rPr>
        <w:t>2011.</w:t>
      </w:r>
    </w:p>
    <w:p>
      <w:pPr>
        <w:pStyle w:val="ListParagraph"/>
        <w:numPr>
          <w:ilvl w:val="0"/>
          <w:numId w:val="1"/>
        </w:numPr>
        <w:tabs>
          <w:tab w:pos="505" w:val="left" w:leader="none"/>
        </w:tabs>
        <w:spacing w:line="372" w:lineRule="auto" w:before="136" w:after="0"/>
        <w:ind w:left="504" w:right="109" w:hanging="400"/>
        <w:jc w:val="both"/>
        <w:rPr>
          <w:sz w:val="22"/>
        </w:rPr>
      </w:pPr>
      <w:r>
        <w:rPr>
          <w:w w:val="105"/>
          <w:sz w:val="22"/>
        </w:rPr>
        <w:t>Veiros</w:t>
      </w:r>
      <w:r>
        <w:rPr>
          <w:spacing w:val="-18"/>
          <w:w w:val="105"/>
          <w:sz w:val="22"/>
        </w:rPr>
        <w:t> </w:t>
      </w:r>
      <w:r>
        <w:rPr>
          <w:w w:val="105"/>
          <w:sz w:val="22"/>
        </w:rPr>
        <w:t>I,</w:t>
      </w:r>
      <w:r>
        <w:rPr>
          <w:spacing w:val="-18"/>
          <w:w w:val="105"/>
          <w:sz w:val="22"/>
        </w:rPr>
        <w:t> </w:t>
      </w:r>
      <w:r>
        <w:rPr>
          <w:w w:val="105"/>
          <w:sz w:val="22"/>
        </w:rPr>
        <w:t>Martins</w:t>
      </w:r>
      <w:r>
        <w:rPr>
          <w:spacing w:val="-20"/>
          <w:w w:val="105"/>
          <w:sz w:val="22"/>
        </w:rPr>
        <w:t> </w:t>
      </w:r>
      <w:r>
        <w:rPr>
          <w:w w:val="105"/>
          <w:sz w:val="22"/>
        </w:rPr>
        <w:t>L,</w:t>
      </w:r>
      <w:r>
        <w:rPr>
          <w:spacing w:val="-19"/>
          <w:w w:val="105"/>
          <w:sz w:val="22"/>
        </w:rPr>
        <w:t> </w:t>
      </w:r>
      <w:r>
        <w:rPr>
          <w:w w:val="105"/>
          <w:sz w:val="22"/>
        </w:rPr>
        <w:t>Martins</w:t>
      </w:r>
      <w:r>
        <w:rPr>
          <w:spacing w:val="-18"/>
          <w:w w:val="105"/>
          <w:sz w:val="22"/>
        </w:rPr>
        <w:t> </w:t>
      </w:r>
      <w:r>
        <w:rPr>
          <w:w w:val="105"/>
          <w:sz w:val="22"/>
        </w:rPr>
        <w:t>F.</w:t>
      </w:r>
      <w:r>
        <w:rPr>
          <w:spacing w:val="-18"/>
          <w:w w:val="105"/>
          <w:sz w:val="22"/>
        </w:rPr>
        <w:t> </w:t>
      </w:r>
      <w:r>
        <w:rPr>
          <w:w w:val="105"/>
          <w:sz w:val="22"/>
        </w:rPr>
        <w:t>O</w:t>
      </w:r>
      <w:r>
        <w:rPr>
          <w:spacing w:val="-20"/>
          <w:w w:val="105"/>
          <w:sz w:val="22"/>
        </w:rPr>
        <w:t> </w:t>
      </w:r>
      <w:r>
        <w:rPr>
          <w:w w:val="105"/>
          <w:sz w:val="22"/>
        </w:rPr>
        <w:t>baclofeno</w:t>
      </w:r>
      <w:r>
        <w:rPr>
          <w:spacing w:val="-19"/>
          <w:w w:val="105"/>
          <w:sz w:val="22"/>
        </w:rPr>
        <w:t> </w:t>
      </w:r>
      <w:r>
        <w:rPr>
          <w:w w:val="105"/>
          <w:sz w:val="22"/>
        </w:rPr>
        <w:t>intratecal</w:t>
      </w:r>
      <w:r>
        <w:rPr>
          <w:spacing w:val="-21"/>
          <w:w w:val="105"/>
          <w:sz w:val="22"/>
        </w:rPr>
        <w:t> </w:t>
      </w:r>
      <w:r>
        <w:rPr>
          <w:w w:val="105"/>
          <w:sz w:val="22"/>
        </w:rPr>
        <w:t>no</w:t>
      </w:r>
      <w:r>
        <w:rPr>
          <w:spacing w:val="-19"/>
          <w:w w:val="105"/>
          <w:sz w:val="22"/>
        </w:rPr>
        <w:t> </w:t>
      </w:r>
      <w:r>
        <w:rPr>
          <w:w w:val="105"/>
          <w:sz w:val="22"/>
        </w:rPr>
        <w:t>tratamento</w:t>
      </w:r>
      <w:r>
        <w:rPr>
          <w:spacing w:val="-21"/>
          <w:w w:val="105"/>
          <w:sz w:val="22"/>
        </w:rPr>
        <w:t> </w:t>
      </w:r>
      <w:r>
        <w:rPr>
          <w:w w:val="105"/>
          <w:sz w:val="22"/>
        </w:rPr>
        <w:t>da</w:t>
      </w:r>
      <w:r>
        <w:rPr>
          <w:spacing w:val="-20"/>
          <w:w w:val="105"/>
          <w:sz w:val="22"/>
        </w:rPr>
        <w:t> </w:t>
      </w:r>
      <w:r>
        <w:rPr>
          <w:w w:val="105"/>
          <w:sz w:val="22"/>
        </w:rPr>
        <w:t>espasticidade.</w:t>
      </w:r>
      <w:r>
        <w:rPr>
          <w:spacing w:val="-18"/>
          <w:w w:val="105"/>
          <w:sz w:val="22"/>
        </w:rPr>
        <w:t> </w:t>
      </w:r>
      <w:r>
        <w:rPr>
          <w:w w:val="105"/>
          <w:sz w:val="22"/>
        </w:rPr>
        <w:t>Acta</w:t>
      </w:r>
      <w:r>
        <w:rPr>
          <w:spacing w:val="-19"/>
          <w:w w:val="105"/>
          <w:sz w:val="22"/>
        </w:rPr>
        <w:t> </w:t>
      </w:r>
      <w:r>
        <w:rPr>
          <w:w w:val="105"/>
          <w:sz w:val="22"/>
        </w:rPr>
        <w:t>Med Port.</w:t>
      </w:r>
      <w:r>
        <w:rPr>
          <w:spacing w:val="-25"/>
          <w:w w:val="105"/>
          <w:sz w:val="22"/>
        </w:rPr>
        <w:t> </w:t>
      </w:r>
      <w:r>
        <w:rPr>
          <w:w w:val="105"/>
          <w:sz w:val="22"/>
        </w:rPr>
        <w:t>2006;</w:t>
      </w:r>
      <w:r>
        <w:rPr>
          <w:spacing w:val="-27"/>
          <w:w w:val="105"/>
          <w:sz w:val="22"/>
        </w:rPr>
        <w:t> </w:t>
      </w:r>
      <w:r>
        <w:rPr>
          <w:w w:val="105"/>
          <w:sz w:val="22"/>
        </w:rPr>
        <w:t>19:217-24.</w:t>
      </w:r>
    </w:p>
    <w:p>
      <w:pPr>
        <w:spacing w:after="0" w:line="372" w:lineRule="auto"/>
        <w:jc w:val="both"/>
        <w:rPr>
          <w:sz w:val="22"/>
        </w:rPr>
        <w:sectPr>
          <w:pgSz w:w="12240" w:h="15840"/>
          <w:pgMar w:header="669" w:footer="0" w:top="860" w:bottom="280" w:left="1480" w:right="1480"/>
        </w:sectPr>
      </w:pPr>
    </w:p>
    <w:p>
      <w:pPr>
        <w:pStyle w:val="BodyText"/>
        <w:spacing w:before="10"/>
        <w:ind w:left="0"/>
        <w:jc w:val="left"/>
        <w:rPr>
          <w:sz w:val="13"/>
        </w:rPr>
      </w:pPr>
    </w:p>
    <w:p>
      <w:pPr>
        <w:pStyle w:val="ListParagraph"/>
        <w:numPr>
          <w:ilvl w:val="0"/>
          <w:numId w:val="1"/>
        </w:numPr>
        <w:tabs>
          <w:tab w:pos="504" w:val="left" w:leader="none"/>
          <w:tab w:pos="505" w:val="left" w:leader="none"/>
        </w:tabs>
        <w:spacing w:line="240" w:lineRule="auto" w:before="96" w:after="0"/>
        <w:ind w:left="504" w:right="0" w:hanging="400"/>
        <w:jc w:val="left"/>
        <w:rPr>
          <w:sz w:val="22"/>
        </w:rPr>
      </w:pPr>
      <w:r>
        <w:rPr>
          <w:w w:val="105"/>
          <w:sz w:val="22"/>
        </w:rPr>
        <w:t>Defino</w:t>
      </w:r>
      <w:r>
        <w:rPr>
          <w:spacing w:val="-28"/>
          <w:w w:val="105"/>
          <w:sz w:val="22"/>
        </w:rPr>
        <w:t> </w:t>
      </w:r>
      <w:r>
        <w:rPr>
          <w:w w:val="105"/>
          <w:sz w:val="22"/>
        </w:rPr>
        <w:t>HLA.</w:t>
      </w:r>
      <w:r>
        <w:rPr>
          <w:spacing w:val="-29"/>
          <w:w w:val="105"/>
          <w:sz w:val="22"/>
        </w:rPr>
        <w:t> </w:t>
      </w:r>
      <w:r>
        <w:rPr>
          <w:w w:val="105"/>
          <w:sz w:val="22"/>
        </w:rPr>
        <w:t>Trauma</w:t>
      </w:r>
      <w:r>
        <w:rPr>
          <w:spacing w:val="-29"/>
          <w:w w:val="105"/>
          <w:sz w:val="22"/>
        </w:rPr>
        <w:t> </w:t>
      </w:r>
      <w:r>
        <w:rPr>
          <w:w w:val="105"/>
          <w:sz w:val="22"/>
        </w:rPr>
        <w:t>raquimedular.</w:t>
      </w:r>
      <w:r>
        <w:rPr>
          <w:spacing w:val="-28"/>
          <w:w w:val="105"/>
          <w:sz w:val="22"/>
        </w:rPr>
        <w:t> </w:t>
      </w:r>
      <w:r>
        <w:rPr>
          <w:w w:val="105"/>
          <w:sz w:val="22"/>
        </w:rPr>
        <w:t>Medicina</w:t>
      </w:r>
      <w:r>
        <w:rPr>
          <w:spacing w:val="-28"/>
          <w:w w:val="105"/>
          <w:sz w:val="22"/>
        </w:rPr>
        <w:t> </w:t>
      </w:r>
      <w:r>
        <w:rPr>
          <w:w w:val="105"/>
          <w:sz w:val="22"/>
        </w:rPr>
        <w:t>1999;</w:t>
      </w:r>
      <w:r>
        <w:rPr>
          <w:spacing w:val="-27"/>
          <w:w w:val="105"/>
          <w:sz w:val="22"/>
        </w:rPr>
        <w:t> </w:t>
      </w:r>
      <w:r>
        <w:rPr>
          <w:w w:val="105"/>
          <w:sz w:val="22"/>
        </w:rPr>
        <w:t>32(4):388-400.</w:t>
      </w:r>
    </w:p>
    <w:p>
      <w:pPr>
        <w:pStyle w:val="ListParagraph"/>
        <w:numPr>
          <w:ilvl w:val="0"/>
          <w:numId w:val="1"/>
        </w:numPr>
        <w:tabs>
          <w:tab w:pos="505" w:val="left" w:leader="none"/>
        </w:tabs>
        <w:spacing w:line="369" w:lineRule="auto" w:before="138" w:after="0"/>
        <w:ind w:left="504" w:right="111" w:hanging="400"/>
        <w:jc w:val="both"/>
        <w:rPr>
          <w:sz w:val="22"/>
        </w:rPr>
      </w:pPr>
      <w:r>
        <w:rPr>
          <w:w w:val="105"/>
          <w:sz w:val="22"/>
        </w:rPr>
        <w:t>Rieder MM. Trauma raquimedular: aspectos epidemiológicos, de recuperação funcional e de biologia</w:t>
      </w:r>
      <w:r>
        <w:rPr>
          <w:spacing w:val="-17"/>
          <w:w w:val="105"/>
          <w:sz w:val="22"/>
        </w:rPr>
        <w:t> </w:t>
      </w:r>
      <w:r>
        <w:rPr>
          <w:w w:val="105"/>
          <w:sz w:val="22"/>
        </w:rPr>
        <w:t>molecular.</w:t>
      </w:r>
      <w:r>
        <w:rPr>
          <w:spacing w:val="-17"/>
          <w:w w:val="105"/>
          <w:sz w:val="22"/>
        </w:rPr>
        <w:t> </w:t>
      </w:r>
      <w:r>
        <w:rPr>
          <w:w w:val="105"/>
          <w:sz w:val="22"/>
        </w:rPr>
        <w:t>Doutorado</w:t>
      </w:r>
      <w:r>
        <w:rPr>
          <w:spacing w:val="-21"/>
          <w:w w:val="105"/>
          <w:sz w:val="22"/>
        </w:rPr>
        <w:t> </w:t>
      </w:r>
      <w:r>
        <w:rPr>
          <w:w w:val="105"/>
          <w:sz w:val="22"/>
        </w:rPr>
        <w:t>[tese].</w:t>
      </w:r>
      <w:r>
        <w:rPr>
          <w:spacing w:val="-17"/>
          <w:w w:val="105"/>
          <w:sz w:val="22"/>
        </w:rPr>
        <w:t> </w:t>
      </w:r>
      <w:r>
        <w:rPr>
          <w:w w:val="105"/>
          <w:sz w:val="22"/>
        </w:rPr>
        <w:t>São</w:t>
      </w:r>
      <w:r>
        <w:rPr>
          <w:spacing w:val="-21"/>
          <w:w w:val="105"/>
          <w:sz w:val="22"/>
        </w:rPr>
        <w:t> </w:t>
      </w:r>
      <w:r>
        <w:rPr>
          <w:w w:val="105"/>
          <w:sz w:val="22"/>
        </w:rPr>
        <w:t>Paulo:</w:t>
      </w:r>
      <w:r>
        <w:rPr>
          <w:spacing w:val="-23"/>
          <w:w w:val="105"/>
          <w:sz w:val="22"/>
        </w:rPr>
        <w:t> </w:t>
      </w:r>
      <w:r>
        <w:rPr>
          <w:w w:val="105"/>
          <w:sz w:val="22"/>
        </w:rPr>
        <w:t>Faculdade</w:t>
      </w:r>
      <w:r>
        <w:rPr>
          <w:spacing w:val="-19"/>
          <w:w w:val="105"/>
          <w:sz w:val="22"/>
        </w:rPr>
        <w:t> </w:t>
      </w:r>
      <w:r>
        <w:rPr>
          <w:w w:val="105"/>
          <w:sz w:val="22"/>
        </w:rPr>
        <w:t>de</w:t>
      </w:r>
      <w:r>
        <w:rPr>
          <w:spacing w:val="-19"/>
          <w:w w:val="105"/>
          <w:sz w:val="22"/>
        </w:rPr>
        <w:t> </w:t>
      </w:r>
      <w:r>
        <w:rPr>
          <w:w w:val="105"/>
          <w:sz w:val="22"/>
        </w:rPr>
        <w:t>Medicina,</w:t>
      </w:r>
      <w:r>
        <w:rPr>
          <w:spacing w:val="-21"/>
          <w:w w:val="105"/>
          <w:sz w:val="22"/>
        </w:rPr>
        <w:t> </w:t>
      </w:r>
      <w:r>
        <w:rPr>
          <w:w w:val="105"/>
          <w:sz w:val="22"/>
        </w:rPr>
        <w:t>Universidade</w:t>
      </w:r>
      <w:r>
        <w:rPr>
          <w:spacing w:val="-17"/>
          <w:w w:val="105"/>
          <w:sz w:val="22"/>
        </w:rPr>
        <w:t> </w:t>
      </w:r>
      <w:r>
        <w:rPr>
          <w:w w:val="105"/>
          <w:sz w:val="22"/>
        </w:rPr>
        <w:t>Federal do</w:t>
      </w:r>
      <w:r>
        <w:rPr>
          <w:spacing w:val="-14"/>
          <w:w w:val="105"/>
          <w:sz w:val="22"/>
        </w:rPr>
        <w:t> </w:t>
      </w:r>
      <w:r>
        <w:rPr>
          <w:w w:val="105"/>
          <w:sz w:val="22"/>
        </w:rPr>
        <w:t>Rio</w:t>
      </w:r>
      <w:r>
        <w:rPr>
          <w:spacing w:val="-14"/>
          <w:w w:val="105"/>
          <w:sz w:val="22"/>
        </w:rPr>
        <w:t> </w:t>
      </w:r>
      <w:r>
        <w:rPr>
          <w:w w:val="105"/>
          <w:sz w:val="22"/>
        </w:rPr>
        <w:t>Grande</w:t>
      </w:r>
      <w:r>
        <w:rPr>
          <w:spacing w:val="-13"/>
          <w:w w:val="105"/>
          <w:sz w:val="22"/>
        </w:rPr>
        <w:t> </w:t>
      </w:r>
      <w:r>
        <w:rPr>
          <w:w w:val="105"/>
          <w:sz w:val="22"/>
        </w:rPr>
        <w:t>do</w:t>
      </w:r>
      <w:r>
        <w:rPr>
          <w:spacing w:val="-14"/>
          <w:w w:val="105"/>
          <w:sz w:val="22"/>
        </w:rPr>
        <w:t> </w:t>
      </w:r>
      <w:r>
        <w:rPr>
          <w:w w:val="105"/>
          <w:sz w:val="22"/>
        </w:rPr>
        <w:t>Sul;</w:t>
      </w:r>
      <w:r>
        <w:rPr>
          <w:spacing w:val="-16"/>
          <w:w w:val="105"/>
          <w:sz w:val="22"/>
        </w:rPr>
        <w:t> </w:t>
      </w:r>
      <w:r>
        <w:rPr>
          <w:w w:val="105"/>
          <w:sz w:val="22"/>
        </w:rPr>
        <w:t>2014.</w:t>
      </w:r>
    </w:p>
    <w:p>
      <w:pPr>
        <w:pStyle w:val="ListParagraph"/>
        <w:numPr>
          <w:ilvl w:val="0"/>
          <w:numId w:val="1"/>
        </w:numPr>
        <w:tabs>
          <w:tab w:pos="505" w:val="left" w:leader="none"/>
        </w:tabs>
        <w:spacing w:line="372" w:lineRule="auto" w:before="4" w:after="0"/>
        <w:ind w:left="504" w:right="113" w:hanging="400"/>
        <w:jc w:val="both"/>
        <w:rPr>
          <w:sz w:val="22"/>
        </w:rPr>
      </w:pPr>
      <w:r>
        <w:rPr>
          <w:w w:val="105"/>
          <w:sz w:val="22"/>
        </w:rPr>
        <w:t>Furlan JC, Sakakibara BM, Miller WC, Krassioukov AV. Global incidence and prevalence of traumatic</w:t>
      </w:r>
      <w:r>
        <w:rPr>
          <w:spacing w:val="-17"/>
          <w:w w:val="105"/>
          <w:sz w:val="22"/>
        </w:rPr>
        <w:t> </w:t>
      </w:r>
      <w:r>
        <w:rPr>
          <w:w w:val="105"/>
          <w:sz w:val="22"/>
        </w:rPr>
        <w:t>spinal</w:t>
      </w:r>
      <w:r>
        <w:rPr>
          <w:spacing w:val="-20"/>
          <w:w w:val="105"/>
          <w:sz w:val="22"/>
        </w:rPr>
        <w:t> </w:t>
      </w:r>
      <w:r>
        <w:rPr>
          <w:w w:val="105"/>
          <w:sz w:val="22"/>
        </w:rPr>
        <w:t>cord</w:t>
      </w:r>
      <w:r>
        <w:rPr>
          <w:spacing w:val="-18"/>
          <w:w w:val="105"/>
          <w:sz w:val="22"/>
        </w:rPr>
        <w:t> </w:t>
      </w:r>
      <w:r>
        <w:rPr>
          <w:w w:val="105"/>
          <w:sz w:val="22"/>
        </w:rPr>
        <w:t>injury.</w:t>
      </w:r>
      <w:r>
        <w:rPr>
          <w:spacing w:val="-15"/>
          <w:w w:val="105"/>
          <w:sz w:val="22"/>
        </w:rPr>
        <w:t> </w:t>
      </w:r>
      <w:r>
        <w:rPr>
          <w:w w:val="105"/>
          <w:sz w:val="22"/>
        </w:rPr>
        <w:t>Can</w:t>
      </w:r>
      <w:r>
        <w:rPr>
          <w:spacing w:val="-19"/>
          <w:w w:val="105"/>
          <w:sz w:val="22"/>
        </w:rPr>
        <w:t> </w:t>
      </w:r>
      <w:r>
        <w:rPr>
          <w:w w:val="105"/>
          <w:sz w:val="22"/>
        </w:rPr>
        <w:t>J</w:t>
      </w:r>
      <w:r>
        <w:rPr>
          <w:spacing w:val="-17"/>
          <w:w w:val="105"/>
          <w:sz w:val="22"/>
        </w:rPr>
        <w:t> </w:t>
      </w:r>
      <w:r>
        <w:rPr>
          <w:w w:val="105"/>
          <w:sz w:val="22"/>
        </w:rPr>
        <w:t>Neurol</w:t>
      </w:r>
      <w:r>
        <w:rPr>
          <w:spacing w:val="-20"/>
          <w:w w:val="105"/>
          <w:sz w:val="22"/>
        </w:rPr>
        <w:t> </w:t>
      </w:r>
      <w:r>
        <w:rPr>
          <w:w w:val="105"/>
          <w:sz w:val="22"/>
        </w:rPr>
        <w:t>Sci.</w:t>
      </w:r>
      <w:r>
        <w:rPr>
          <w:spacing w:val="-17"/>
          <w:w w:val="105"/>
          <w:sz w:val="22"/>
        </w:rPr>
        <w:t> </w:t>
      </w:r>
      <w:r>
        <w:rPr>
          <w:w w:val="105"/>
          <w:sz w:val="22"/>
        </w:rPr>
        <w:t>2013;</w:t>
      </w:r>
      <w:r>
        <w:rPr>
          <w:spacing w:val="-18"/>
          <w:w w:val="105"/>
          <w:sz w:val="22"/>
        </w:rPr>
        <w:t> </w:t>
      </w:r>
      <w:r>
        <w:rPr>
          <w:w w:val="105"/>
          <w:sz w:val="22"/>
        </w:rPr>
        <w:t>40:456-64.</w:t>
      </w:r>
    </w:p>
    <w:p>
      <w:pPr>
        <w:pStyle w:val="ListParagraph"/>
        <w:numPr>
          <w:ilvl w:val="0"/>
          <w:numId w:val="1"/>
        </w:numPr>
        <w:tabs>
          <w:tab w:pos="505" w:val="left" w:leader="none"/>
        </w:tabs>
        <w:spacing w:line="369" w:lineRule="auto" w:before="0" w:after="0"/>
        <w:ind w:left="504" w:right="111" w:hanging="400"/>
        <w:jc w:val="both"/>
        <w:rPr>
          <w:sz w:val="22"/>
        </w:rPr>
      </w:pPr>
      <w:r>
        <w:rPr>
          <w:w w:val="105"/>
          <w:sz w:val="22"/>
        </w:rPr>
        <w:t>van der Knaap MS, Salomons GS. Leukoencephalopathy with brain stem and spinal cord involvement and lactate elevation. In: Pagon RA, Adam MP, Ardinger HH, et al., editors. GeneReviews.</w:t>
      </w:r>
      <w:r>
        <w:rPr>
          <w:spacing w:val="-27"/>
          <w:w w:val="105"/>
          <w:sz w:val="22"/>
        </w:rPr>
        <w:t> </w:t>
      </w:r>
      <w:r>
        <w:rPr>
          <w:w w:val="105"/>
          <w:sz w:val="22"/>
        </w:rPr>
        <w:t>Seattle:</w:t>
      </w:r>
      <w:r>
        <w:rPr>
          <w:spacing w:val="-27"/>
          <w:w w:val="105"/>
          <w:sz w:val="22"/>
        </w:rPr>
        <w:t> </w:t>
      </w:r>
      <w:r>
        <w:rPr>
          <w:w w:val="105"/>
          <w:sz w:val="22"/>
        </w:rPr>
        <w:t>University</w:t>
      </w:r>
      <w:r>
        <w:rPr>
          <w:spacing w:val="-29"/>
          <w:w w:val="105"/>
          <w:sz w:val="22"/>
        </w:rPr>
        <w:t> </w:t>
      </w:r>
      <w:r>
        <w:rPr>
          <w:w w:val="105"/>
          <w:sz w:val="22"/>
        </w:rPr>
        <w:t>of</w:t>
      </w:r>
      <w:r>
        <w:rPr>
          <w:spacing w:val="-26"/>
          <w:w w:val="105"/>
          <w:sz w:val="22"/>
        </w:rPr>
        <w:t> </w:t>
      </w:r>
      <w:r>
        <w:rPr>
          <w:w w:val="105"/>
          <w:sz w:val="22"/>
        </w:rPr>
        <w:t>Washington;</w:t>
      </w:r>
      <w:r>
        <w:rPr>
          <w:spacing w:val="-29"/>
          <w:w w:val="105"/>
          <w:sz w:val="22"/>
        </w:rPr>
        <w:t> </w:t>
      </w:r>
      <w:r>
        <w:rPr>
          <w:w w:val="105"/>
          <w:sz w:val="22"/>
        </w:rPr>
        <w:t>2010.</w:t>
      </w:r>
    </w:p>
    <w:p>
      <w:pPr>
        <w:pStyle w:val="ListParagraph"/>
        <w:numPr>
          <w:ilvl w:val="0"/>
          <w:numId w:val="1"/>
        </w:numPr>
        <w:tabs>
          <w:tab w:pos="505" w:val="left" w:leader="none"/>
        </w:tabs>
        <w:spacing w:line="369" w:lineRule="auto" w:before="4" w:after="0"/>
        <w:ind w:left="504" w:right="113" w:hanging="400"/>
        <w:jc w:val="both"/>
        <w:rPr>
          <w:sz w:val="22"/>
        </w:rPr>
      </w:pPr>
      <w:r>
        <w:rPr>
          <w:w w:val="105"/>
          <w:sz w:val="22"/>
        </w:rPr>
        <w:t>Tavora DGF, Nakayama M, Gama RL, Alvim TCL, Portugal D, Comerlato EA. Leukoencephalopathy</w:t>
      </w:r>
      <w:r>
        <w:rPr>
          <w:spacing w:val="-22"/>
          <w:w w:val="105"/>
          <w:sz w:val="22"/>
        </w:rPr>
        <w:t> </w:t>
      </w:r>
      <w:r>
        <w:rPr>
          <w:w w:val="105"/>
          <w:sz w:val="22"/>
        </w:rPr>
        <w:t>with</w:t>
      </w:r>
      <w:r>
        <w:rPr>
          <w:spacing w:val="-22"/>
          <w:w w:val="105"/>
          <w:sz w:val="22"/>
        </w:rPr>
        <w:t> </w:t>
      </w:r>
      <w:r>
        <w:rPr>
          <w:w w:val="105"/>
          <w:sz w:val="22"/>
        </w:rPr>
        <w:t>brainstem</w:t>
      </w:r>
      <w:r>
        <w:rPr>
          <w:spacing w:val="-23"/>
          <w:w w:val="105"/>
          <w:sz w:val="22"/>
        </w:rPr>
        <w:t> </w:t>
      </w:r>
      <w:r>
        <w:rPr>
          <w:w w:val="105"/>
          <w:sz w:val="22"/>
        </w:rPr>
        <w:t>and</w:t>
      </w:r>
      <w:r>
        <w:rPr>
          <w:spacing w:val="-24"/>
          <w:w w:val="105"/>
          <w:sz w:val="22"/>
        </w:rPr>
        <w:t> </w:t>
      </w:r>
      <w:r>
        <w:rPr>
          <w:w w:val="105"/>
          <w:sz w:val="22"/>
        </w:rPr>
        <w:t>spinal</w:t>
      </w:r>
      <w:r>
        <w:rPr>
          <w:spacing w:val="-24"/>
          <w:w w:val="105"/>
          <w:sz w:val="22"/>
        </w:rPr>
        <w:t> </w:t>
      </w:r>
      <w:r>
        <w:rPr>
          <w:w w:val="105"/>
          <w:sz w:val="22"/>
        </w:rPr>
        <w:t>cord</w:t>
      </w:r>
      <w:r>
        <w:rPr>
          <w:spacing w:val="-22"/>
          <w:w w:val="105"/>
          <w:sz w:val="22"/>
        </w:rPr>
        <w:t> </w:t>
      </w:r>
      <w:r>
        <w:rPr>
          <w:w w:val="105"/>
          <w:sz w:val="22"/>
        </w:rPr>
        <w:t>involvement</w:t>
      </w:r>
      <w:r>
        <w:rPr>
          <w:spacing w:val="-23"/>
          <w:w w:val="105"/>
          <w:sz w:val="22"/>
        </w:rPr>
        <w:t> </w:t>
      </w:r>
      <w:r>
        <w:rPr>
          <w:w w:val="105"/>
          <w:sz w:val="22"/>
        </w:rPr>
        <w:t>and</w:t>
      </w:r>
      <w:r>
        <w:rPr>
          <w:spacing w:val="-21"/>
          <w:w w:val="105"/>
          <w:sz w:val="22"/>
        </w:rPr>
        <w:t> </w:t>
      </w:r>
      <w:r>
        <w:rPr>
          <w:w w:val="105"/>
          <w:sz w:val="22"/>
        </w:rPr>
        <w:t>high</w:t>
      </w:r>
      <w:r>
        <w:rPr>
          <w:spacing w:val="-21"/>
          <w:w w:val="105"/>
          <w:sz w:val="22"/>
        </w:rPr>
        <w:t> </w:t>
      </w:r>
      <w:r>
        <w:rPr>
          <w:w w:val="105"/>
          <w:sz w:val="22"/>
        </w:rPr>
        <w:t>brain</w:t>
      </w:r>
      <w:r>
        <w:rPr>
          <w:spacing w:val="-22"/>
          <w:w w:val="105"/>
          <w:sz w:val="22"/>
        </w:rPr>
        <w:t> </w:t>
      </w:r>
      <w:r>
        <w:rPr>
          <w:w w:val="105"/>
          <w:sz w:val="22"/>
        </w:rPr>
        <w:t>lactate:</w:t>
      </w:r>
      <w:r>
        <w:rPr>
          <w:spacing w:val="-23"/>
          <w:w w:val="105"/>
          <w:sz w:val="22"/>
        </w:rPr>
        <w:t> </w:t>
      </w:r>
      <w:r>
        <w:rPr>
          <w:w w:val="105"/>
          <w:sz w:val="22"/>
        </w:rPr>
        <w:t>report of</w:t>
      </w:r>
      <w:r>
        <w:rPr>
          <w:spacing w:val="-26"/>
          <w:w w:val="105"/>
          <w:sz w:val="22"/>
        </w:rPr>
        <w:t> </w:t>
      </w:r>
      <w:r>
        <w:rPr>
          <w:w w:val="105"/>
          <w:sz w:val="22"/>
        </w:rPr>
        <w:t>three</w:t>
      </w:r>
      <w:r>
        <w:rPr>
          <w:spacing w:val="-25"/>
          <w:w w:val="105"/>
          <w:sz w:val="22"/>
        </w:rPr>
        <w:t> </w:t>
      </w:r>
      <w:r>
        <w:rPr>
          <w:w w:val="105"/>
          <w:sz w:val="22"/>
        </w:rPr>
        <w:t>Brazilian</w:t>
      </w:r>
      <w:r>
        <w:rPr>
          <w:spacing w:val="-27"/>
          <w:w w:val="105"/>
          <w:sz w:val="22"/>
        </w:rPr>
        <w:t> </w:t>
      </w:r>
      <w:r>
        <w:rPr>
          <w:w w:val="105"/>
          <w:sz w:val="22"/>
        </w:rPr>
        <w:t>patients.</w:t>
      </w:r>
      <w:r>
        <w:rPr>
          <w:spacing w:val="-25"/>
          <w:w w:val="105"/>
          <w:sz w:val="22"/>
        </w:rPr>
        <w:t> </w:t>
      </w:r>
      <w:r>
        <w:rPr>
          <w:w w:val="105"/>
          <w:sz w:val="22"/>
        </w:rPr>
        <w:t>Arq.</w:t>
      </w:r>
      <w:r>
        <w:rPr>
          <w:spacing w:val="-25"/>
          <w:w w:val="105"/>
          <w:sz w:val="22"/>
        </w:rPr>
        <w:t> </w:t>
      </w:r>
      <w:r>
        <w:rPr>
          <w:w w:val="105"/>
          <w:sz w:val="22"/>
        </w:rPr>
        <w:t>Neuro-Psiquiatr.</w:t>
      </w:r>
      <w:r>
        <w:rPr>
          <w:spacing w:val="-26"/>
          <w:w w:val="105"/>
          <w:sz w:val="22"/>
        </w:rPr>
        <w:t> </w:t>
      </w:r>
      <w:r>
        <w:rPr>
          <w:w w:val="105"/>
          <w:sz w:val="22"/>
        </w:rPr>
        <w:t>2007;</w:t>
      </w:r>
      <w:r>
        <w:rPr>
          <w:spacing w:val="-24"/>
          <w:w w:val="105"/>
          <w:sz w:val="22"/>
        </w:rPr>
        <w:t> </w:t>
      </w:r>
      <w:r>
        <w:rPr>
          <w:w w:val="105"/>
          <w:sz w:val="22"/>
        </w:rPr>
        <w:t>65(2b):506-11.</w:t>
      </w:r>
    </w:p>
    <w:p>
      <w:pPr>
        <w:pStyle w:val="ListParagraph"/>
        <w:numPr>
          <w:ilvl w:val="0"/>
          <w:numId w:val="1"/>
        </w:numPr>
        <w:tabs>
          <w:tab w:pos="505" w:val="left" w:leader="none"/>
        </w:tabs>
        <w:spacing w:line="369" w:lineRule="auto" w:before="4" w:after="0"/>
        <w:ind w:left="504" w:right="108" w:hanging="400"/>
        <w:jc w:val="both"/>
        <w:rPr>
          <w:sz w:val="22"/>
        </w:rPr>
      </w:pPr>
      <w:r>
        <w:rPr>
          <w:w w:val="105"/>
          <w:sz w:val="22"/>
        </w:rPr>
        <w:t>van</w:t>
      </w:r>
      <w:r>
        <w:rPr>
          <w:spacing w:val="-24"/>
          <w:w w:val="105"/>
          <w:sz w:val="22"/>
        </w:rPr>
        <w:t> </w:t>
      </w:r>
      <w:r>
        <w:rPr>
          <w:w w:val="105"/>
          <w:sz w:val="22"/>
        </w:rPr>
        <w:t>Berge</w:t>
      </w:r>
      <w:r>
        <w:rPr>
          <w:spacing w:val="-24"/>
          <w:w w:val="105"/>
          <w:sz w:val="22"/>
        </w:rPr>
        <w:t> </w:t>
      </w:r>
      <w:r>
        <w:rPr>
          <w:w w:val="105"/>
          <w:sz w:val="22"/>
        </w:rPr>
        <w:t>L,</w:t>
      </w:r>
      <w:r>
        <w:rPr>
          <w:spacing w:val="-30"/>
          <w:w w:val="105"/>
          <w:sz w:val="22"/>
        </w:rPr>
        <w:t> </w:t>
      </w:r>
      <w:r>
        <w:rPr>
          <w:w w:val="105"/>
          <w:sz w:val="22"/>
        </w:rPr>
        <w:t>Hamilton</w:t>
      </w:r>
      <w:r>
        <w:rPr>
          <w:spacing w:val="-25"/>
          <w:w w:val="105"/>
          <w:sz w:val="22"/>
        </w:rPr>
        <w:t> </w:t>
      </w:r>
      <w:r>
        <w:rPr>
          <w:w w:val="105"/>
          <w:sz w:val="22"/>
        </w:rPr>
        <w:t>EM,</w:t>
      </w:r>
      <w:r>
        <w:rPr>
          <w:spacing w:val="-24"/>
          <w:w w:val="105"/>
          <w:sz w:val="22"/>
        </w:rPr>
        <w:t> </w:t>
      </w:r>
      <w:r>
        <w:rPr>
          <w:w w:val="105"/>
          <w:sz w:val="22"/>
        </w:rPr>
        <w:t>Linnankivi</w:t>
      </w:r>
      <w:r>
        <w:rPr>
          <w:spacing w:val="-24"/>
          <w:w w:val="105"/>
          <w:sz w:val="22"/>
        </w:rPr>
        <w:t> </w:t>
      </w:r>
      <w:r>
        <w:rPr>
          <w:w w:val="105"/>
          <w:sz w:val="22"/>
        </w:rPr>
        <w:t>T,</w:t>
      </w:r>
      <w:r>
        <w:rPr>
          <w:spacing w:val="-24"/>
          <w:w w:val="105"/>
          <w:sz w:val="22"/>
        </w:rPr>
        <w:t> </w:t>
      </w:r>
      <w:r>
        <w:rPr>
          <w:w w:val="105"/>
          <w:sz w:val="22"/>
        </w:rPr>
        <w:t>et</w:t>
      </w:r>
      <w:r>
        <w:rPr>
          <w:spacing w:val="-25"/>
          <w:w w:val="105"/>
          <w:sz w:val="22"/>
        </w:rPr>
        <w:t> </w:t>
      </w:r>
      <w:r>
        <w:rPr>
          <w:w w:val="105"/>
          <w:sz w:val="22"/>
        </w:rPr>
        <w:t>al.</w:t>
      </w:r>
      <w:r>
        <w:rPr>
          <w:spacing w:val="-24"/>
          <w:w w:val="105"/>
          <w:sz w:val="22"/>
        </w:rPr>
        <w:t> </w:t>
      </w:r>
      <w:r>
        <w:rPr>
          <w:w w:val="105"/>
          <w:sz w:val="22"/>
        </w:rPr>
        <w:t>Leukoencephalopathy</w:t>
      </w:r>
      <w:r>
        <w:rPr>
          <w:spacing w:val="-25"/>
          <w:w w:val="105"/>
          <w:sz w:val="22"/>
        </w:rPr>
        <w:t> </w:t>
      </w:r>
      <w:r>
        <w:rPr>
          <w:w w:val="105"/>
          <w:sz w:val="22"/>
        </w:rPr>
        <w:t>with</w:t>
      </w:r>
      <w:r>
        <w:rPr>
          <w:spacing w:val="-25"/>
          <w:w w:val="105"/>
          <w:sz w:val="22"/>
        </w:rPr>
        <w:t> </w:t>
      </w:r>
      <w:r>
        <w:rPr>
          <w:w w:val="105"/>
          <w:sz w:val="22"/>
        </w:rPr>
        <w:t>brainstem</w:t>
      </w:r>
      <w:r>
        <w:rPr>
          <w:spacing w:val="-25"/>
          <w:w w:val="105"/>
          <w:sz w:val="22"/>
        </w:rPr>
        <w:t> </w:t>
      </w:r>
      <w:r>
        <w:rPr>
          <w:w w:val="105"/>
          <w:sz w:val="22"/>
        </w:rPr>
        <w:t>and</w:t>
      </w:r>
      <w:r>
        <w:rPr>
          <w:spacing w:val="-25"/>
          <w:w w:val="105"/>
          <w:sz w:val="22"/>
        </w:rPr>
        <w:t> </w:t>
      </w:r>
      <w:r>
        <w:rPr>
          <w:w w:val="105"/>
          <w:sz w:val="22"/>
        </w:rPr>
        <w:t>spinal cord involvement and lactate elevation: clinical and genetic characterization and target for therapy.</w:t>
      </w:r>
      <w:r>
        <w:rPr>
          <w:spacing w:val="-30"/>
          <w:w w:val="105"/>
          <w:sz w:val="22"/>
        </w:rPr>
        <w:t> </w:t>
      </w:r>
      <w:r>
        <w:rPr>
          <w:w w:val="105"/>
          <w:sz w:val="22"/>
        </w:rPr>
        <w:t>Brain</w:t>
      </w:r>
      <w:r>
        <w:rPr>
          <w:spacing w:val="-32"/>
          <w:w w:val="105"/>
          <w:sz w:val="22"/>
        </w:rPr>
        <w:t> </w:t>
      </w:r>
      <w:r>
        <w:rPr>
          <w:w w:val="105"/>
          <w:sz w:val="22"/>
        </w:rPr>
        <w:t>2014;</w:t>
      </w:r>
      <w:r>
        <w:rPr>
          <w:spacing w:val="-31"/>
          <w:w w:val="105"/>
          <w:sz w:val="22"/>
        </w:rPr>
        <w:t> </w:t>
      </w:r>
      <w:r>
        <w:rPr>
          <w:w w:val="105"/>
          <w:sz w:val="22"/>
        </w:rPr>
        <w:t>137(4):1019-29.</w:t>
      </w:r>
    </w:p>
    <w:p>
      <w:pPr>
        <w:pStyle w:val="ListParagraph"/>
        <w:numPr>
          <w:ilvl w:val="0"/>
          <w:numId w:val="1"/>
        </w:numPr>
        <w:tabs>
          <w:tab w:pos="505" w:val="left" w:leader="none"/>
          <w:tab w:pos="4462" w:val="left" w:leader="none"/>
          <w:tab w:pos="8827" w:val="left" w:leader="none"/>
        </w:tabs>
        <w:spacing w:line="369" w:lineRule="auto" w:before="2" w:after="0"/>
        <w:ind w:left="504" w:right="108" w:hanging="400"/>
        <w:jc w:val="both"/>
        <w:rPr>
          <w:sz w:val="22"/>
        </w:rPr>
      </w:pPr>
      <w:r>
        <w:rPr>
          <w:w w:val="105"/>
          <w:sz w:val="22"/>
        </w:rPr>
        <w:t>Lianza </w:t>
      </w:r>
      <w:r>
        <w:rPr>
          <w:spacing w:val="-3"/>
          <w:w w:val="105"/>
          <w:sz w:val="22"/>
        </w:rPr>
        <w:t>S. </w:t>
      </w:r>
      <w:r>
        <w:rPr>
          <w:w w:val="105"/>
          <w:sz w:val="22"/>
        </w:rPr>
        <w:t>Consenso Nacional Sobre Espasticidade: diretrizes para diagnósticos e tratamentos. São Paulo: Sociedade Brasileira de Medicina Física e Reabilitação; 2001. [acesso em 3 mar 2017].</w:t>
        <w:tab/>
        <w:t>Disponível</w:t>
        <w:tab/>
      </w:r>
      <w:r>
        <w:rPr>
          <w:sz w:val="22"/>
        </w:rPr>
        <w:t>em: </w:t>
      </w:r>
      <w:hyperlink r:id="rId8">
        <w:r>
          <w:rPr>
            <w:w w:val="105"/>
            <w:sz w:val="22"/>
          </w:rPr>
          <w:t>http://jararaca.ufsm.br/websites/lan/download/Consensos/Espasticidade.pdf</w:t>
        </w:r>
      </w:hyperlink>
    </w:p>
    <w:p>
      <w:pPr>
        <w:pStyle w:val="ListParagraph"/>
        <w:numPr>
          <w:ilvl w:val="0"/>
          <w:numId w:val="1"/>
        </w:numPr>
        <w:tabs>
          <w:tab w:pos="505" w:val="left" w:leader="none"/>
        </w:tabs>
        <w:spacing w:line="369" w:lineRule="auto" w:before="4" w:after="0"/>
        <w:ind w:left="504" w:right="115" w:hanging="400"/>
        <w:jc w:val="both"/>
        <w:rPr>
          <w:sz w:val="22"/>
        </w:rPr>
      </w:pPr>
      <w:r>
        <w:rPr>
          <w:w w:val="105"/>
          <w:sz w:val="22"/>
        </w:rPr>
        <w:t>Sezer </w:t>
      </w:r>
      <w:r>
        <w:rPr>
          <w:spacing w:val="-3"/>
          <w:w w:val="105"/>
          <w:sz w:val="22"/>
        </w:rPr>
        <w:t>N, </w:t>
      </w:r>
      <w:r>
        <w:rPr>
          <w:w w:val="105"/>
          <w:sz w:val="22"/>
        </w:rPr>
        <w:t>Akkuş S, Uğurlu FG. Chronic complications of spinal cord injury. World J Orthop. </w:t>
      </w:r>
      <w:r>
        <w:rPr>
          <w:sz w:val="22"/>
        </w:rPr>
        <w:t>2015;</w:t>
      </w:r>
      <w:r>
        <w:rPr>
          <w:spacing w:val="38"/>
          <w:sz w:val="22"/>
        </w:rPr>
        <w:t> </w:t>
      </w:r>
      <w:r>
        <w:rPr>
          <w:sz w:val="22"/>
        </w:rPr>
        <w:t>6(1):24-33.</w:t>
      </w:r>
    </w:p>
    <w:p>
      <w:pPr>
        <w:pStyle w:val="ListParagraph"/>
        <w:numPr>
          <w:ilvl w:val="0"/>
          <w:numId w:val="1"/>
        </w:numPr>
        <w:tabs>
          <w:tab w:pos="505" w:val="left" w:leader="none"/>
        </w:tabs>
        <w:spacing w:line="369" w:lineRule="auto" w:before="4" w:after="0"/>
        <w:ind w:left="504" w:right="109" w:hanging="400"/>
        <w:jc w:val="both"/>
        <w:rPr>
          <w:sz w:val="22"/>
        </w:rPr>
      </w:pPr>
      <w:r>
        <w:rPr>
          <w:w w:val="105"/>
          <w:sz w:val="22"/>
        </w:rPr>
        <w:t>Narang S, Srinivasan SK, Zinboonyahgoon N, Sampson CE. Upper antero-medial thigh as an alternative site for implantation of intrathecal pumps: a case series. Neuromodulation 2016; 19(6):655-63.</w:t>
      </w:r>
    </w:p>
    <w:p>
      <w:pPr>
        <w:pStyle w:val="ListParagraph"/>
        <w:numPr>
          <w:ilvl w:val="0"/>
          <w:numId w:val="1"/>
        </w:numPr>
        <w:tabs>
          <w:tab w:pos="505" w:val="left" w:leader="none"/>
        </w:tabs>
        <w:spacing w:line="369" w:lineRule="auto" w:before="6" w:after="0"/>
        <w:ind w:left="504" w:right="109" w:hanging="400"/>
        <w:jc w:val="both"/>
        <w:rPr>
          <w:sz w:val="22"/>
        </w:rPr>
      </w:pPr>
      <w:r>
        <w:rPr>
          <w:w w:val="105"/>
          <w:sz w:val="22"/>
        </w:rPr>
        <w:t>Wang ZM, Law JH, King NK, et al. Treatment of severe, disabling spasticity with</w:t>
      </w:r>
      <w:r>
        <w:rPr>
          <w:spacing w:val="-26"/>
          <w:w w:val="105"/>
          <w:sz w:val="22"/>
        </w:rPr>
        <w:t> </w:t>
      </w:r>
      <w:r>
        <w:rPr>
          <w:w w:val="105"/>
          <w:sz w:val="22"/>
        </w:rPr>
        <w:t>continuous intrathecal baclofen therapy following acquired brain injury: the experience of a tertiary institution</w:t>
      </w:r>
      <w:r>
        <w:rPr>
          <w:spacing w:val="-24"/>
          <w:w w:val="105"/>
          <w:sz w:val="22"/>
        </w:rPr>
        <w:t> </w:t>
      </w:r>
      <w:r>
        <w:rPr>
          <w:w w:val="105"/>
          <w:sz w:val="22"/>
        </w:rPr>
        <w:t>in</w:t>
      </w:r>
      <w:r>
        <w:rPr>
          <w:spacing w:val="-21"/>
          <w:w w:val="105"/>
          <w:sz w:val="22"/>
        </w:rPr>
        <w:t> </w:t>
      </w:r>
      <w:r>
        <w:rPr>
          <w:w w:val="105"/>
          <w:sz w:val="22"/>
        </w:rPr>
        <w:t>Singapore.</w:t>
      </w:r>
      <w:r>
        <w:rPr>
          <w:spacing w:val="-22"/>
          <w:w w:val="105"/>
          <w:sz w:val="22"/>
        </w:rPr>
        <w:t> </w:t>
      </w:r>
      <w:r>
        <w:rPr>
          <w:w w:val="105"/>
          <w:sz w:val="22"/>
        </w:rPr>
        <w:t>Singapore</w:t>
      </w:r>
      <w:r>
        <w:rPr>
          <w:spacing w:val="-19"/>
          <w:w w:val="105"/>
          <w:sz w:val="22"/>
        </w:rPr>
        <w:t> </w:t>
      </w:r>
      <w:r>
        <w:rPr>
          <w:w w:val="105"/>
          <w:sz w:val="22"/>
        </w:rPr>
        <w:t>Med</w:t>
      </w:r>
      <w:r>
        <w:rPr>
          <w:spacing w:val="-22"/>
          <w:w w:val="105"/>
          <w:sz w:val="22"/>
        </w:rPr>
        <w:t> </w:t>
      </w:r>
      <w:r>
        <w:rPr>
          <w:w w:val="105"/>
          <w:sz w:val="22"/>
        </w:rPr>
        <w:t>J.</w:t>
      </w:r>
      <w:r>
        <w:rPr>
          <w:spacing w:val="-20"/>
          <w:w w:val="105"/>
          <w:sz w:val="22"/>
        </w:rPr>
        <w:t> </w:t>
      </w:r>
      <w:r>
        <w:rPr>
          <w:w w:val="105"/>
          <w:sz w:val="22"/>
        </w:rPr>
        <w:t>2016;</w:t>
      </w:r>
      <w:r>
        <w:rPr>
          <w:spacing w:val="-23"/>
          <w:w w:val="105"/>
          <w:sz w:val="22"/>
        </w:rPr>
        <w:t> </w:t>
      </w:r>
      <w:r>
        <w:rPr>
          <w:w w:val="105"/>
          <w:sz w:val="22"/>
        </w:rPr>
        <w:t>57(1):8-12.</w:t>
      </w:r>
    </w:p>
    <w:p>
      <w:pPr>
        <w:pStyle w:val="ListParagraph"/>
        <w:numPr>
          <w:ilvl w:val="0"/>
          <w:numId w:val="1"/>
        </w:numPr>
        <w:tabs>
          <w:tab w:pos="505" w:val="left" w:leader="none"/>
        </w:tabs>
        <w:spacing w:line="372" w:lineRule="auto" w:before="4" w:after="0"/>
        <w:ind w:left="504" w:right="111" w:hanging="400"/>
        <w:jc w:val="both"/>
        <w:rPr>
          <w:sz w:val="22"/>
        </w:rPr>
      </w:pPr>
      <w:r>
        <w:rPr>
          <w:w w:val="105"/>
          <w:sz w:val="22"/>
        </w:rPr>
        <w:t>Penn RD, Kroin JS. Intrathecal baclofen alleviates spinal cord spasticity. Lancet 1984; 323(8385):1078.</w:t>
      </w:r>
    </w:p>
    <w:p>
      <w:pPr>
        <w:pStyle w:val="ListParagraph"/>
        <w:numPr>
          <w:ilvl w:val="0"/>
          <w:numId w:val="1"/>
        </w:numPr>
        <w:tabs>
          <w:tab w:pos="505" w:val="left" w:leader="none"/>
        </w:tabs>
        <w:spacing w:line="372" w:lineRule="auto" w:before="0" w:after="0"/>
        <w:ind w:left="504" w:right="113" w:hanging="400"/>
        <w:jc w:val="both"/>
        <w:rPr>
          <w:sz w:val="22"/>
        </w:rPr>
      </w:pPr>
      <w:r>
        <w:rPr>
          <w:w w:val="105"/>
          <w:sz w:val="22"/>
        </w:rPr>
        <w:t>Coffey RJ, Cahill D, Steers W, et al. Intrathecal baclofen for intractable spasticity of spinal origin:</w:t>
      </w:r>
      <w:r>
        <w:rPr>
          <w:spacing w:val="-19"/>
          <w:w w:val="105"/>
          <w:sz w:val="22"/>
        </w:rPr>
        <w:t> </w:t>
      </w:r>
      <w:r>
        <w:rPr>
          <w:w w:val="105"/>
          <w:sz w:val="22"/>
        </w:rPr>
        <w:t>results</w:t>
      </w:r>
      <w:r>
        <w:rPr>
          <w:spacing w:val="-21"/>
          <w:w w:val="105"/>
          <w:sz w:val="22"/>
        </w:rPr>
        <w:t> </w:t>
      </w:r>
      <w:r>
        <w:rPr>
          <w:w w:val="105"/>
          <w:sz w:val="22"/>
        </w:rPr>
        <w:t>of</w:t>
      </w:r>
      <w:r>
        <w:rPr>
          <w:spacing w:val="-21"/>
          <w:w w:val="105"/>
          <w:sz w:val="22"/>
        </w:rPr>
        <w:t> </w:t>
      </w:r>
      <w:r>
        <w:rPr>
          <w:w w:val="105"/>
          <w:sz w:val="22"/>
        </w:rPr>
        <w:t>a</w:t>
      </w:r>
      <w:r>
        <w:rPr>
          <w:spacing w:val="-19"/>
          <w:w w:val="105"/>
          <w:sz w:val="22"/>
        </w:rPr>
        <w:t> </w:t>
      </w:r>
      <w:r>
        <w:rPr>
          <w:w w:val="105"/>
          <w:sz w:val="22"/>
        </w:rPr>
        <w:t>long-term</w:t>
      </w:r>
      <w:r>
        <w:rPr>
          <w:spacing w:val="-20"/>
          <w:w w:val="105"/>
          <w:sz w:val="22"/>
        </w:rPr>
        <w:t> </w:t>
      </w:r>
      <w:r>
        <w:rPr>
          <w:w w:val="105"/>
          <w:sz w:val="22"/>
        </w:rPr>
        <w:t>multicenter</w:t>
      </w:r>
      <w:r>
        <w:rPr>
          <w:spacing w:val="-21"/>
          <w:w w:val="105"/>
          <w:sz w:val="22"/>
        </w:rPr>
        <w:t> </w:t>
      </w:r>
      <w:r>
        <w:rPr>
          <w:w w:val="105"/>
          <w:sz w:val="22"/>
        </w:rPr>
        <w:t>study.</w:t>
      </w:r>
      <w:r>
        <w:rPr>
          <w:spacing w:val="-19"/>
          <w:w w:val="105"/>
          <w:sz w:val="22"/>
        </w:rPr>
        <w:t> </w:t>
      </w:r>
      <w:r>
        <w:rPr>
          <w:w w:val="105"/>
          <w:sz w:val="22"/>
        </w:rPr>
        <w:t>J</w:t>
      </w:r>
      <w:r>
        <w:rPr>
          <w:spacing w:val="-23"/>
          <w:w w:val="105"/>
          <w:sz w:val="22"/>
        </w:rPr>
        <w:t> </w:t>
      </w:r>
      <w:r>
        <w:rPr>
          <w:w w:val="105"/>
          <w:sz w:val="22"/>
        </w:rPr>
        <w:t>Neurosurg.</w:t>
      </w:r>
      <w:r>
        <w:rPr>
          <w:spacing w:val="-19"/>
          <w:w w:val="105"/>
          <w:sz w:val="22"/>
        </w:rPr>
        <w:t> </w:t>
      </w:r>
      <w:r>
        <w:rPr>
          <w:w w:val="105"/>
          <w:sz w:val="22"/>
        </w:rPr>
        <w:t>1993;</w:t>
      </w:r>
      <w:r>
        <w:rPr>
          <w:spacing w:val="-20"/>
          <w:w w:val="105"/>
          <w:sz w:val="22"/>
        </w:rPr>
        <w:t> </w:t>
      </w:r>
      <w:r>
        <w:rPr>
          <w:w w:val="105"/>
          <w:sz w:val="22"/>
        </w:rPr>
        <w:t>78(2):226-32.</w:t>
      </w:r>
    </w:p>
    <w:p>
      <w:pPr>
        <w:pStyle w:val="ListParagraph"/>
        <w:numPr>
          <w:ilvl w:val="0"/>
          <w:numId w:val="1"/>
        </w:numPr>
        <w:tabs>
          <w:tab w:pos="505" w:val="left" w:leader="none"/>
        </w:tabs>
        <w:spacing w:line="369" w:lineRule="auto" w:before="2" w:after="0"/>
        <w:ind w:left="504" w:right="109" w:hanging="400"/>
        <w:jc w:val="both"/>
        <w:rPr>
          <w:sz w:val="22"/>
        </w:rPr>
      </w:pPr>
      <w:r>
        <w:rPr>
          <w:w w:val="105"/>
          <w:sz w:val="22"/>
        </w:rPr>
        <w:t>Azouvi P, Mane M, Thiebaut JB, Denys P, Remy-Neris O, Bussel B. Intrathecal baclofen administration for control of severe spinal spasticity: functional improvement and long-term follow-up.</w:t>
      </w:r>
      <w:r>
        <w:rPr>
          <w:spacing w:val="-22"/>
          <w:w w:val="105"/>
          <w:sz w:val="22"/>
        </w:rPr>
        <w:t> </w:t>
      </w:r>
      <w:r>
        <w:rPr>
          <w:w w:val="105"/>
          <w:sz w:val="22"/>
        </w:rPr>
        <w:t>Arch</w:t>
      </w:r>
      <w:r>
        <w:rPr>
          <w:spacing w:val="-23"/>
          <w:w w:val="105"/>
          <w:sz w:val="22"/>
        </w:rPr>
        <w:t> </w:t>
      </w:r>
      <w:r>
        <w:rPr>
          <w:w w:val="105"/>
          <w:sz w:val="22"/>
        </w:rPr>
        <w:t>Phys</w:t>
      </w:r>
      <w:r>
        <w:rPr>
          <w:spacing w:val="-22"/>
          <w:w w:val="105"/>
          <w:sz w:val="22"/>
        </w:rPr>
        <w:t> </w:t>
      </w:r>
      <w:r>
        <w:rPr>
          <w:w w:val="105"/>
          <w:sz w:val="22"/>
        </w:rPr>
        <w:t>Med</w:t>
      </w:r>
      <w:r>
        <w:rPr>
          <w:spacing w:val="-23"/>
          <w:w w:val="105"/>
          <w:sz w:val="22"/>
        </w:rPr>
        <w:t> </w:t>
      </w:r>
      <w:r>
        <w:rPr>
          <w:w w:val="105"/>
          <w:sz w:val="22"/>
        </w:rPr>
        <w:t>Rehabil.</w:t>
      </w:r>
      <w:r>
        <w:rPr>
          <w:spacing w:val="-23"/>
          <w:w w:val="105"/>
          <w:sz w:val="22"/>
        </w:rPr>
        <w:t> </w:t>
      </w:r>
      <w:r>
        <w:rPr>
          <w:w w:val="105"/>
          <w:sz w:val="22"/>
        </w:rPr>
        <w:t>1996;</w:t>
      </w:r>
      <w:r>
        <w:rPr>
          <w:spacing w:val="-23"/>
          <w:w w:val="105"/>
          <w:sz w:val="22"/>
        </w:rPr>
        <w:t> </w:t>
      </w:r>
      <w:r>
        <w:rPr>
          <w:w w:val="105"/>
          <w:sz w:val="22"/>
        </w:rPr>
        <w:t>77(1):35-9.</w:t>
      </w:r>
    </w:p>
    <w:p>
      <w:pPr>
        <w:spacing w:after="0" w:line="369" w:lineRule="auto"/>
        <w:jc w:val="both"/>
        <w:rPr>
          <w:sz w:val="22"/>
        </w:rPr>
        <w:sectPr>
          <w:pgSz w:w="12240" w:h="15840"/>
          <w:pgMar w:header="669" w:footer="0" w:top="860" w:bottom="280" w:left="1480" w:right="1480"/>
        </w:sectPr>
      </w:pPr>
    </w:p>
    <w:p>
      <w:pPr>
        <w:pStyle w:val="BodyText"/>
        <w:spacing w:before="10"/>
        <w:ind w:left="0"/>
        <w:jc w:val="left"/>
        <w:rPr>
          <w:sz w:val="13"/>
        </w:rPr>
      </w:pPr>
    </w:p>
    <w:p>
      <w:pPr>
        <w:pStyle w:val="ListParagraph"/>
        <w:numPr>
          <w:ilvl w:val="0"/>
          <w:numId w:val="1"/>
        </w:numPr>
        <w:tabs>
          <w:tab w:pos="505" w:val="left" w:leader="none"/>
        </w:tabs>
        <w:spacing w:line="372" w:lineRule="auto" w:before="96" w:after="0"/>
        <w:ind w:left="504" w:right="113" w:hanging="400"/>
        <w:jc w:val="both"/>
        <w:rPr>
          <w:sz w:val="22"/>
        </w:rPr>
      </w:pPr>
      <w:r>
        <w:rPr>
          <w:w w:val="105"/>
          <w:sz w:val="22"/>
        </w:rPr>
        <w:t>Boster AL, Bennett SE, Bilsky GS, et al. Best practices for intrathecal baclofen therapy: screening</w:t>
      </w:r>
      <w:r>
        <w:rPr>
          <w:spacing w:val="-27"/>
          <w:w w:val="105"/>
          <w:sz w:val="22"/>
        </w:rPr>
        <w:t> </w:t>
      </w:r>
      <w:r>
        <w:rPr>
          <w:w w:val="105"/>
          <w:sz w:val="22"/>
        </w:rPr>
        <w:t>test.</w:t>
      </w:r>
      <w:r>
        <w:rPr>
          <w:spacing w:val="-25"/>
          <w:w w:val="105"/>
          <w:sz w:val="22"/>
        </w:rPr>
        <w:t> </w:t>
      </w:r>
      <w:r>
        <w:rPr>
          <w:w w:val="105"/>
          <w:sz w:val="22"/>
        </w:rPr>
        <w:t>Neuromodulation</w:t>
      </w:r>
      <w:r>
        <w:rPr>
          <w:spacing w:val="-27"/>
          <w:w w:val="105"/>
          <w:sz w:val="22"/>
        </w:rPr>
        <w:t> </w:t>
      </w:r>
      <w:r>
        <w:rPr>
          <w:w w:val="105"/>
          <w:sz w:val="22"/>
        </w:rPr>
        <w:t>2016;</w:t>
      </w:r>
      <w:r>
        <w:rPr>
          <w:spacing w:val="-26"/>
          <w:w w:val="105"/>
          <w:sz w:val="22"/>
        </w:rPr>
        <w:t> </w:t>
      </w:r>
      <w:r>
        <w:rPr>
          <w:w w:val="105"/>
          <w:sz w:val="22"/>
        </w:rPr>
        <w:t>19(6):</w:t>
      </w:r>
      <w:r>
        <w:rPr>
          <w:spacing w:val="-26"/>
          <w:w w:val="105"/>
          <w:sz w:val="22"/>
        </w:rPr>
        <w:t> </w:t>
      </w:r>
      <w:r>
        <w:rPr>
          <w:w w:val="105"/>
          <w:sz w:val="22"/>
        </w:rPr>
        <w:t>616-22.</w:t>
      </w:r>
    </w:p>
    <w:p>
      <w:pPr>
        <w:pStyle w:val="ListParagraph"/>
        <w:numPr>
          <w:ilvl w:val="0"/>
          <w:numId w:val="1"/>
        </w:numPr>
        <w:tabs>
          <w:tab w:pos="505" w:val="left" w:leader="none"/>
        </w:tabs>
        <w:spacing w:line="369" w:lineRule="auto" w:before="2" w:after="0"/>
        <w:ind w:left="504" w:right="110" w:hanging="400"/>
        <w:jc w:val="both"/>
        <w:rPr>
          <w:sz w:val="22"/>
        </w:rPr>
      </w:pPr>
      <w:r>
        <w:rPr>
          <w:w w:val="105"/>
          <w:sz w:val="22"/>
        </w:rPr>
        <w:t>Francisco</w:t>
      </w:r>
      <w:r>
        <w:rPr>
          <w:spacing w:val="-14"/>
          <w:w w:val="105"/>
          <w:sz w:val="22"/>
        </w:rPr>
        <w:t> </w:t>
      </w:r>
      <w:r>
        <w:rPr>
          <w:w w:val="105"/>
          <w:sz w:val="22"/>
        </w:rPr>
        <w:t>GE,</w:t>
      </w:r>
      <w:r>
        <w:rPr>
          <w:spacing w:val="-11"/>
          <w:w w:val="105"/>
          <w:sz w:val="22"/>
        </w:rPr>
        <w:t> </w:t>
      </w:r>
      <w:r>
        <w:rPr>
          <w:w w:val="105"/>
          <w:sz w:val="22"/>
        </w:rPr>
        <w:t>Saulino</w:t>
      </w:r>
      <w:r>
        <w:rPr>
          <w:spacing w:val="-14"/>
          <w:w w:val="105"/>
          <w:sz w:val="22"/>
        </w:rPr>
        <w:t> </w:t>
      </w:r>
      <w:r>
        <w:rPr>
          <w:spacing w:val="-2"/>
          <w:w w:val="105"/>
          <w:sz w:val="22"/>
        </w:rPr>
        <w:t>MF,</w:t>
      </w:r>
      <w:r>
        <w:rPr>
          <w:spacing w:val="-9"/>
          <w:w w:val="105"/>
          <w:sz w:val="22"/>
        </w:rPr>
        <w:t> </w:t>
      </w:r>
      <w:r>
        <w:rPr>
          <w:w w:val="105"/>
          <w:sz w:val="22"/>
        </w:rPr>
        <w:t>Yablon</w:t>
      </w:r>
      <w:r>
        <w:rPr>
          <w:spacing w:val="-12"/>
          <w:w w:val="105"/>
          <w:sz w:val="22"/>
        </w:rPr>
        <w:t> </w:t>
      </w:r>
      <w:r>
        <w:rPr>
          <w:w w:val="105"/>
          <w:sz w:val="22"/>
        </w:rPr>
        <w:t>SA,</w:t>
      </w:r>
      <w:r>
        <w:rPr>
          <w:spacing w:val="-11"/>
          <w:w w:val="105"/>
          <w:sz w:val="22"/>
        </w:rPr>
        <w:t> </w:t>
      </w:r>
      <w:r>
        <w:rPr>
          <w:w w:val="105"/>
          <w:sz w:val="22"/>
        </w:rPr>
        <w:t>Turner</w:t>
      </w:r>
      <w:r>
        <w:rPr>
          <w:spacing w:val="-13"/>
          <w:w w:val="105"/>
          <w:sz w:val="22"/>
        </w:rPr>
        <w:t> </w:t>
      </w:r>
      <w:r>
        <w:rPr>
          <w:w w:val="105"/>
          <w:sz w:val="22"/>
        </w:rPr>
        <w:t>M.</w:t>
      </w:r>
      <w:r>
        <w:rPr>
          <w:spacing w:val="-11"/>
          <w:w w:val="105"/>
          <w:sz w:val="22"/>
        </w:rPr>
        <w:t> </w:t>
      </w:r>
      <w:r>
        <w:rPr>
          <w:w w:val="105"/>
          <w:sz w:val="22"/>
        </w:rPr>
        <w:t>Intrathecal</w:t>
      </w:r>
      <w:r>
        <w:rPr>
          <w:spacing w:val="-14"/>
          <w:w w:val="105"/>
          <w:sz w:val="22"/>
        </w:rPr>
        <w:t> </w:t>
      </w:r>
      <w:r>
        <w:rPr>
          <w:w w:val="105"/>
          <w:sz w:val="22"/>
        </w:rPr>
        <w:t>baclofen</w:t>
      </w:r>
      <w:r>
        <w:rPr>
          <w:spacing w:val="-14"/>
          <w:w w:val="105"/>
          <w:sz w:val="22"/>
        </w:rPr>
        <w:t> </w:t>
      </w:r>
      <w:r>
        <w:rPr>
          <w:w w:val="105"/>
          <w:sz w:val="22"/>
        </w:rPr>
        <w:t>therapy:</w:t>
      </w:r>
      <w:r>
        <w:rPr>
          <w:spacing w:val="-11"/>
          <w:w w:val="105"/>
          <w:sz w:val="22"/>
        </w:rPr>
        <w:t> </w:t>
      </w:r>
      <w:r>
        <w:rPr>
          <w:w w:val="105"/>
          <w:sz w:val="22"/>
        </w:rPr>
        <w:t>an</w:t>
      </w:r>
      <w:r>
        <w:rPr>
          <w:spacing w:val="-14"/>
          <w:w w:val="105"/>
          <w:sz w:val="22"/>
        </w:rPr>
        <w:t> </w:t>
      </w:r>
      <w:r>
        <w:rPr>
          <w:w w:val="105"/>
          <w:sz w:val="22"/>
        </w:rPr>
        <w:t>update.</w:t>
      </w:r>
      <w:r>
        <w:rPr>
          <w:spacing w:val="-11"/>
          <w:w w:val="105"/>
          <w:sz w:val="22"/>
        </w:rPr>
        <w:t> </w:t>
      </w:r>
      <w:r>
        <w:rPr>
          <w:w w:val="105"/>
          <w:sz w:val="22"/>
        </w:rPr>
        <w:t>PM R 2009;</w:t>
      </w:r>
      <w:r>
        <w:rPr>
          <w:spacing w:val="-45"/>
          <w:w w:val="105"/>
          <w:sz w:val="22"/>
        </w:rPr>
        <w:t> </w:t>
      </w:r>
      <w:r>
        <w:rPr>
          <w:w w:val="105"/>
          <w:sz w:val="22"/>
        </w:rPr>
        <w:t>1(9):852-8.</w:t>
      </w:r>
    </w:p>
    <w:p>
      <w:pPr>
        <w:pStyle w:val="ListParagraph"/>
        <w:numPr>
          <w:ilvl w:val="0"/>
          <w:numId w:val="1"/>
        </w:numPr>
        <w:tabs>
          <w:tab w:pos="505" w:val="left" w:leader="none"/>
        </w:tabs>
        <w:spacing w:line="372" w:lineRule="auto" w:before="4" w:after="0"/>
        <w:ind w:left="504" w:right="111" w:hanging="400"/>
        <w:jc w:val="both"/>
        <w:rPr>
          <w:sz w:val="22"/>
        </w:rPr>
      </w:pPr>
      <w:r>
        <w:rPr>
          <w:w w:val="105"/>
          <w:sz w:val="22"/>
        </w:rPr>
        <w:t>Saulino M, Ivanhoe C, McGuire J, Ridley B, Shilt J. Best practices for intrathecal baclofen therapy:</w:t>
      </w:r>
      <w:r>
        <w:rPr>
          <w:spacing w:val="-31"/>
          <w:w w:val="105"/>
          <w:sz w:val="22"/>
        </w:rPr>
        <w:t> </w:t>
      </w:r>
      <w:r>
        <w:rPr>
          <w:w w:val="105"/>
          <w:sz w:val="22"/>
        </w:rPr>
        <w:t>patient</w:t>
      </w:r>
      <w:r>
        <w:rPr>
          <w:spacing w:val="-32"/>
          <w:w w:val="105"/>
          <w:sz w:val="22"/>
        </w:rPr>
        <w:t> </w:t>
      </w:r>
      <w:r>
        <w:rPr>
          <w:w w:val="105"/>
          <w:sz w:val="22"/>
        </w:rPr>
        <w:t>selection.</w:t>
      </w:r>
      <w:r>
        <w:rPr>
          <w:spacing w:val="-31"/>
          <w:w w:val="105"/>
          <w:sz w:val="22"/>
        </w:rPr>
        <w:t> </w:t>
      </w:r>
      <w:r>
        <w:rPr>
          <w:w w:val="105"/>
          <w:sz w:val="22"/>
        </w:rPr>
        <w:t>Neuromodulation</w:t>
      </w:r>
      <w:r>
        <w:rPr>
          <w:spacing w:val="-32"/>
          <w:w w:val="105"/>
          <w:sz w:val="22"/>
        </w:rPr>
        <w:t> </w:t>
      </w:r>
      <w:r>
        <w:rPr>
          <w:w w:val="105"/>
          <w:sz w:val="22"/>
        </w:rPr>
        <w:t>2015.</w:t>
      </w:r>
    </w:p>
    <w:p>
      <w:pPr>
        <w:pStyle w:val="ListParagraph"/>
        <w:numPr>
          <w:ilvl w:val="0"/>
          <w:numId w:val="1"/>
        </w:numPr>
        <w:tabs>
          <w:tab w:pos="505" w:val="left" w:leader="none"/>
        </w:tabs>
        <w:spacing w:line="372" w:lineRule="auto" w:before="0" w:after="0"/>
        <w:ind w:left="504" w:right="109" w:hanging="400"/>
        <w:jc w:val="both"/>
        <w:rPr>
          <w:sz w:val="22"/>
        </w:rPr>
      </w:pPr>
      <w:r>
        <w:rPr>
          <w:w w:val="105"/>
          <w:sz w:val="22"/>
        </w:rPr>
        <w:t>Albright</w:t>
      </w:r>
      <w:r>
        <w:rPr>
          <w:spacing w:val="-15"/>
          <w:w w:val="105"/>
          <w:sz w:val="22"/>
        </w:rPr>
        <w:t> </w:t>
      </w:r>
      <w:r>
        <w:rPr>
          <w:w w:val="105"/>
          <w:sz w:val="22"/>
        </w:rPr>
        <w:t>AL,</w:t>
      </w:r>
      <w:r>
        <w:rPr>
          <w:spacing w:val="-13"/>
          <w:w w:val="105"/>
          <w:sz w:val="22"/>
        </w:rPr>
        <w:t> </w:t>
      </w:r>
      <w:r>
        <w:rPr>
          <w:w w:val="105"/>
          <w:sz w:val="22"/>
        </w:rPr>
        <w:t>Turner</w:t>
      </w:r>
      <w:r>
        <w:rPr>
          <w:spacing w:val="-18"/>
          <w:w w:val="105"/>
          <w:sz w:val="22"/>
        </w:rPr>
        <w:t> </w:t>
      </w:r>
      <w:r>
        <w:rPr>
          <w:w w:val="105"/>
          <w:sz w:val="22"/>
        </w:rPr>
        <w:t>M,</w:t>
      </w:r>
      <w:r>
        <w:rPr>
          <w:spacing w:val="-15"/>
          <w:w w:val="105"/>
          <w:sz w:val="22"/>
        </w:rPr>
        <w:t> </w:t>
      </w:r>
      <w:r>
        <w:rPr>
          <w:w w:val="105"/>
          <w:sz w:val="22"/>
        </w:rPr>
        <w:t>Pattisapu</w:t>
      </w:r>
      <w:r>
        <w:rPr>
          <w:spacing w:val="-16"/>
          <w:w w:val="105"/>
          <w:sz w:val="22"/>
        </w:rPr>
        <w:t> </w:t>
      </w:r>
      <w:r>
        <w:rPr>
          <w:w w:val="105"/>
          <w:sz w:val="22"/>
        </w:rPr>
        <w:t>JV.</w:t>
      </w:r>
      <w:r>
        <w:rPr>
          <w:spacing w:val="-15"/>
          <w:w w:val="105"/>
          <w:sz w:val="22"/>
        </w:rPr>
        <w:t> </w:t>
      </w:r>
      <w:r>
        <w:rPr>
          <w:w w:val="105"/>
          <w:sz w:val="22"/>
        </w:rPr>
        <w:t>Best-practice</w:t>
      </w:r>
      <w:r>
        <w:rPr>
          <w:spacing w:val="-15"/>
          <w:w w:val="105"/>
          <w:sz w:val="22"/>
        </w:rPr>
        <w:t> </w:t>
      </w:r>
      <w:r>
        <w:rPr>
          <w:w w:val="105"/>
          <w:sz w:val="22"/>
        </w:rPr>
        <w:t>surgical</w:t>
      </w:r>
      <w:r>
        <w:rPr>
          <w:spacing w:val="-16"/>
          <w:w w:val="105"/>
          <w:sz w:val="22"/>
        </w:rPr>
        <w:t> </w:t>
      </w:r>
      <w:r>
        <w:rPr>
          <w:w w:val="105"/>
          <w:sz w:val="22"/>
        </w:rPr>
        <w:t>techniques</w:t>
      </w:r>
      <w:r>
        <w:rPr>
          <w:spacing w:val="-17"/>
          <w:w w:val="105"/>
          <w:sz w:val="22"/>
        </w:rPr>
        <w:t> </w:t>
      </w:r>
      <w:r>
        <w:rPr>
          <w:w w:val="105"/>
          <w:sz w:val="22"/>
        </w:rPr>
        <w:t>for</w:t>
      </w:r>
      <w:r>
        <w:rPr>
          <w:spacing w:val="-17"/>
          <w:w w:val="105"/>
          <w:sz w:val="22"/>
        </w:rPr>
        <w:t> </w:t>
      </w:r>
      <w:r>
        <w:rPr>
          <w:w w:val="105"/>
          <w:sz w:val="22"/>
        </w:rPr>
        <w:t>intrathecal</w:t>
      </w:r>
      <w:r>
        <w:rPr>
          <w:spacing w:val="-18"/>
          <w:w w:val="105"/>
          <w:sz w:val="22"/>
        </w:rPr>
        <w:t> </w:t>
      </w:r>
      <w:r>
        <w:rPr>
          <w:w w:val="105"/>
          <w:sz w:val="22"/>
        </w:rPr>
        <w:t>baclofen therapy.</w:t>
      </w:r>
      <w:r>
        <w:rPr>
          <w:spacing w:val="-25"/>
          <w:w w:val="105"/>
          <w:sz w:val="22"/>
        </w:rPr>
        <w:t> </w:t>
      </w:r>
      <w:r>
        <w:rPr>
          <w:w w:val="105"/>
          <w:sz w:val="22"/>
        </w:rPr>
        <w:t>J</w:t>
      </w:r>
      <w:r>
        <w:rPr>
          <w:spacing w:val="-27"/>
          <w:w w:val="105"/>
          <w:sz w:val="22"/>
        </w:rPr>
        <w:t> </w:t>
      </w:r>
      <w:r>
        <w:rPr>
          <w:w w:val="105"/>
          <w:sz w:val="22"/>
        </w:rPr>
        <w:t>Neurosurg.</w:t>
      </w:r>
      <w:r>
        <w:rPr>
          <w:spacing w:val="-24"/>
          <w:w w:val="105"/>
          <w:sz w:val="22"/>
        </w:rPr>
        <w:t> </w:t>
      </w:r>
      <w:r>
        <w:rPr>
          <w:w w:val="105"/>
          <w:sz w:val="22"/>
        </w:rPr>
        <w:t>2006;</w:t>
      </w:r>
      <w:r>
        <w:rPr>
          <w:spacing w:val="-25"/>
          <w:w w:val="105"/>
          <w:sz w:val="22"/>
        </w:rPr>
        <w:t> </w:t>
      </w:r>
      <w:r>
        <w:rPr>
          <w:w w:val="105"/>
          <w:sz w:val="22"/>
        </w:rPr>
        <w:t>104(4):233-9.</w:t>
      </w:r>
    </w:p>
    <w:p>
      <w:pPr>
        <w:pStyle w:val="ListParagraph"/>
        <w:numPr>
          <w:ilvl w:val="0"/>
          <w:numId w:val="1"/>
        </w:numPr>
        <w:tabs>
          <w:tab w:pos="505" w:val="left" w:leader="none"/>
        </w:tabs>
        <w:spacing w:line="369" w:lineRule="auto" w:before="2" w:after="0"/>
        <w:ind w:left="504" w:right="108" w:hanging="400"/>
        <w:jc w:val="both"/>
        <w:rPr>
          <w:sz w:val="22"/>
        </w:rPr>
      </w:pPr>
      <w:r>
        <w:rPr>
          <w:w w:val="105"/>
          <w:sz w:val="22"/>
        </w:rPr>
        <w:t>Saulino M, Turner M, Miesel K, et al. Can cerebrospinal fluid pressure detect catheter complications</w:t>
      </w:r>
      <w:r>
        <w:rPr>
          <w:spacing w:val="-31"/>
          <w:w w:val="105"/>
          <w:sz w:val="22"/>
        </w:rPr>
        <w:t> </w:t>
      </w:r>
      <w:r>
        <w:rPr>
          <w:w w:val="105"/>
          <w:sz w:val="22"/>
        </w:rPr>
        <w:t>in</w:t>
      </w:r>
      <w:r>
        <w:rPr>
          <w:spacing w:val="-30"/>
          <w:w w:val="105"/>
          <w:sz w:val="22"/>
        </w:rPr>
        <w:t> </w:t>
      </w:r>
      <w:r>
        <w:rPr>
          <w:w w:val="105"/>
          <w:sz w:val="22"/>
        </w:rPr>
        <w:t>patients</w:t>
      </w:r>
      <w:r>
        <w:rPr>
          <w:spacing w:val="-31"/>
          <w:w w:val="105"/>
          <w:sz w:val="22"/>
        </w:rPr>
        <w:t> </w:t>
      </w:r>
      <w:r>
        <w:rPr>
          <w:w w:val="105"/>
          <w:sz w:val="22"/>
        </w:rPr>
        <w:t>who</w:t>
      </w:r>
      <w:r>
        <w:rPr>
          <w:spacing w:val="-28"/>
          <w:w w:val="105"/>
          <w:sz w:val="22"/>
        </w:rPr>
        <w:t> </w:t>
      </w:r>
      <w:r>
        <w:rPr>
          <w:w w:val="105"/>
          <w:sz w:val="22"/>
        </w:rPr>
        <w:t>experience</w:t>
      </w:r>
      <w:r>
        <w:rPr>
          <w:spacing w:val="-30"/>
          <w:w w:val="105"/>
          <w:sz w:val="22"/>
        </w:rPr>
        <w:t> </w:t>
      </w:r>
      <w:r>
        <w:rPr>
          <w:w w:val="105"/>
          <w:sz w:val="22"/>
        </w:rPr>
        <w:t>loss</w:t>
      </w:r>
      <w:r>
        <w:rPr>
          <w:spacing w:val="-28"/>
          <w:w w:val="105"/>
          <w:sz w:val="22"/>
        </w:rPr>
        <w:t> </w:t>
      </w:r>
      <w:r>
        <w:rPr>
          <w:w w:val="105"/>
          <w:sz w:val="22"/>
        </w:rPr>
        <w:t>of</w:t>
      </w:r>
      <w:r>
        <w:rPr>
          <w:spacing w:val="-30"/>
          <w:w w:val="105"/>
          <w:sz w:val="22"/>
        </w:rPr>
        <w:t> </w:t>
      </w:r>
      <w:r>
        <w:rPr>
          <w:w w:val="105"/>
          <w:sz w:val="22"/>
        </w:rPr>
        <w:t>effectiveness</w:t>
      </w:r>
      <w:r>
        <w:rPr>
          <w:spacing w:val="-28"/>
          <w:w w:val="105"/>
          <w:sz w:val="22"/>
        </w:rPr>
        <w:t> </w:t>
      </w:r>
      <w:r>
        <w:rPr>
          <w:w w:val="105"/>
          <w:sz w:val="22"/>
        </w:rPr>
        <w:t>with</w:t>
      </w:r>
      <w:r>
        <w:rPr>
          <w:spacing w:val="-30"/>
          <w:w w:val="105"/>
          <w:sz w:val="22"/>
        </w:rPr>
        <w:t> </w:t>
      </w:r>
      <w:r>
        <w:rPr>
          <w:w w:val="105"/>
          <w:sz w:val="22"/>
        </w:rPr>
        <w:t>intrathecal</w:t>
      </w:r>
      <w:r>
        <w:rPr>
          <w:spacing w:val="-30"/>
          <w:w w:val="105"/>
          <w:sz w:val="22"/>
        </w:rPr>
        <w:t> </w:t>
      </w:r>
      <w:r>
        <w:rPr>
          <w:w w:val="105"/>
          <w:sz w:val="22"/>
        </w:rPr>
        <w:t>baclofen</w:t>
      </w:r>
      <w:r>
        <w:rPr>
          <w:spacing w:val="-31"/>
          <w:w w:val="105"/>
          <w:sz w:val="22"/>
        </w:rPr>
        <w:t> </w:t>
      </w:r>
      <w:r>
        <w:rPr>
          <w:w w:val="105"/>
          <w:sz w:val="22"/>
        </w:rPr>
        <w:t>therapy? </w:t>
      </w:r>
      <w:r>
        <w:rPr>
          <w:sz w:val="22"/>
        </w:rPr>
        <w:t>Neuromodulation  2017;</w:t>
      </w:r>
      <w:r>
        <w:rPr>
          <w:spacing w:val="22"/>
          <w:sz w:val="22"/>
        </w:rPr>
        <w:t> </w:t>
      </w:r>
      <w:r>
        <w:rPr>
          <w:sz w:val="22"/>
        </w:rPr>
        <w:t>20(2):187-97.</w:t>
      </w:r>
    </w:p>
    <w:p>
      <w:pPr>
        <w:pStyle w:val="ListParagraph"/>
        <w:numPr>
          <w:ilvl w:val="0"/>
          <w:numId w:val="1"/>
        </w:numPr>
        <w:tabs>
          <w:tab w:pos="505" w:val="left" w:leader="none"/>
        </w:tabs>
        <w:spacing w:line="369" w:lineRule="auto" w:before="4" w:after="0"/>
        <w:ind w:left="504" w:right="111" w:hanging="400"/>
        <w:jc w:val="both"/>
        <w:rPr>
          <w:sz w:val="22"/>
        </w:rPr>
      </w:pPr>
      <w:r>
        <w:rPr>
          <w:w w:val="105"/>
          <w:sz w:val="22"/>
        </w:rPr>
        <w:t>McIntyre A, Mays R, Mehta </w:t>
      </w:r>
      <w:r>
        <w:rPr>
          <w:spacing w:val="-3"/>
          <w:w w:val="105"/>
          <w:sz w:val="22"/>
        </w:rPr>
        <w:t>S, </w:t>
      </w:r>
      <w:r>
        <w:rPr>
          <w:w w:val="105"/>
          <w:sz w:val="22"/>
        </w:rPr>
        <w:t>et al. Examining the effectiveness of intrathecal baclofen on spasticity</w:t>
      </w:r>
      <w:r>
        <w:rPr>
          <w:spacing w:val="-28"/>
          <w:w w:val="105"/>
          <w:sz w:val="22"/>
        </w:rPr>
        <w:t> </w:t>
      </w:r>
      <w:r>
        <w:rPr>
          <w:w w:val="105"/>
          <w:sz w:val="22"/>
        </w:rPr>
        <w:t>in</w:t>
      </w:r>
      <w:r>
        <w:rPr>
          <w:spacing w:val="-28"/>
          <w:w w:val="105"/>
          <w:sz w:val="22"/>
        </w:rPr>
        <w:t> </w:t>
      </w:r>
      <w:r>
        <w:rPr>
          <w:w w:val="105"/>
          <w:sz w:val="22"/>
        </w:rPr>
        <w:t>individuals</w:t>
      </w:r>
      <w:r>
        <w:rPr>
          <w:spacing w:val="-31"/>
          <w:w w:val="105"/>
          <w:sz w:val="22"/>
        </w:rPr>
        <w:t> </w:t>
      </w:r>
      <w:r>
        <w:rPr>
          <w:w w:val="105"/>
          <w:sz w:val="22"/>
        </w:rPr>
        <w:t>with</w:t>
      </w:r>
      <w:r>
        <w:rPr>
          <w:spacing w:val="-29"/>
          <w:w w:val="105"/>
          <w:sz w:val="22"/>
        </w:rPr>
        <w:t> </w:t>
      </w:r>
      <w:r>
        <w:rPr>
          <w:w w:val="105"/>
          <w:sz w:val="22"/>
        </w:rPr>
        <w:t>chronic</w:t>
      </w:r>
      <w:r>
        <w:rPr>
          <w:spacing w:val="-27"/>
          <w:w w:val="105"/>
          <w:sz w:val="22"/>
        </w:rPr>
        <w:t> </w:t>
      </w:r>
      <w:r>
        <w:rPr>
          <w:w w:val="105"/>
          <w:sz w:val="22"/>
        </w:rPr>
        <w:t>spinal</w:t>
      </w:r>
      <w:r>
        <w:rPr>
          <w:spacing w:val="-28"/>
          <w:w w:val="105"/>
          <w:sz w:val="22"/>
        </w:rPr>
        <w:t> </w:t>
      </w:r>
      <w:r>
        <w:rPr>
          <w:w w:val="105"/>
          <w:sz w:val="22"/>
        </w:rPr>
        <w:t>cord</w:t>
      </w:r>
      <w:r>
        <w:rPr>
          <w:spacing w:val="-28"/>
          <w:w w:val="105"/>
          <w:sz w:val="22"/>
        </w:rPr>
        <w:t> </w:t>
      </w:r>
      <w:r>
        <w:rPr>
          <w:w w:val="105"/>
          <w:sz w:val="22"/>
        </w:rPr>
        <w:t>injury:</w:t>
      </w:r>
      <w:r>
        <w:rPr>
          <w:spacing w:val="-26"/>
          <w:w w:val="105"/>
          <w:sz w:val="22"/>
        </w:rPr>
        <w:t> </w:t>
      </w:r>
      <w:r>
        <w:rPr>
          <w:w w:val="105"/>
          <w:sz w:val="22"/>
        </w:rPr>
        <w:t>A</w:t>
      </w:r>
      <w:r>
        <w:rPr>
          <w:spacing w:val="-28"/>
          <w:w w:val="105"/>
          <w:sz w:val="22"/>
        </w:rPr>
        <w:t> </w:t>
      </w:r>
      <w:r>
        <w:rPr>
          <w:w w:val="105"/>
          <w:sz w:val="22"/>
        </w:rPr>
        <w:t>systematic</w:t>
      </w:r>
      <w:r>
        <w:rPr>
          <w:spacing w:val="-27"/>
          <w:w w:val="105"/>
          <w:sz w:val="22"/>
        </w:rPr>
        <w:t> </w:t>
      </w:r>
      <w:r>
        <w:rPr>
          <w:w w:val="105"/>
          <w:sz w:val="22"/>
        </w:rPr>
        <w:t>review.</w:t>
      </w:r>
      <w:r>
        <w:rPr>
          <w:spacing w:val="-27"/>
          <w:w w:val="105"/>
          <w:sz w:val="22"/>
        </w:rPr>
        <w:t> </w:t>
      </w:r>
      <w:r>
        <w:rPr>
          <w:w w:val="105"/>
          <w:sz w:val="22"/>
        </w:rPr>
        <w:t>J</w:t>
      </w:r>
      <w:r>
        <w:rPr>
          <w:spacing w:val="-25"/>
          <w:w w:val="105"/>
          <w:sz w:val="22"/>
        </w:rPr>
        <w:t> </w:t>
      </w:r>
      <w:r>
        <w:rPr>
          <w:w w:val="105"/>
          <w:sz w:val="22"/>
        </w:rPr>
        <w:t>Spinal</w:t>
      </w:r>
      <w:r>
        <w:rPr>
          <w:spacing w:val="-28"/>
          <w:w w:val="105"/>
          <w:sz w:val="22"/>
        </w:rPr>
        <w:t> </w:t>
      </w:r>
      <w:r>
        <w:rPr>
          <w:w w:val="105"/>
          <w:sz w:val="22"/>
        </w:rPr>
        <w:t>Cord</w:t>
      </w:r>
      <w:r>
        <w:rPr>
          <w:spacing w:val="-26"/>
          <w:w w:val="105"/>
          <w:sz w:val="22"/>
        </w:rPr>
        <w:t> </w:t>
      </w:r>
      <w:r>
        <w:rPr>
          <w:w w:val="105"/>
          <w:sz w:val="22"/>
        </w:rPr>
        <w:t>Med. </w:t>
      </w:r>
      <w:r>
        <w:rPr>
          <w:sz w:val="22"/>
        </w:rPr>
        <w:t>2014;</w:t>
      </w:r>
      <w:r>
        <w:rPr>
          <w:spacing w:val="38"/>
          <w:sz w:val="22"/>
        </w:rPr>
        <w:t> </w:t>
      </w:r>
      <w:r>
        <w:rPr>
          <w:sz w:val="22"/>
        </w:rPr>
        <w:t>37(1):11-8.</w:t>
      </w:r>
    </w:p>
    <w:p>
      <w:pPr>
        <w:pStyle w:val="ListParagraph"/>
        <w:numPr>
          <w:ilvl w:val="0"/>
          <w:numId w:val="1"/>
        </w:numPr>
        <w:tabs>
          <w:tab w:pos="505" w:val="left" w:leader="none"/>
        </w:tabs>
        <w:spacing w:line="367" w:lineRule="auto" w:before="6" w:after="0"/>
        <w:ind w:left="504" w:right="111" w:hanging="400"/>
        <w:jc w:val="both"/>
        <w:rPr>
          <w:sz w:val="22"/>
        </w:rPr>
      </w:pPr>
      <w:r>
        <w:rPr>
          <w:w w:val="105"/>
          <w:sz w:val="22"/>
        </w:rPr>
        <w:t>McCormick</w:t>
      </w:r>
      <w:r>
        <w:rPr>
          <w:spacing w:val="-24"/>
          <w:w w:val="105"/>
          <w:sz w:val="22"/>
        </w:rPr>
        <w:t> </w:t>
      </w:r>
      <w:r>
        <w:rPr>
          <w:spacing w:val="-2"/>
          <w:w w:val="105"/>
          <w:sz w:val="22"/>
        </w:rPr>
        <w:t>ZL,</w:t>
      </w:r>
      <w:r>
        <w:rPr>
          <w:spacing w:val="-24"/>
          <w:w w:val="105"/>
          <w:sz w:val="22"/>
        </w:rPr>
        <w:t> </w:t>
      </w:r>
      <w:r>
        <w:rPr>
          <w:w w:val="105"/>
          <w:sz w:val="22"/>
        </w:rPr>
        <w:t>Chu</w:t>
      </w:r>
      <w:r>
        <w:rPr>
          <w:spacing w:val="-28"/>
          <w:w w:val="105"/>
          <w:sz w:val="22"/>
        </w:rPr>
        <w:t> </w:t>
      </w:r>
      <w:r>
        <w:rPr>
          <w:w w:val="105"/>
          <w:sz w:val="22"/>
        </w:rPr>
        <w:t>SK,</w:t>
      </w:r>
      <w:r>
        <w:rPr>
          <w:spacing w:val="-24"/>
          <w:w w:val="105"/>
          <w:sz w:val="22"/>
        </w:rPr>
        <w:t> </w:t>
      </w:r>
      <w:r>
        <w:rPr>
          <w:w w:val="105"/>
          <w:sz w:val="22"/>
        </w:rPr>
        <w:t>Binler</w:t>
      </w:r>
      <w:r>
        <w:rPr>
          <w:spacing w:val="-25"/>
          <w:w w:val="105"/>
          <w:sz w:val="22"/>
        </w:rPr>
        <w:t> </w:t>
      </w:r>
      <w:r>
        <w:rPr>
          <w:w w:val="105"/>
          <w:sz w:val="22"/>
        </w:rPr>
        <w:t>D,</w:t>
      </w:r>
      <w:r>
        <w:rPr>
          <w:spacing w:val="-26"/>
          <w:w w:val="105"/>
          <w:sz w:val="22"/>
        </w:rPr>
        <w:t> </w:t>
      </w:r>
      <w:r>
        <w:rPr>
          <w:w w:val="105"/>
          <w:sz w:val="22"/>
        </w:rPr>
        <w:t>et</w:t>
      </w:r>
      <w:r>
        <w:rPr>
          <w:spacing w:val="-29"/>
          <w:w w:val="105"/>
          <w:sz w:val="22"/>
        </w:rPr>
        <w:t> </w:t>
      </w:r>
      <w:r>
        <w:rPr>
          <w:w w:val="105"/>
          <w:sz w:val="22"/>
        </w:rPr>
        <w:t>al.</w:t>
      </w:r>
      <w:r>
        <w:rPr>
          <w:spacing w:val="-24"/>
          <w:w w:val="105"/>
          <w:sz w:val="22"/>
        </w:rPr>
        <w:t> </w:t>
      </w:r>
      <w:r>
        <w:rPr>
          <w:w w:val="105"/>
          <w:sz w:val="22"/>
        </w:rPr>
        <w:t>Intrathecal</w:t>
      </w:r>
      <w:r>
        <w:rPr>
          <w:spacing w:val="-25"/>
          <w:w w:val="105"/>
          <w:sz w:val="22"/>
        </w:rPr>
        <w:t> </w:t>
      </w:r>
      <w:r>
        <w:rPr>
          <w:w w:val="105"/>
          <w:sz w:val="22"/>
        </w:rPr>
        <w:t>versus</w:t>
      </w:r>
      <w:r>
        <w:rPr>
          <w:spacing w:val="-24"/>
          <w:w w:val="105"/>
          <w:sz w:val="22"/>
        </w:rPr>
        <w:t> </w:t>
      </w:r>
      <w:r>
        <w:rPr>
          <w:w w:val="105"/>
          <w:sz w:val="22"/>
        </w:rPr>
        <w:t>oral</w:t>
      </w:r>
      <w:r>
        <w:rPr>
          <w:spacing w:val="-27"/>
          <w:w w:val="105"/>
          <w:sz w:val="22"/>
        </w:rPr>
        <w:t> </w:t>
      </w:r>
      <w:r>
        <w:rPr>
          <w:w w:val="105"/>
          <w:sz w:val="22"/>
        </w:rPr>
        <w:t>baclofen:</w:t>
      </w:r>
      <w:r>
        <w:rPr>
          <w:spacing w:val="-27"/>
          <w:w w:val="105"/>
          <w:sz w:val="22"/>
        </w:rPr>
        <w:t> </w:t>
      </w:r>
      <w:r>
        <w:rPr>
          <w:w w:val="105"/>
          <w:sz w:val="22"/>
        </w:rPr>
        <w:t>a</w:t>
      </w:r>
      <w:r>
        <w:rPr>
          <w:spacing w:val="-28"/>
          <w:w w:val="105"/>
          <w:sz w:val="22"/>
        </w:rPr>
        <w:t> </w:t>
      </w:r>
      <w:r>
        <w:rPr>
          <w:w w:val="105"/>
          <w:sz w:val="22"/>
        </w:rPr>
        <w:t>matched</w:t>
      </w:r>
      <w:r>
        <w:rPr>
          <w:spacing w:val="-27"/>
          <w:w w:val="105"/>
          <w:sz w:val="22"/>
        </w:rPr>
        <w:t> </w:t>
      </w:r>
      <w:r>
        <w:rPr>
          <w:w w:val="105"/>
          <w:sz w:val="22"/>
        </w:rPr>
        <w:t>cohort</w:t>
      </w:r>
      <w:r>
        <w:rPr>
          <w:spacing w:val="-27"/>
          <w:w w:val="105"/>
          <w:sz w:val="22"/>
        </w:rPr>
        <w:t> </w:t>
      </w:r>
      <w:r>
        <w:rPr>
          <w:w w:val="105"/>
          <w:sz w:val="22"/>
        </w:rPr>
        <w:t>study of</w:t>
      </w:r>
      <w:r>
        <w:rPr>
          <w:spacing w:val="-17"/>
          <w:w w:val="105"/>
          <w:sz w:val="22"/>
        </w:rPr>
        <w:t> </w:t>
      </w:r>
      <w:r>
        <w:rPr>
          <w:w w:val="105"/>
          <w:sz w:val="22"/>
        </w:rPr>
        <w:t>spasticity,</w:t>
      </w:r>
      <w:r>
        <w:rPr>
          <w:spacing w:val="-16"/>
          <w:w w:val="105"/>
          <w:sz w:val="22"/>
        </w:rPr>
        <w:t> </w:t>
      </w:r>
      <w:r>
        <w:rPr>
          <w:w w:val="105"/>
          <w:sz w:val="22"/>
        </w:rPr>
        <w:t>pain,</w:t>
      </w:r>
      <w:r>
        <w:rPr>
          <w:spacing w:val="-17"/>
          <w:w w:val="105"/>
          <w:sz w:val="22"/>
        </w:rPr>
        <w:t> </w:t>
      </w:r>
      <w:r>
        <w:rPr>
          <w:w w:val="105"/>
          <w:sz w:val="22"/>
        </w:rPr>
        <w:t>sleep,</w:t>
      </w:r>
      <w:r>
        <w:rPr>
          <w:spacing w:val="-17"/>
          <w:w w:val="105"/>
          <w:sz w:val="22"/>
        </w:rPr>
        <w:t> </w:t>
      </w:r>
      <w:r>
        <w:rPr>
          <w:w w:val="105"/>
          <w:sz w:val="22"/>
        </w:rPr>
        <w:t>fatigue,</w:t>
      </w:r>
      <w:r>
        <w:rPr>
          <w:spacing w:val="-17"/>
          <w:w w:val="105"/>
          <w:sz w:val="22"/>
        </w:rPr>
        <w:t> </w:t>
      </w:r>
      <w:r>
        <w:rPr>
          <w:w w:val="105"/>
          <w:sz w:val="22"/>
        </w:rPr>
        <w:t>and</w:t>
      </w:r>
      <w:r>
        <w:rPr>
          <w:spacing w:val="-18"/>
          <w:w w:val="105"/>
          <w:sz w:val="22"/>
        </w:rPr>
        <w:t> </w:t>
      </w:r>
      <w:r>
        <w:rPr>
          <w:w w:val="105"/>
          <w:sz w:val="22"/>
        </w:rPr>
        <w:t>quality</w:t>
      </w:r>
      <w:r>
        <w:rPr>
          <w:spacing w:val="-18"/>
          <w:w w:val="105"/>
          <w:sz w:val="22"/>
        </w:rPr>
        <w:t> </w:t>
      </w:r>
      <w:r>
        <w:rPr>
          <w:w w:val="105"/>
          <w:sz w:val="22"/>
        </w:rPr>
        <w:t>of</w:t>
      </w:r>
      <w:r>
        <w:rPr>
          <w:spacing w:val="-15"/>
          <w:w w:val="105"/>
          <w:sz w:val="22"/>
        </w:rPr>
        <w:t> </w:t>
      </w:r>
      <w:r>
        <w:rPr>
          <w:w w:val="105"/>
          <w:sz w:val="22"/>
        </w:rPr>
        <w:t>life.</w:t>
      </w:r>
      <w:r>
        <w:rPr>
          <w:spacing w:val="-16"/>
          <w:w w:val="105"/>
          <w:sz w:val="22"/>
        </w:rPr>
        <w:t> </w:t>
      </w:r>
      <w:r>
        <w:rPr>
          <w:w w:val="105"/>
          <w:sz w:val="22"/>
        </w:rPr>
        <w:t>PM</w:t>
      </w:r>
      <w:r>
        <w:rPr>
          <w:spacing w:val="-16"/>
          <w:w w:val="105"/>
          <w:sz w:val="22"/>
        </w:rPr>
        <w:t> </w:t>
      </w:r>
      <w:r>
        <w:rPr>
          <w:w w:val="105"/>
          <w:sz w:val="22"/>
        </w:rPr>
        <w:t>R</w:t>
      </w:r>
      <w:r>
        <w:rPr>
          <w:spacing w:val="-16"/>
          <w:w w:val="105"/>
          <w:sz w:val="22"/>
        </w:rPr>
        <w:t> </w:t>
      </w:r>
      <w:r>
        <w:rPr>
          <w:w w:val="105"/>
          <w:sz w:val="22"/>
        </w:rPr>
        <w:t>2016;</w:t>
      </w:r>
      <w:r>
        <w:rPr>
          <w:spacing w:val="-17"/>
          <w:w w:val="105"/>
          <w:sz w:val="22"/>
        </w:rPr>
        <w:t> </w:t>
      </w:r>
      <w:r>
        <w:rPr>
          <w:w w:val="105"/>
          <w:sz w:val="22"/>
        </w:rPr>
        <w:t>8(6):553-62.</w:t>
      </w:r>
    </w:p>
    <w:p>
      <w:pPr>
        <w:pStyle w:val="ListParagraph"/>
        <w:numPr>
          <w:ilvl w:val="0"/>
          <w:numId w:val="1"/>
        </w:numPr>
        <w:tabs>
          <w:tab w:pos="505" w:val="left" w:leader="none"/>
        </w:tabs>
        <w:spacing w:line="369" w:lineRule="auto" w:before="9" w:after="0"/>
        <w:ind w:left="504" w:right="109" w:hanging="400"/>
        <w:jc w:val="both"/>
        <w:rPr>
          <w:sz w:val="22"/>
        </w:rPr>
      </w:pPr>
      <w:r>
        <w:rPr>
          <w:w w:val="105"/>
          <w:sz w:val="22"/>
        </w:rPr>
        <w:t>Ordia </w:t>
      </w:r>
      <w:r>
        <w:rPr>
          <w:spacing w:val="-2"/>
          <w:w w:val="105"/>
          <w:sz w:val="22"/>
        </w:rPr>
        <w:t>JI, </w:t>
      </w:r>
      <w:r>
        <w:rPr>
          <w:w w:val="105"/>
          <w:sz w:val="22"/>
        </w:rPr>
        <w:t>Fischer E, Adamski E, Chagnon KG, Spatz </w:t>
      </w:r>
      <w:r>
        <w:rPr>
          <w:spacing w:val="-2"/>
          <w:w w:val="105"/>
          <w:sz w:val="22"/>
        </w:rPr>
        <w:t>EL. </w:t>
      </w:r>
      <w:r>
        <w:rPr>
          <w:w w:val="105"/>
          <w:sz w:val="22"/>
        </w:rPr>
        <w:t>Continuous intrathecal baclofen infusion by a programmable pump in 131 consecutive patients with severe spasticity of</w:t>
      </w:r>
      <w:r>
        <w:rPr>
          <w:spacing w:val="-26"/>
          <w:w w:val="105"/>
          <w:sz w:val="22"/>
        </w:rPr>
        <w:t> </w:t>
      </w:r>
      <w:r>
        <w:rPr>
          <w:w w:val="105"/>
          <w:sz w:val="22"/>
        </w:rPr>
        <w:t>spinal origin.</w:t>
      </w:r>
      <w:r>
        <w:rPr>
          <w:spacing w:val="-33"/>
          <w:w w:val="105"/>
          <w:sz w:val="22"/>
        </w:rPr>
        <w:t> </w:t>
      </w:r>
      <w:r>
        <w:rPr>
          <w:w w:val="105"/>
          <w:sz w:val="22"/>
        </w:rPr>
        <w:t>Neuromodulation</w:t>
      </w:r>
      <w:r>
        <w:rPr>
          <w:spacing w:val="-36"/>
          <w:w w:val="105"/>
          <w:sz w:val="22"/>
        </w:rPr>
        <w:t> </w:t>
      </w:r>
      <w:r>
        <w:rPr>
          <w:w w:val="105"/>
          <w:sz w:val="22"/>
        </w:rPr>
        <w:t>2002;</w:t>
      </w:r>
      <w:r>
        <w:rPr>
          <w:spacing w:val="-34"/>
          <w:w w:val="105"/>
          <w:sz w:val="22"/>
        </w:rPr>
        <w:t> </w:t>
      </w:r>
      <w:r>
        <w:rPr>
          <w:w w:val="105"/>
          <w:sz w:val="22"/>
        </w:rPr>
        <w:t>5(1):16-24.</w:t>
      </w:r>
    </w:p>
    <w:sectPr>
      <w:pgSz w:w="12240" w:h="15840"/>
      <w:pgMar w:header="669" w:footer="0" w:top="860" w:bottom="280" w:left="1480" w:right="14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type id="_x0000_t202" o:spt="202" coordsize="21600,21600" path="m,l,21600r21600,l21600,xe">
          <v:stroke joinstyle="miter"/>
          <v:path gradientshapeok="t" o:connecttype="rect"/>
        </v:shapetype>
        <v:shape style="position:absolute;margin-left:525.39978pt;margin-top:32.427464pt;width:8.7pt;height:12.4pt;mso-position-horizontal-relative:page;mso-position-vertical-relative:page;z-index:-6928" type="#_x0000_t202" filled="false" stroked="false">
          <v:textbox inset="0,0,0,0">
            <w:txbxContent>
              <w:p>
                <w:pPr>
                  <w:spacing w:before="18"/>
                  <w:ind w:left="40" w:right="0" w:firstLine="0"/>
                  <w:jc w:val="left"/>
                  <w:rPr>
                    <w:sz w:val="18"/>
                  </w:rPr>
                </w:pPr>
                <w:r>
                  <w:rPr/>
                  <w:fldChar w:fldCharType="begin"/>
                </w:r>
                <w:r>
                  <w:rPr>
                    <w:w w:val="104"/>
                    <w:sz w:val="18"/>
                  </w:rPr>
                  <w:instrText> PAGE </w:instrText>
                </w:r>
                <w:r>
                  <w:rPr/>
                  <w:fldChar w:fldCharType="separate"/>
                </w:r>
                <w:r>
                  <w:rPr/>
                  <w:t>4</w:t>
                </w:r>
                <w:r>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520.839783pt;margin-top:32.427769pt;width:13.25pt;height:12.4pt;mso-position-horizontal-relative:page;mso-position-vertical-relative:page;z-index:-6904" type="#_x0000_t202" filled="false" stroked="false">
          <v:textbox inset="0,0,0,0">
            <w:txbxContent>
              <w:p>
                <w:pPr>
                  <w:spacing w:before="18"/>
                  <w:ind w:left="40" w:right="0" w:firstLine="0"/>
                  <w:jc w:val="left"/>
                  <w:rPr>
                    <w:sz w:val="18"/>
                  </w:rPr>
                </w:pPr>
                <w:r>
                  <w:rPr/>
                  <w:fldChar w:fldCharType="begin"/>
                </w:r>
                <w:r>
                  <w:rPr>
                    <w:w w:val="105"/>
                    <w:sz w:val="18"/>
                  </w:rPr>
                  <w:instrText> PAGE </w:instrText>
                </w:r>
                <w:r>
                  <w:rPr/>
                  <w:fldChar w:fldCharType="separate"/>
                </w:r>
                <w:r>
                  <w:rPr/>
                  <w:t>10</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504" w:hanging="401"/>
        <w:jc w:val="left"/>
      </w:pPr>
      <w:rPr>
        <w:rFonts w:hint="default" w:ascii="Times New Roman" w:hAnsi="Times New Roman" w:eastAsia="Times New Roman" w:cs="Times New Roman"/>
        <w:w w:val="102"/>
        <w:sz w:val="22"/>
        <w:szCs w:val="22"/>
      </w:rPr>
    </w:lvl>
    <w:lvl w:ilvl="1">
      <w:start w:val="0"/>
      <w:numFmt w:val="bullet"/>
      <w:lvlText w:val="•"/>
      <w:lvlJc w:val="left"/>
      <w:pPr>
        <w:ind w:left="1378" w:hanging="401"/>
      </w:pPr>
      <w:rPr>
        <w:rFonts w:hint="default"/>
      </w:rPr>
    </w:lvl>
    <w:lvl w:ilvl="2">
      <w:start w:val="0"/>
      <w:numFmt w:val="bullet"/>
      <w:lvlText w:val="•"/>
      <w:lvlJc w:val="left"/>
      <w:pPr>
        <w:ind w:left="2256" w:hanging="401"/>
      </w:pPr>
      <w:rPr>
        <w:rFonts w:hint="default"/>
      </w:rPr>
    </w:lvl>
    <w:lvl w:ilvl="3">
      <w:start w:val="0"/>
      <w:numFmt w:val="bullet"/>
      <w:lvlText w:val="•"/>
      <w:lvlJc w:val="left"/>
      <w:pPr>
        <w:ind w:left="3134" w:hanging="401"/>
      </w:pPr>
      <w:rPr>
        <w:rFonts w:hint="default"/>
      </w:rPr>
    </w:lvl>
    <w:lvl w:ilvl="4">
      <w:start w:val="0"/>
      <w:numFmt w:val="bullet"/>
      <w:lvlText w:val="•"/>
      <w:lvlJc w:val="left"/>
      <w:pPr>
        <w:ind w:left="4012" w:hanging="401"/>
      </w:pPr>
      <w:rPr>
        <w:rFonts w:hint="default"/>
      </w:rPr>
    </w:lvl>
    <w:lvl w:ilvl="5">
      <w:start w:val="0"/>
      <w:numFmt w:val="bullet"/>
      <w:lvlText w:val="•"/>
      <w:lvlJc w:val="left"/>
      <w:pPr>
        <w:ind w:left="4890" w:hanging="401"/>
      </w:pPr>
      <w:rPr>
        <w:rFonts w:hint="default"/>
      </w:rPr>
    </w:lvl>
    <w:lvl w:ilvl="6">
      <w:start w:val="0"/>
      <w:numFmt w:val="bullet"/>
      <w:lvlText w:val="•"/>
      <w:lvlJc w:val="left"/>
      <w:pPr>
        <w:ind w:left="5768" w:hanging="401"/>
      </w:pPr>
      <w:rPr>
        <w:rFonts w:hint="default"/>
      </w:rPr>
    </w:lvl>
    <w:lvl w:ilvl="7">
      <w:start w:val="0"/>
      <w:numFmt w:val="bullet"/>
      <w:lvlText w:val="•"/>
      <w:lvlJc w:val="left"/>
      <w:pPr>
        <w:ind w:left="6646" w:hanging="401"/>
      </w:pPr>
      <w:rPr>
        <w:rFonts w:hint="default"/>
      </w:rPr>
    </w:lvl>
    <w:lvl w:ilvl="8">
      <w:start w:val="0"/>
      <w:numFmt w:val="bullet"/>
      <w:lvlText w:val="•"/>
      <w:lvlJc w:val="left"/>
      <w:pPr>
        <w:ind w:left="7524" w:hanging="401"/>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ind w:left="103"/>
      <w:jc w:val="both"/>
    </w:pPr>
    <w:rPr>
      <w:rFonts w:ascii="Times New Roman" w:hAnsi="Times New Roman" w:eastAsia="Times New Roman" w:cs="Times New Roman"/>
      <w:sz w:val="22"/>
      <w:szCs w:val="22"/>
    </w:rPr>
  </w:style>
  <w:style w:styleId="Heading1" w:type="paragraph">
    <w:name w:val="Heading 1"/>
    <w:basedOn w:val="Normal"/>
    <w:uiPriority w:val="1"/>
    <w:qFormat/>
    <w:pPr>
      <w:ind w:left="103"/>
      <w:jc w:val="both"/>
      <w:outlineLvl w:val="1"/>
    </w:pPr>
    <w:rPr>
      <w:rFonts w:ascii="Times New Roman" w:hAnsi="Times New Roman" w:eastAsia="Times New Roman" w:cs="Times New Roman"/>
      <w:b/>
      <w:bCs/>
      <w:sz w:val="22"/>
      <w:szCs w:val="22"/>
    </w:rPr>
  </w:style>
  <w:style w:styleId="ListParagraph" w:type="paragraph">
    <w:name w:val="List Paragraph"/>
    <w:basedOn w:val="Normal"/>
    <w:uiPriority w:val="1"/>
    <w:qFormat/>
    <w:pPr>
      <w:spacing w:before="4"/>
      <w:ind w:left="504" w:right="111" w:hanging="400"/>
      <w:jc w:val="both"/>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yperlink" Target="http://bvsms.saude.gov.br/bvs/publicacoes/protocolos_clinicos_diretrizes_terapeuticas_v1.pdf" TargetMode="External"/><Relationship Id="rId8" Type="http://schemas.openxmlformats.org/officeDocument/2006/relationships/hyperlink" Target="http://jararaca.ufsm.br/websites/lan/download/Consensos/Espasticidade.pdf"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dc:title>Microsoft Word - TCC Lucas e Paula revisado 12 abr 2017.docx</dc:title>
  <dcterms:created xsi:type="dcterms:W3CDTF">2017-06-24T15:35:55Z</dcterms:created>
  <dcterms:modified xsi:type="dcterms:W3CDTF">2017-06-24T15:35:55Z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2017-04-17T00:00:00Z</vt:filetime>
  </property>
  <property fmtid="{D5CDD505-2E9C-101B-9397-08002B2CF9AE}" pid="3" name="Creator">
    <vt:lpwstr>PScript5.dll Version 5.2.2</vt:lpwstr>
  </property>
  <property fmtid="{D5CDD505-2E9C-101B-9397-08002B2CF9AE}" pid="4" name="LastSaved">
    <vt:filetime>2017-06-24T00:00:00Z</vt:filetime>
  </property>
</Properties>
</file>